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322DC" w:rsidRPr="00C353CE" w:rsidRDefault="00F322DC" w:rsidP="00A326F9">
      <w:bookmarkStart w:id="0" w:name="_GoBack"/>
      <w:bookmarkEnd w:id="0"/>
    </w:p>
    <w:p w:rsidR="00F322DC" w:rsidRPr="000A578C" w:rsidRDefault="00F322DC" w:rsidP="00571C88">
      <w:pPr>
        <w:jc w:val="center"/>
        <w:rPr>
          <w:rFonts w:ascii="Times New Roman" w:hAnsi="Times New Roman"/>
        </w:rPr>
      </w:pPr>
    </w:p>
    <w:p w:rsidR="00F322DC" w:rsidRPr="000A578C" w:rsidRDefault="00F322DC" w:rsidP="00A326F9">
      <w:pPr>
        <w:rPr>
          <w:rFonts w:ascii="Times New Roman" w:hAnsi="Times New Roman"/>
        </w:rPr>
      </w:pPr>
    </w:p>
    <w:p w:rsidR="00F322DC" w:rsidRPr="000A578C" w:rsidRDefault="00F322DC" w:rsidP="00A326F9">
      <w:pPr>
        <w:rPr>
          <w:rFonts w:ascii="Times New Roman" w:hAnsi="Times New Roman"/>
        </w:rPr>
      </w:pPr>
    </w:p>
    <w:tbl>
      <w:tblPr>
        <w:tblW w:w="4726" w:type="pct"/>
        <w:tblCellMar>
          <w:left w:w="107" w:type="dxa"/>
          <w:right w:w="107" w:type="dxa"/>
        </w:tblCellMar>
        <w:tblLook w:val="0000" w:firstRow="0" w:lastRow="0" w:firstColumn="0" w:lastColumn="0" w:noHBand="0" w:noVBand="0"/>
      </w:tblPr>
      <w:tblGrid>
        <w:gridCol w:w="9580"/>
      </w:tblGrid>
      <w:tr w:rsidR="00DF6A2E" w:rsidRPr="000A578C">
        <w:tc>
          <w:tcPr>
            <w:tcW w:w="5000" w:type="pct"/>
          </w:tcPr>
          <w:p w:rsidR="00DF6A2E" w:rsidRPr="000A578C" w:rsidRDefault="00F72289" w:rsidP="00DF6A2E">
            <w:pPr>
              <w:tabs>
                <w:tab w:val="center" w:pos="7655"/>
              </w:tabs>
              <w:spacing w:after="0" w:line="240" w:lineRule="auto"/>
              <w:jc w:val="center"/>
              <w:rPr>
                <w:rFonts w:ascii="Times New Roman" w:hAnsi="Times New Roman"/>
                <w:caps/>
                <w:kern w:val="28"/>
                <w:sz w:val="28"/>
                <w:szCs w:val="20"/>
                <w:lang w:val="en-US"/>
              </w:rPr>
            </w:pPr>
            <w:r w:rsidRPr="000A578C">
              <w:rPr>
                <w:rFonts w:ascii="Times New Roman" w:hAnsi="Times New Roman"/>
                <w:caps/>
                <w:kern w:val="28"/>
                <w:sz w:val="28"/>
                <w:szCs w:val="20"/>
                <w:lang w:val="en-US"/>
              </w:rPr>
              <w:t>Moon village association</w:t>
            </w:r>
          </w:p>
          <w:p w:rsidR="00DF6A2E" w:rsidRPr="000A578C" w:rsidRDefault="00DF6A2E" w:rsidP="00DF6A2E">
            <w:pPr>
              <w:tabs>
                <w:tab w:val="center" w:pos="7655"/>
              </w:tabs>
              <w:spacing w:after="0" w:line="240" w:lineRule="auto"/>
              <w:jc w:val="center"/>
              <w:rPr>
                <w:rFonts w:ascii="Times New Roman" w:hAnsi="Times New Roman"/>
                <w:caps/>
                <w:kern w:val="28"/>
                <w:sz w:val="28"/>
                <w:szCs w:val="20"/>
              </w:rPr>
            </w:pPr>
          </w:p>
        </w:tc>
      </w:tr>
      <w:tr w:rsidR="00DA0A16" w:rsidRPr="000A578C">
        <w:tc>
          <w:tcPr>
            <w:tcW w:w="5000" w:type="pct"/>
          </w:tcPr>
          <w:p w:rsidR="00DA0A16" w:rsidRDefault="00E70757" w:rsidP="00DF6A2E">
            <w:pPr>
              <w:tabs>
                <w:tab w:val="center" w:pos="7655"/>
              </w:tabs>
              <w:spacing w:after="0" w:line="240" w:lineRule="auto"/>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129.25pt;height:129.25pt;visibility:visible" o:allowoverlap="f">
                  <v:imagedata r:id="rId9" o:title="moonvillageassociation"/>
                </v:shape>
              </w:pict>
            </w:r>
          </w:p>
          <w:p w:rsidR="00D712AF" w:rsidRPr="000A578C" w:rsidRDefault="00D712AF" w:rsidP="00DF6A2E">
            <w:pPr>
              <w:tabs>
                <w:tab w:val="center" w:pos="7655"/>
              </w:tabs>
              <w:spacing w:after="0" w:line="240" w:lineRule="auto"/>
              <w:jc w:val="center"/>
              <w:rPr>
                <w:rFonts w:ascii="Times New Roman" w:hAnsi="Times New Roman"/>
                <w:caps/>
                <w:kern w:val="28"/>
                <w:sz w:val="28"/>
                <w:szCs w:val="20"/>
                <w:lang w:val="en-US"/>
              </w:rPr>
            </w:pPr>
          </w:p>
        </w:tc>
      </w:tr>
      <w:tr w:rsidR="00DF6A2E" w:rsidRPr="00747B22">
        <w:tc>
          <w:tcPr>
            <w:tcW w:w="5000" w:type="pct"/>
          </w:tcPr>
          <w:p w:rsidR="00A12ACA" w:rsidRDefault="00A12ACA" w:rsidP="00E7559B">
            <w:pPr>
              <w:tabs>
                <w:tab w:val="center" w:pos="7655"/>
              </w:tabs>
              <w:spacing w:after="0" w:line="360" w:lineRule="auto"/>
              <w:jc w:val="center"/>
              <w:rPr>
                <w:rFonts w:ascii="Times New Roman" w:hAnsi="Times New Roman"/>
                <w:sz w:val="28"/>
                <w:szCs w:val="28"/>
                <w:lang w:val="en-US"/>
              </w:rPr>
            </w:pPr>
            <w:r w:rsidRPr="00144A8C">
              <w:rPr>
                <w:rFonts w:ascii="Times New Roman" w:hAnsi="Times New Roman"/>
                <w:sz w:val="28"/>
                <w:szCs w:val="28"/>
                <w:lang w:val="en-US"/>
              </w:rPr>
              <w:t>Standards Harmonization Subgroup #2</w:t>
            </w:r>
          </w:p>
          <w:p w:rsidR="00A12ACA" w:rsidRDefault="00A12ACA" w:rsidP="00E7559B">
            <w:pPr>
              <w:tabs>
                <w:tab w:val="center" w:pos="7655"/>
              </w:tabs>
              <w:spacing w:after="0" w:line="360" w:lineRule="auto"/>
              <w:jc w:val="center"/>
              <w:rPr>
                <w:rFonts w:ascii="Times New Roman" w:hAnsi="Times New Roman"/>
                <w:sz w:val="28"/>
                <w:szCs w:val="28"/>
                <w:lang w:val="en-US"/>
              </w:rPr>
            </w:pPr>
            <w:r>
              <w:rPr>
                <w:rFonts w:ascii="Times New Roman" w:hAnsi="Times New Roman"/>
                <w:sz w:val="28"/>
                <w:szCs w:val="28"/>
                <w:lang w:val="en-US"/>
              </w:rPr>
              <w:t>Cooperation and</w:t>
            </w:r>
            <w:r w:rsidRPr="00F63432">
              <w:rPr>
                <w:rFonts w:ascii="Times New Roman" w:hAnsi="Times New Roman"/>
                <w:sz w:val="28"/>
                <w:szCs w:val="28"/>
                <w:lang w:val="en-US"/>
              </w:rPr>
              <w:t xml:space="preserve"> Coordination W</w:t>
            </w:r>
            <w:r>
              <w:rPr>
                <w:rFonts w:ascii="Times New Roman" w:hAnsi="Times New Roman"/>
                <w:sz w:val="28"/>
                <w:szCs w:val="28"/>
                <w:lang w:val="en-US"/>
              </w:rPr>
              <w:t xml:space="preserve">orking </w:t>
            </w:r>
            <w:r w:rsidRPr="00F63432">
              <w:rPr>
                <w:rFonts w:ascii="Times New Roman" w:hAnsi="Times New Roman"/>
                <w:sz w:val="28"/>
                <w:szCs w:val="28"/>
                <w:lang w:val="en-US"/>
              </w:rPr>
              <w:t>G</w:t>
            </w:r>
            <w:r>
              <w:rPr>
                <w:rFonts w:ascii="Times New Roman" w:hAnsi="Times New Roman"/>
                <w:sz w:val="28"/>
                <w:szCs w:val="28"/>
                <w:lang w:val="en-US"/>
              </w:rPr>
              <w:t>roup</w:t>
            </w:r>
          </w:p>
          <w:p w:rsidR="00DF6A2E" w:rsidRPr="000A578C" w:rsidRDefault="00DF6A2E" w:rsidP="00A12ACA">
            <w:pPr>
              <w:tabs>
                <w:tab w:val="center" w:pos="7655"/>
              </w:tabs>
              <w:spacing w:after="0" w:line="240" w:lineRule="auto"/>
              <w:rPr>
                <w:rFonts w:ascii="Times New Roman" w:hAnsi="Times New Roman"/>
                <w:kern w:val="28"/>
                <w:sz w:val="28"/>
                <w:szCs w:val="20"/>
                <w:lang w:val="en-US"/>
              </w:rPr>
            </w:pPr>
          </w:p>
        </w:tc>
      </w:tr>
    </w:tbl>
    <w:p w:rsidR="00F322DC" w:rsidRPr="000A578C" w:rsidRDefault="00F322DC" w:rsidP="00A326F9">
      <w:pPr>
        <w:rPr>
          <w:rFonts w:ascii="Times New Roman" w:hAnsi="Times New Roman"/>
          <w:lang w:val="en-US"/>
        </w:rPr>
      </w:pPr>
    </w:p>
    <w:p w:rsidR="007402FC" w:rsidRPr="000A578C" w:rsidRDefault="007402FC" w:rsidP="00E20556">
      <w:pPr>
        <w:pStyle w:val="a8"/>
        <w:rPr>
          <w:rFonts w:ascii="Times New Roman" w:hAnsi="Times New Roman"/>
          <w:lang w:val="en-US"/>
        </w:rPr>
      </w:pPr>
      <w:bookmarkStart w:id="1" w:name="_Toc532400526"/>
      <w:bookmarkStart w:id="2" w:name="_Toc532400893"/>
      <w:bookmarkStart w:id="3" w:name="_Toc532401302"/>
      <w:bookmarkStart w:id="4" w:name="_Toc532401468"/>
      <w:bookmarkStart w:id="5" w:name="_Toc520334"/>
      <w:bookmarkStart w:id="6" w:name="_Toc785575"/>
    </w:p>
    <w:p w:rsidR="00F72289" w:rsidRPr="00084260" w:rsidRDefault="00CE4117" w:rsidP="00084260">
      <w:pPr>
        <w:jc w:val="center"/>
        <w:rPr>
          <w:rFonts w:ascii="Times New Roman" w:hAnsi="Times New Roman"/>
          <w:b/>
          <w:sz w:val="36"/>
          <w:szCs w:val="36"/>
          <w:lang w:val="en-US"/>
        </w:rPr>
      </w:pPr>
      <w:r>
        <w:rPr>
          <w:rFonts w:ascii="Times New Roman" w:hAnsi="Times New Roman"/>
          <w:b/>
          <w:sz w:val="36"/>
          <w:szCs w:val="36"/>
          <w:lang w:val="en-US"/>
        </w:rPr>
        <w:t>Conceptual A</w:t>
      </w:r>
      <w:r w:rsidR="00F72289" w:rsidRPr="00084260">
        <w:rPr>
          <w:rFonts w:ascii="Times New Roman" w:hAnsi="Times New Roman"/>
          <w:b/>
          <w:sz w:val="36"/>
          <w:szCs w:val="36"/>
          <w:lang w:val="en-US"/>
        </w:rPr>
        <w:t>nalysis</w:t>
      </w:r>
    </w:p>
    <w:p w:rsidR="007402FC" w:rsidRPr="00084260" w:rsidRDefault="00E04EE7" w:rsidP="00E04EE7">
      <w:pPr>
        <w:jc w:val="center"/>
        <w:rPr>
          <w:rFonts w:ascii="Times New Roman" w:hAnsi="Times New Roman"/>
          <w:b/>
          <w:sz w:val="36"/>
          <w:szCs w:val="36"/>
          <w:lang w:val="en-US"/>
        </w:rPr>
      </w:pPr>
      <w:r>
        <w:rPr>
          <w:rFonts w:ascii="Times New Roman" w:hAnsi="Times New Roman"/>
          <w:b/>
          <w:sz w:val="36"/>
          <w:szCs w:val="36"/>
          <w:lang w:val="en-US"/>
        </w:rPr>
        <w:t>In-Space Systems</w:t>
      </w:r>
      <w:r w:rsidRPr="00084260">
        <w:rPr>
          <w:rFonts w:ascii="Times New Roman" w:hAnsi="Times New Roman"/>
          <w:b/>
          <w:sz w:val="36"/>
          <w:szCs w:val="36"/>
          <w:lang w:val="en-US"/>
        </w:rPr>
        <w:t xml:space="preserve">’ </w:t>
      </w:r>
      <w:r>
        <w:rPr>
          <w:rFonts w:ascii="Times New Roman" w:hAnsi="Times New Roman"/>
          <w:b/>
          <w:sz w:val="36"/>
          <w:szCs w:val="36"/>
          <w:lang w:val="en-US"/>
        </w:rPr>
        <w:t>I</w:t>
      </w:r>
      <w:r w:rsidRPr="00084260">
        <w:rPr>
          <w:rFonts w:ascii="Times New Roman" w:hAnsi="Times New Roman"/>
          <w:b/>
          <w:sz w:val="36"/>
          <w:szCs w:val="36"/>
          <w:lang w:val="en-US"/>
        </w:rPr>
        <w:t>nterfaces</w:t>
      </w:r>
      <w:r>
        <w:rPr>
          <w:rFonts w:ascii="Times New Roman" w:hAnsi="Times New Roman"/>
          <w:b/>
          <w:sz w:val="36"/>
          <w:szCs w:val="36"/>
          <w:lang w:val="en-US"/>
        </w:rPr>
        <w:t xml:space="preserve"> H</w:t>
      </w:r>
      <w:r w:rsidRPr="00084260">
        <w:rPr>
          <w:rFonts w:ascii="Times New Roman" w:hAnsi="Times New Roman"/>
          <w:b/>
          <w:sz w:val="36"/>
          <w:szCs w:val="36"/>
          <w:lang w:val="en-US"/>
        </w:rPr>
        <w:t>armonization</w:t>
      </w:r>
      <w:r>
        <w:rPr>
          <w:rFonts w:ascii="Times New Roman" w:hAnsi="Times New Roman"/>
          <w:b/>
          <w:sz w:val="36"/>
          <w:szCs w:val="36"/>
          <w:lang w:val="en-US"/>
        </w:rPr>
        <w:t xml:space="preserve"> </w:t>
      </w:r>
      <w:r w:rsidR="00CE4117">
        <w:rPr>
          <w:rFonts w:ascii="Times New Roman" w:hAnsi="Times New Roman"/>
          <w:b/>
          <w:sz w:val="36"/>
          <w:szCs w:val="36"/>
          <w:lang w:val="en-US"/>
        </w:rPr>
        <w:t xml:space="preserve">Directions </w:t>
      </w:r>
      <w:r w:rsidR="00D2726D" w:rsidRPr="00084260">
        <w:rPr>
          <w:rFonts w:ascii="Times New Roman" w:hAnsi="Times New Roman"/>
          <w:b/>
          <w:sz w:val="36"/>
          <w:szCs w:val="36"/>
          <w:lang w:val="en-US"/>
        </w:rPr>
        <w:t xml:space="preserve">for </w:t>
      </w:r>
      <w:r w:rsidR="00CE4117">
        <w:rPr>
          <w:rFonts w:ascii="Times New Roman" w:hAnsi="Times New Roman"/>
          <w:b/>
          <w:sz w:val="36"/>
          <w:szCs w:val="36"/>
          <w:lang w:val="en-US"/>
        </w:rPr>
        <w:t xml:space="preserve">the </w:t>
      </w:r>
      <w:r w:rsidR="00D2726D" w:rsidRPr="00084260">
        <w:rPr>
          <w:rFonts w:ascii="Times New Roman" w:hAnsi="Times New Roman"/>
          <w:b/>
          <w:sz w:val="36"/>
          <w:szCs w:val="36"/>
          <w:lang w:val="en-US"/>
        </w:rPr>
        <w:t xml:space="preserve">Moon </w:t>
      </w:r>
      <w:r w:rsidR="00AA6B68">
        <w:rPr>
          <w:rFonts w:ascii="Times New Roman" w:hAnsi="Times New Roman"/>
          <w:b/>
          <w:sz w:val="36"/>
          <w:szCs w:val="36"/>
          <w:lang w:val="en-US"/>
        </w:rPr>
        <w:t>E</w:t>
      </w:r>
      <w:r w:rsidR="00AA6B68" w:rsidRPr="00084260">
        <w:rPr>
          <w:rFonts w:ascii="Times New Roman" w:hAnsi="Times New Roman"/>
          <w:b/>
          <w:sz w:val="36"/>
          <w:szCs w:val="36"/>
          <w:lang w:val="en-US"/>
        </w:rPr>
        <w:t>xploration</w:t>
      </w:r>
    </w:p>
    <w:bookmarkEnd w:id="1"/>
    <w:bookmarkEnd w:id="2"/>
    <w:bookmarkEnd w:id="3"/>
    <w:bookmarkEnd w:id="4"/>
    <w:bookmarkEnd w:id="5"/>
    <w:bookmarkEnd w:id="6"/>
    <w:p w:rsidR="00DF6A2E" w:rsidRPr="00F72289" w:rsidRDefault="00DF6A2E" w:rsidP="00084260">
      <w:pPr>
        <w:pStyle w:val="a8"/>
        <w:rPr>
          <w:lang w:val="en-US"/>
        </w:rPr>
      </w:pPr>
    </w:p>
    <w:p w:rsidR="007402FC" w:rsidRPr="00F72289" w:rsidRDefault="007402FC" w:rsidP="00DF6A2E">
      <w:pPr>
        <w:rPr>
          <w:lang w:val="en-US"/>
        </w:rPr>
      </w:pPr>
    </w:p>
    <w:p w:rsidR="007F3AA1" w:rsidRDefault="00C85820" w:rsidP="00DF6A2E">
      <w:pPr>
        <w:jc w:val="center"/>
        <w:rPr>
          <w:rFonts w:ascii="Times New Roman" w:hAnsi="Times New Roman"/>
          <w:kern w:val="28"/>
          <w:sz w:val="28"/>
          <w:szCs w:val="20"/>
          <w:lang w:val="en-US"/>
        </w:rPr>
      </w:pPr>
      <w:r>
        <w:rPr>
          <w:rFonts w:ascii="Times New Roman" w:hAnsi="Times New Roman"/>
          <w:kern w:val="28"/>
          <w:sz w:val="28"/>
          <w:szCs w:val="20"/>
          <w:lang w:val="en-US"/>
        </w:rPr>
        <w:t>REPORT</w:t>
      </w:r>
    </w:p>
    <w:p w:rsidR="007F3AA1" w:rsidRPr="007F3AA1" w:rsidRDefault="007F3AA1" w:rsidP="007F3AA1">
      <w:pPr>
        <w:jc w:val="center"/>
        <w:rPr>
          <w:noProof/>
          <w:sz w:val="28"/>
          <w:szCs w:val="28"/>
        </w:rPr>
      </w:pPr>
      <w:r>
        <w:rPr>
          <w:rFonts w:ascii="Times New Roman" w:hAnsi="Times New Roman"/>
          <w:kern w:val="28"/>
          <w:sz w:val="28"/>
          <w:szCs w:val="20"/>
          <w:lang w:val="en-US"/>
        </w:rPr>
        <w:br w:type="page"/>
      </w:r>
      <w:bookmarkStart w:id="7" w:name="_Toc785578"/>
      <w:r w:rsidR="00084260" w:rsidRPr="007F3AA1">
        <w:rPr>
          <w:b/>
          <w:bCs/>
          <w:lang w:val="en-US"/>
        </w:rPr>
        <w:lastRenderedPageBreak/>
        <w:fldChar w:fldCharType="begin"/>
      </w:r>
      <w:r w:rsidR="00084260" w:rsidRPr="007F3AA1">
        <w:rPr>
          <w:b/>
          <w:bCs/>
          <w:lang w:val="en-US"/>
        </w:rPr>
        <w:instrText xml:space="preserve"> TOC \o "1-3" \h \z \u </w:instrText>
      </w:r>
      <w:r w:rsidR="00084260" w:rsidRPr="007F3AA1">
        <w:rPr>
          <w:b/>
          <w:bCs/>
          <w:lang w:val="en-US"/>
        </w:rPr>
        <w:fldChar w:fldCharType="separate"/>
      </w:r>
    </w:p>
    <w:p w:rsidR="007F3AA1" w:rsidRPr="00944B0B" w:rsidRDefault="00E70757">
      <w:pPr>
        <w:pStyle w:val="12"/>
        <w:tabs>
          <w:tab w:val="right" w:leader="dot" w:pos="9911"/>
        </w:tabs>
        <w:rPr>
          <w:noProof/>
          <w:sz w:val="28"/>
          <w:szCs w:val="28"/>
        </w:rPr>
      </w:pPr>
      <w:hyperlink w:anchor="_Toc25857745" w:history="1">
        <w:r w:rsidR="007F3AA1" w:rsidRPr="007F3AA1">
          <w:rPr>
            <w:rStyle w:val="a5"/>
            <w:rFonts w:ascii="Times New Roman" w:hAnsi="Times New Roman"/>
            <w:caps/>
            <w:noProof/>
            <w:kern w:val="28"/>
            <w:sz w:val="28"/>
            <w:szCs w:val="28"/>
            <w:lang w:val="en-US"/>
          </w:rPr>
          <w:t>ACRONYMS</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_Toc25857745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4</w:t>
        </w:r>
        <w:r w:rsidR="007F3AA1" w:rsidRPr="007F3AA1">
          <w:rPr>
            <w:noProof/>
            <w:webHidden/>
            <w:sz w:val="28"/>
            <w:szCs w:val="28"/>
          </w:rPr>
          <w:fldChar w:fldCharType="end"/>
        </w:r>
      </w:hyperlink>
    </w:p>
    <w:p w:rsidR="007F3AA1" w:rsidRPr="00944B0B" w:rsidRDefault="00E70757">
      <w:pPr>
        <w:pStyle w:val="12"/>
        <w:tabs>
          <w:tab w:val="right" w:leader="dot" w:pos="9911"/>
        </w:tabs>
        <w:rPr>
          <w:noProof/>
          <w:sz w:val="28"/>
          <w:szCs w:val="28"/>
        </w:rPr>
      </w:pPr>
      <w:hyperlink w:anchor="_Toc25857746" w:history="1">
        <w:r w:rsidR="007F3AA1" w:rsidRPr="007F3AA1">
          <w:rPr>
            <w:rStyle w:val="a5"/>
            <w:rFonts w:ascii="Times New Roman" w:hAnsi="Times New Roman"/>
            <w:caps/>
            <w:noProof/>
            <w:kern w:val="28"/>
            <w:sz w:val="28"/>
            <w:szCs w:val="28"/>
            <w:lang w:val="en-US"/>
          </w:rPr>
          <w:t>INTRODUCTION</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_Toc25857746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6</w:t>
        </w:r>
        <w:r w:rsidR="007F3AA1" w:rsidRPr="007F3AA1">
          <w:rPr>
            <w:noProof/>
            <w:webHidden/>
            <w:sz w:val="28"/>
            <w:szCs w:val="28"/>
          </w:rPr>
          <w:fldChar w:fldCharType="end"/>
        </w:r>
      </w:hyperlink>
    </w:p>
    <w:p w:rsidR="007F3AA1" w:rsidRPr="00944B0B" w:rsidRDefault="00E70757">
      <w:pPr>
        <w:pStyle w:val="12"/>
        <w:tabs>
          <w:tab w:val="left" w:pos="440"/>
          <w:tab w:val="right" w:leader="dot" w:pos="9911"/>
        </w:tabs>
        <w:rPr>
          <w:noProof/>
          <w:sz w:val="28"/>
          <w:szCs w:val="28"/>
        </w:rPr>
      </w:pPr>
      <w:hyperlink w:anchor="_Toc25857747" w:history="1">
        <w:r w:rsidR="007F3AA1" w:rsidRPr="007F3AA1">
          <w:rPr>
            <w:rStyle w:val="a5"/>
            <w:rFonts w:ascii="Times New Roman" w:hAnsi="Times New Roman"/>
            <w:noProof/>
            <w:sz w:val="28"/>
            <w:szCs w:val="28"/>
            <w:lang w:val="en-US"/>
          </w:rPr>
          <w:t>1</w:t>
        </w:r>
        <w:r w:rsidR="007F3AA1" w:rsidRPr="00944B0B">
          <w:rPr>
            <w:noProof/>
            <w:sz w:val="28"/>
            <w:szCs w:val="28"/>
          </w:rPr>
          <w:tab/>
        </w:r>
        <w:r w:rsidR="007F3AA1" w:rsidRPr="007F3AA1">
          <w:rPr>
            <w:rStyle w:val="a5"/>
            <w:rFonts w:ascii="Times New Roman" w:hAnsi="Times New Roman"/>
            <w:caps/>
            <w:noProof/>
            <w:kern w:val="28"/>
            <w:sz w:val="28"/>
            <w:szCs w:val="28"/>
          </w:rPr>
          <w:t>Purpose</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_Toc25857747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7</w:t>
        </w:r>
        <w:r w:rsidR="007F3AA1" w:rsidRPr="007F3AA1">
          <w:rPr>
            <w:noProof/>
            <w:webHidden/>
            <w:sz w:val="28"/>
            <w:szCs w:val="28"/>
          </w:rPr>
          <w:fldChar w:fldCharType="end"/>
        </w:r>
      </w:hyperlink>
    </w:p>
    <w:p w:rsidR="007F3AA1" w:rsidRPr="00944B0B" w:rsidRDefault="00E70757">
      <w:pPr>
        <w:pStyle w:val="12"/>
        <w:tabs>
          <w:tab w:val="left" w:pos="440"/>
          <w:tab w:val="right" w:leader="dot" w:pos="9911"/>
        </w:tabs>
        <w:rPr>
          <w:noProof/>
          <w:sz w:val="28"/>
          <w:szCs w:val="28"/>
        </w:rPr>
      </w:pPr>
      <w:hyperlink w:anchor="_Toc25857748" w:history="1">
        <w:r w:rsidR="007F3AA1" w:rsidRPr="007F3AA1">
          <w:rPr>
            <w:rStyle w:val="a5"/>
            <w:noProof/>
            <w:sz w:val="28"/>
            <w:szCs w:val="28"/>
            <w:lang w:val="en-US"/>
          </w:rPr>
          <w:t>2</w:t>
        </w:r>
        <w:r w:rsidR="007F3AA1" w:rsidRPr="00944B0B">
          <w:rPr>
            <w:noProof/>
            <w:sz w:val="28"/>
            <w:szCs w:val="28"/>
          </w:rPr>
          <w:tab/>
        </w:r>
        <w:r w:rsidR="007F3AA1" w:rsidRPr="007F3AA1">
          <w:rPr>
            <w:rStyle w:val="a5"/>
            <w:rFonts w:ascii="Times New Roman" w:hAnsi="Times New Roman"/>
            <w:caps/>
            <w:noProof/>
            <w:kern w:val="28"/>
            <w:sz w:val="28"/>
            <w:szCs w:val="28"/>
            <w:lang w:val="en-US"/>
          </w:rPr>
          <w:t>Need for harmonization of interfaces.</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_Toc25857748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8</w:t>
        </w:r>
        <w:r w:rsidR="007F3AA1" w:rsidRPr="007F3AA1">
          <w:rPr>
            <w:noProof/>
            <w:webHidden/>
            <w:sz w:val="28"/>
            <w:szCs w:val="28"/>
          </w:rPr>
          <w:fldChar w:fldCharType="end"/>
        </w:r>
      </w:hyperlink>
    </w:p>
    <w:p w:rsidR="007F3AA1" w:rsidRPr="00944B0B" w:rsidRDefault="00E70757">
      <w:pPr>
        <w:pStyle w:val="22"/>
        <w:tabs>
          <w:tab w:val="right" w:leader="dot" w:pos="9911"/>
        </w:tabs>
        <w:rPr>
          <w:noProof/>
          <w:sz w:val="28"/>
          <w:szCs w:val="28"/>
        </w:rPr>
      </w:pPr>
      <w:hyperlink w:anchor="_Toc25857749" w:history="1">
        <w:r w:rsidR="007F3AA1" w:rsidRPr="007F3AA1">
          <w:rPr>
            <w:rStyle w:val="a5"/>
            <w:rFonts w:ascii="Times New Roman" w:hAnsi="Times New Roman"/>
            <w:caps/>
            <w:noProof/>
            <w:kern w:val="28"/>
            <w:sz w:val="28"/>
            <w:szCs w:val="28"/>
            <w:lang w:val="en-US"/>
          </w:rPr>
          <w:t>2.1 Conceptual substantiations</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_Toc25857749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8</w:t>
        </w:r>
        <w:r w:rsidR="007F3AA1" w:rsidRPr="007F3AA1">
          <w:rPr>
            <w:noProof/>
            <w:webHidden/>
            <w:sz w:val="28"/>
            <w:szCs w:val="28"/>
          </w:rPr>
          <w:fldChar w:fldCharType="end"/>
        </w:r>
      </w:hyperlink>
    </w:p>
    <w:p w:rsidR="007F3AA1" w:rsidRPr="00944B0B" w:rsidRDefault="00E70757">
      <w:pPr>
        <w:pStyle w:val="31"/>
        <w:tabs>
          <w:tab w:val="right" w:leader="dot" w:pos="9911"/>
        </w:tabs>
        <w:rPr>
          <w:noProof/>
          <w:sz w:val="28"/>
          <w:szCs w:val="28"/>
        </w:rPr>
      </w:pPr>
      <w:hyperlink w:anchor="_Toc25857750" w:history="1">
        <w:r w:rsidR="007F3AA1" w:rsidRPr="007F3AA1">
          <w:rPr>
            <w:rStyle w:val="a5"/>
            <w:rFonts w:ascii="Times New Roman" w:hAnsi="Times New Roman"/>
            <w:caps/>
            <w:noProof/>
            <w:kern w:val="28"/>
            <w:sz w:val="28"/>
            <w:szCs w:val="28"/>
            <w:lang w:val="en-US"/>
          </w:rPr>
          <w:t>2.1.1 IN-SPACE SYSTEMS features</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_Toc25857750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9</w:t>
        </w:r>
        <w:r w:rsidR="007F3AA1" w:rsidRPr="007F3AA1">
          <w:rPr>
            <w:noProof/>
            <w:webHidden/>
            <w:sz w:val="28"/>
            <w:szCs w:val="28"/>
          </w:rPr>
          <w:fldChar w:fldCharType="end"/>
        </w:r>
      </w:hyperlink>
    </w:p>
    <w:p w:rsidR="007F3AA1" w:rsidRPr="00944B0B" w:rsidRDefault="00E70757">
      <w:pPr>
        <w:pStyle w:val="31"/>
        <w:tabs>
          <w:tab w:val="right" w:leader="dot" w:pos="9911"/>
        </w:tabs>
        <w:rPr>
          <w:noProof/>
          <w:sz w:val="28"/>
          <w:szCs w:val="28"/>
        </w:rPr>
      </w:pPr>
      <w:hyperlink w:anchor="_Toc25857751" w:history="1">
        <w:r w:rsidR="007F3AA1" w:rsidRPr="007F3AA1">
          <w:rPr>
            <w:rStyle w:val="a5"/>
            <w:rFonts w:ascii="Times New Roman" w:hAnsi="Times New Roman"/>
            <w:caps/>
            <w:noProof/>
            <w:kern w:val="28"/>
            <w:sz w:val="28"/>
            <w:szCs w:val="28"/>
            <w:lang w:val="en-US"/>
          </w:rPr>
          <w:t>2.1.2 Potential benefits of interfaces harmonization</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_Toc25857751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9</w:t>
        </w:r>
        <w:r w:rsidR="007F3AA1" w:rsidRPr="007F3AA1">
          <w:rPr>
            <w:noProof/>
            <w:webHidden/>
            <w:sz w:val="28"/>
            <w:szCs w:val="28"/>
          </w:rPr>
          <w:fldChar w:fldCharType="end"/>
        </w:r>
      </w:hyperlink>
    </w:p>
    <w:p w:rsidR="007F3AA1" w:rsidRPr="00944B0B" w:rsidRDefault="00E70757">
      <w:pPr>
        <w:pStyle w:val="22"/>
        <w:tabs>
          <w:tab w:val="right" w:leader="dot" w:pos="9911"/>
        </w:tabs>
        <w:rPr>
          <w:noProof/>
          <w:sz w:val="28"/>
          <w:szCs w:val="28"/>
        </w:rPr>
      </w:pPr>
      <w:hyperlink w:anchor="_Toc25857752" w:history="1">
        <w:r w:rsidR="007F3AA1" w:rsidRPr="007F3AA1">
          <w:rPr>
            <w:rStyle w:val="a5"/>
            <w:rFonts w:ascii="Times New Roman" w:hAnsi="Times New Roman"/>
            <w:caps/>
            <w:noProof/>
            <w:kern w:val="28"/>
            <w:sz w:val="28"/>
            <w:szCs w:val="28"/>
            <w:lang w:val="en-US"/>
          </w:rPr>
          <w:t>2.2 Factors hampering solving of interfaces harmonization ISSUE</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_Toc25857752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18</w:t>
        </w:r>
        <w:r w:rsidR="007F3AA1" w:rsidRPr="007F3AA1">
          <w:rPr>
            <w:noProof/>
            <w:webHidden/>
            <w:sz w:val="28"/>
            <w:szCs w:val="28"/>
          </w:rPr>
          <w:fldChar w:fldCharType="end"/>
        </w:r>
      </w:hyperlink>
    </w:p>
    <w:p w:rsidR="007F3AA1" w:rsidRPr="00944B0B" w:rsidRDefault="00E70757">
      <w:pPr>
        <w:pStyle w:val="31"/>
        <w:tabs>
          <w:tab w:val="right" w:leader="dot" w:pos="9911"/>
        </w:tabs>
        <w:rPr>
          <w:noProof/>
          <w:sz w:val="28"/>
          <w:szCs w:val="28"/>
        </w:rPr>
      </w:pPr>
      <w:hyperlink w:anchor="_Toc25857753" w:history="1">
        <w:r w:rsidR="007F3AA1" w:rsidRPr="007F3AA1">
          <w:rPr>
            <w:rStyle w:val="a5"/>
            <w:rFonts w:ascii="Times New Roman" w:hAnsi="Times New Roman"/>
            <w:caps/>
            <w:noProof/>
            <w:kern w:val="28"/>
            <w:sz w:val="28"/>
            <w:szCs w:val="28"/>
            <w:lang w:val="en-US"/>
          </w:rPr>
          <w:t>2.2.1 Political and legal, international, national, corporate</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_Toc25857753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18</w:t>
        </w:r>
        <w:r w:rsidR="007F3AA1" w:rsidRPr="007F3AA1">
          <w:rPr>
            <w:noProof/>
            <w:webHidden/>
            <w:sz w:val="28"/>
            <w:szCs w:val="28"/>
          </w:rPr>
          <w:fldChar w:fldCharType="end"/>
        </w:r>
      </w:hyperlink>
    </w:p>
    <w:p w:rsidR="007F3AA1" w:rsidRPr="00944B0B" w:rsidRDefault="00E70757">
      <w:pPr>
        <w:pStyle w:val="31"/>
        <w:tabs>
          <w:tab w:val="right" w:leader="dot" w:pos="9911"/>
        </w:tabs>
        <w:rPr>
          <w:noProof/>
          <w:sz w:val="28"/>
          <w:szCs w:val="28"/>
        </w:rPr>
      </w:pPr>
      <w:hyperlink w:anchor="_Toc25857754" w:history="1">
        <w:r w:rsidR="007F3AA1" w:rsidRPr="007F3AA1">
          <w:rPr>
            <w:rStyle w:val="a5"/>
            <w:rFonts w:ascii="Times New Roman" w:hAnsi="Times New Roman"/>
            <w:caps/>
            <w:noProof/>
            <w:kern w:val="28"/>
            <w:sz w:val="28"/>
            <w:szCs w:val="28"/>
            <w:lang w:val="en-US"/>
          </w:rPr>
          <w:t>2.2.2 Technical</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_Toc25857754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20</w:t>
        </w:r>
        <w:r w:rsidR="007F3AA1" w:rsidRPr="007F3AA1">
          <w:rPr>
            <w:noProof/>
            <w:webHidden/>
            <w:sz w:val="28"/>
            <w:szCs w:val="28"/>
          </w:rPr>
          <w:fldChar w:fldCharType="end"/>
        </w:r>
      </w:hyperlink>
    </w:p>
    <w:p w:rsidR="007F3AA1" w:rsidRPr="00944B0B" w:rsidRDefault="00E70757">
      <w:pPr>
        <w:pStyle w:val="12"/>
        <w:tabs>
          <w:tab w:val="left" w:pos="440"/>
          <w:tab w:val="right" w:leader="dot" w:pos="9911"/>
        </w:tabs>
        <w:rPr>
          <w:noProof/>
          <w:sz w:val="28"/>
          <w:szCs w:val="28"/>
        </w:rPr>
      </w:pPr>
      <w:hyperlink w:anchor="_Toc25857755" w:history="1">
        <w:r w:rsidR="007F3AA1" w:rsidRPr="007F3AA1">
          <w:rPr>
            <w:rStyle w:val="a5"/>
            <w:rFonts w:ascii="Times New Roman" w:hAnsi="Times New Roman"/>
            <w:caps/>
            <w:noProof/>
            <w:kern w:val="28"/>
            <w:sz w:val="28"/>
            <w:szCs w:val="28"/>
            <w:lang w:val="en-US"/>
          </w:rPr>
          <w:t>3</w:t>
        </w:r>
        <w:r w:rsidR="007F3AA1" w:rsidRPr="00944B0B">
          <w:rPr>
            <w:noProof/>
            <w:sz w:val="28"/>
            <w:szCs w:val="28"/>
          </w:rPr>
          <w:tab/>
        </w:r>
        <w:r w:rsidR="007F3AA1" w:rsidRPr="007F3AA1">
          <w:rPr>
            <w:rStyle w:val="a5"/>
            <w:rFonts w:ascii="Times New Roman" w:hAnsi="Times New Roman"/>
            <w:caps/>
            <w:noProof/>
            <w:kern w:val="28"/>
            <w:sz w:val="28"/>
            <w:szCs w:val="28"/>
            <w:lang w:val="en-US"/>
          </w:rPr>
          <w:t>Analysis of existing and future developments in terms of compatibility of interfaces</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_Toc25857755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24</w:t>
        </w:r>
        <w:r w:rsidR="007F3AA1" w:rsidRPr="007F3AA1">
          <w:rPr>
            <w:noProof/>
            <w:webHidden/>
            <w:sz w:val="28"/>
            <w:szCs w:val="28"/>
          </w:rPr>
          <w:fldChar w:fldCharType="end"/>
        </w:r>
      </w:hyperlink>
    </w:p>
    <w:p w:rsidR="007F3AA1" w:rsidRPr="00944B0B" w:rsidRDefault="00E70757">
      <w:pPr>
        <w:pStyle w:val="22"/>
        <w:tabs>
          <w:tab w:val="left" w:pos="880"/>
          <w:tab w:val="right" w:leader="dot" w:pos="9911"/>
        </w:tabs>
        <w:rPr>
          <w:noProof/>
          <w:sz w:val="28"/>
          <w:szCs w:val="28"/>
        </w:rPr>
      </w:pPr>
      <w:hyperlink w:anchor="_Toc25857756" w:history="1">
        <w:r w:rsidR="007F3AA1" w:rsidRPr="007F3AA1">
          <w:rPr>
            <w:rStyle w:val="a5"/>
            <w:rFonts w:ascii="Times New Roman" w:hAnsi="Times New Roman"/>
            <w:caps/>
            <w:noProof/>
            <w:kern w:val="28"/>
            <w:sz w:val="28"/>
            <w:szCs w:val="28"/>
            <w:lang w:val="en-US"/>
          </w:rPr>
          <w:t>3.1</w:t>
        </w:r>
        <w:r w:rsidR="007F3AA1" w:rsidRPr="00944B0B">
          <w:rPr>
            <w:noProof/>
            <w:sz w:val="28"/>
            <w:szCs w:val="28"/>
          </w:rPr>
          <w:tab/>
        </w:r>
        <w:r w:rsidR="007F3AA1" w:rsidRPr="007F3AA1">
          <w:rPr>
            <w:rStyle w:val="a5"/>
            <w:rFonts w:ascii="Times New Roman" w:hAnsi="Times New Roman"/>
            <w:caps/>
            <w:noProof/>
            <w:kern w:val="28"/>
            <w:sz w:val="28"/>
            <w:szCs w:val="28"/>
            <w:lang w:val="en-US"/>
          </w:rPr>
          <w:t>Brief</w:t>
        </w:r>
        <w:r w:rsidR="007F3AA1" w:rsidRPr="007F3AA1">
          <w:rPr>
            <w:rStyle w:val="a5"/>
            <w:noProof/>
            <w:sz w:val="28"/>
            <w:szCs w:val="28"/>
            <w:lang w:val="en-US"/>
          </w:rPr>
          <w:t xml:space="preserve"> </w:t>
        </w:r>
        <w:r w:rsidR="007F3AA1" w:rsidRPr="007F3AA1">
          <w:rPr>
            <w:rStyle w:val="a5"/>
            <w:rFonts w:ascii="Times New Roman" w:hAnsi="Times New Roman"/>
            <w:caps/>
            <w:noProof/>
            <w:kern w:val="28"/>
            <w:sz w:val="28"/>
            <w:szCs w:val="28"/>
            <w:lang w:val="en-US"/>
          </w:rPr>
          <w:t>overview of current status of developments</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_Toc25857756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24</w:t>
        </w:r>
        <w:r w:rsidR="007F3AA1" w:rsidRPr="007F3AA1">
          <w:rPr>
            <w:noProof/>
            <w:webHidden/>
            <w:sz w:val="28"/>
            <w:szCs w:val="28"/>
          </w:rPr>
          <w:fldChar w:fldCharType="end"/>
        </w:r>
      </w:hyperlink>
    </w:p>
    <w:p w:rsidR="007F3AA1" w:rsidRPr="00944B0B" w:rsidRDefault="00E70757">
      <w:pPr>
        <w:pStyle w:val="31"/>
        <w:tabs>
          <w:tab w:val="right" w:leader="dot" w:pos="9911"/>
        </w:tabs>
        <w:rPr>
          <w:noProof/>
          <w:sz w:val="28"/>
          <w:szCs w:val="28"/>
        </w:rPr>
      </w:pPr>
      <w:hyperlink w:anchor="_Toc25857757" w:history="1">
        <w:r w:rsidR="007F3AA1" w:rsidRPr="007F3AA1">
          <w:rPr>
            <w:rStyle w:val="a5"/>
            <w:rFonts w:ascii="Times New Roman" w:hAnsi="Times New Roman"/>
            <w:caps/>
            <w:noProof/>
            <w:kern w:val="28"/>
            <w:sz w:val="28"/>
            <w:szCs w:val="28"/>
            <w:lang w:val="en-US"/>
          </w:rPr>
          <w:t>3.1.1. Super heavy-lift TRANSPORTATION systems</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_Toc25857757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26</w:t>
        </w:r>
        <w:r w:rsidR="007F3AA1" w:rsidRPr="007F3AA1">
          <w:rPr>
            <w:noProof/>
            <w:webHidden/>
            <w:sz w:val="28"/>
            <w:szCs w:val="28"/>
          </w:rPr>
          <w:fldChar w:fldCharType="end"/>
        </w:r>
      </w:hyperlink>
    </w:p>
    <w:p w:rsidR="007F3AA1" w:rsidRPr="00944B0B" w:rsidRDefault="00E70757">
      <w:pPr>
        <w:pStyle w:val="31"/>
        <w:tabs>
          <w:tab w:val="right" w:leader="dot" w:pos="9911"/>
        </w:tabs>
        <w:rPr>
          <w:noProof/>
          <w:sz w:val="28"/>
          <w:szCs w:val="28"/>
        </w:rPr>
      </w:pPr>
      <w:hyperlink w:anchor="_Toc25857758" w:history="1">
        <w:r w:rsidR="007F3AA1" w:rsidRPr="007F3AA1">
          <w:rPr>
            <w:rStyle w:val="a5"/>
            <w:rFonts w:ascii="Times New Roman" w:hAnsi="Times New Roman"/>
            <w:caps/>
            <w:noProof/>
            <w:kern w:val="28"/>
            <w:sz w:val="28"/>
            <w:szCs w:val="28"/>
            <w:lang w:val="en-US"/>
          </w:rPr>
          <w:t>3.1.2. projects ON DEVELOPMENT OF IN-SPACE SYSTEMS</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_Toc25857758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27</w:t>
        </w:r>
        <w:r w:rsidR="007F3AA1" w:rsidRPr="007F3AA1">
          <w:rPr>
            <w:noProof/>
            <w:webHidden/>
            <w:sz w:val="28"/>
            <w:szCs w:val="28"/>
          </w:rPr>
          <w:fldChar w:fldCharType="end"/>
        </w:r>
      </w:hyperlink>
    </w:p>
    <w:p w:rsidR="007F3AA1" w:rsidRPr="00944B0B" w:rsidRDefault="00E70757">
      <w:pPr>
        <w:pStyle w:val="31"/>
        <w:tabs>
          <w:tab w:val="right" w:leader="dot" w:pos="9911"/>
        </w:tabs>
        <w:rPr>
          <w:noProof/>
          <w:sz w:val="28"/>
          <w:szCs w:val="28"/>
        </w:rPr>
      </w:pPr>
      <w:hyperlink w:anchor="_Toc25857759" w:history="1">
        <w:r w:rsidR="007F3AA1" w:rsidRPr="007F3AA1">
          <w:rPr>
            <w:rStyle w:val="a5"/>
            <w:rFonts w:ascii="Times New Roman" w:hAnsi="Times New Roman"/>
            <w:caps/>
            <w:noProof/>
            <w:kern w:val="28"/>
            <w:sz w:val="28"/>
            <w:szCs w:val="28"/>
            <w:lang w:val="en-US"/>
          </w:rPr>
          <w:t>3.1.3 In-Space systems` components</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_Toc25857759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33</w:t>
        </w:r>
        <w:r w:rsidR="007F3AA1" w:rsidRPr="007F3AA1">
          <w:rPr>
            <w:noProof/>
            <w:webHidden/>
            <w:sz w:val="28"/>
            <w:szCs w:val="28"/>
          </w:rPr>
          <w:fldChar w:fldCharType="end"/>
        </w:r>
      </w:hyperlink>
    </w:p>
    <w:p w:rsidR="007F3AA1" w:rsidRPr="00944B0B" w:rsidRDefault="00E70757">
      <w:pPr>
        <w:pStyle w:val="22"/>
        <w:tabs>
          <w:tab w:val="left" w:pos="880"/>
          <w:tab w:val="right" w:leader="dot" w:pos="9911"/>
        </w:tabs>
        <w:rPr>
          <w:noProof/>
          <w:sz w:val="28"/>
          <w:szCs w:val="28"/>
        </w:rPr>
      </w:pPr>
      <w:hyperlink w:anchor="_Toc25857760" w:history="1">
        <w:r w:rsidR="007F3AA1" w:rsidRPr="007F3AA1">
          <w:rPr>
            <w:rStyle w:val="a5"/>
            <w:rFonts w:ascii="Times New Roman" w:hAnsi="Times New Roman"/>
            <w:caps/>
            <w:noProof/>
            <w:kern w:val="28"/>
            <w:sz w:val="28"/>
            <w:szCs w:val="28"/>
            <w:lang w:val="en-US"/>
          </w:rPr>
          <w:t>3.2</w:t>
        </w:r>
        <w:r w:rsidR="007F3AA1" w:rsidRPr="00944B0B">
          <w:rPr>
            <w:noProof/>
            <w:sz w:val="28"/>
            <w:szCs w:val="28"/>
          </w:rPr>
          <w:tab/>
        </w:r>
        <w:r w:rsidR="007F3AA1" w:rsidRPr="007F3AA1">
          <w:rPr>
            <w:rStyle w:val="a5"/>
            <w:rFonts w:ascii="Times New Roman" w:hAnsi="Times New Roman"/>
            <w:caps/>
            <w:noProof/>
            <w:kern w:val="28"/>
            <w:sz w:val="28"/>
            <w:szCs w:val="28"/>
            <w:lang w:val="en-US"/>
          </w:rPr>
          <w:t>Degree of using potential of interfaces harmonization in on-going developments</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_Toc25857760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39</w:t>
        </w:r>
        <w:r w:rsidR="007F3AA1" w:rsidRPr="007F3AA1">
          <w:rPr>
            <w:noProof/>
            <w:webHidden/>
            <w:sz w:val="28"/>
            <w:szCs w:val="28"/>
          </w:rPr>
          <w:fldChar w:fldCharType="end"/>
        </w:r>
      </w:hyperlink>
    </w:p>
    <w:p w:rsidR="007F3AA1" w:rsidRPr="00944B0B" w:rsidRDefault="00E70757">
      <w:pPr>
        <w:pStyle w:val="31"/>
        <w:tabs>
          <w:tab w:val="right" w:leader="dot" w:pos="9911"/>
        </w:tabs>
        <w:rPr>
          <w:noProof/>
          <w:sz w:val="28"/>
          <w:szCs w:val="28"/>
        </w:rPr>
      </w:pPr>
      <w:hyperlink w:anchor="_Toc25857761" w:history="1">
        <w:r w:rsidR="007F3AA1" w:rsidRPr="007F3AA1">
          <w:rPr>
            <w:rStyle w:val="a5"/>
            <w:rFonts w:ascii="Times New Roman" w:hAnsi="Times New Roman"/>
            <w:caps/>
            <w:noProof/>
            <w:kern w:val="28"/>
            <w:sz w:val="28"/>
            <w:szCs w:val="28"/>
            <w:lang w:val="en-US"/>
          </w:rPr>
          <w:t>3.2.1 Compatibility of payload and transportation system interfaces</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_Toc25857761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39</w:t>
        </w:r>
        <w:r w:rsidR="007F3AA1" w:rsidRPr="007F3AA1">
          <w:rPr>
            <w:noProof/>
            <w:webHidden/>
            <w:sz w:val="28"/>
            <w:szCs w:val="28"/>
          </w:rPr>
          <w:fldChar w:fldCharType="end"/>
        </w:r>
      </w:hyperlink>
    </w:p>
    <w:p w:rsidR="007F3AA1" w:rsidRPr="00944B0B" w:rsidRDefault="00E70757">
      <w:pPr>
        <w:pStyle w:val="31"/>
        <w:tabs>
          <w:tab w:val="right" w:leader="dot" w:pos="9911"/>
        </w:tabs>
        <w:rPr>
          <w:noProof/>
          <w:sz w:val="28"/>
          <w:szCs w:val="28"/>
        </w:rPr>
      </w:pPr>
      <w:hyperlink w:anchor="_Toc25857762" w:history="1">
        <w:r w:rsidR="007F3AA1" w:rsidRPr="007F3AA1">
          <w:rPr>
            <w:rStyle w:val="a5"/>
            <w:rFonts w:ascii="Times New Roman" w:hAnsi="Times New Roman"/>
            <w:caps/>
            <w:noProof/>
            <w:kern w:val="28"/>
            <w:sz w:val="28"/>
            <w:szCs w:val="28"/>
            <w:lang w:val="en-US"/>
          </w:rPr>
          <w:t>3.2.2 Compatibility of in-space systemS interfaces</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_Toc25857762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40</w:t>
        </w:r>
        <w:r w:rsidR="007F3AA1" w:rsidRPr="007F3AA1">
          <w:rPr>
            <w:noProof/>
            <w:webHidden/>
            <w:sz w:val="28"/>
            <w:szCs w:val="28"/>
          </w:rPr>
          <w:fldChar w:fldCharType="end"/>
        </w:r>
      </w:hyperlink>
    </w:p>
    <w:p w:rsidR="007F3AA1" w:rsidRPr="00944B0B" w:rsidRDefault="00E70757">
      <w:pPr>
        <w:pStyle w:val="31"/>
        <w:tabs>
          <w:tab w:val="right" w:leader="dot" w:pos="9911"/>
        </w:tabs>
        <w:rPr>
          <w:noProof/>
          <w:sz w:val="28"/>
          <w:szCs w:val="28"/>
        </w:rPr>
      </w:pPr>
      <w:hyperlink w:anchor="_Toc25857763" w:history="1">
        <w:r w:rsidR="007F3AA1" w:rsidRPr="007F3AA1">
          <w:rPr>
            <w:rStyle w:val="a5"/>
            <w:rFonts w:ascii="Times New Roman" w:hAnsi="Times New Roman"/>
            <w:caps/>
            <w:noProof/>
            <w:kern w:val="28"/>
            <w:sz w:val="28"/>
            <w:szCs w:val="28"/>
            <w:lang w:val="en-US"/>
          </w:rPr>
          <w:t>3.2.3 Compatibility of interfaces of IN-SPACE SYSTEMs of different developers</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_Toc25857763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40</w:t>
        </w:r>
        <w:r w:rsidR="007F3AA1" w:rsidRPr="007F3AA1">
          <w:rPr>
            <w:noProof/>
            <w:webHidden/>
            <w:sz w:val="28"/>
            <w:szCs w:val="28"/>
          </w:rPr>
          <w:fldChar w:fldCharType="end"/>
        </w:r>
      </w:hyperlink>
    </w:p>
    <w:p w:rsidR="007F3AA1" w:rsidRPr="00944B0B" w:rsidRDefault="00E70757">
      <w:pPr>
        <w:pStyle w:val="31"/>
        <w:tabs>
          <w:tab w:val="right" w:leader="dot" w:pos="9911"/>
        </w:tabs>
        <w:rPr>
          <w:noProof/>
          <w:sz w:val="28"/>
          <w:szCs w:val="28"/>
        </w:rPr>
      </w:pPr>
      <w:hyperlink w:anchor="_Toc25857764" w:history="1">
        <w:r w:rsidR="007F3AA1" w:rsidRPr="007F3AA1">
          <w:rPr>
            <w:rStyle w:val="a5"/>
            <w:rFonts w:ascii="Times New Roman" w:hAnsi="Times New Roman"/>
            <w:caps/>
            <w:noProof/>
            <w:kern w:val="28"/>
            <w:sz w:val="28"/>
            <w:szCs w:val="28"/>
            <w:lang w:val="en-US"/>
          </w:rPr>
          <w:t>3.2.4 Compatibility of information exchange interfaces</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_Toc25857764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41</w:t>
        </w:r>
        <w:r w:rsidR="007F3AA1" w:rsidRPr="007F3AA1">
          <w:rPr>
            <w:noProof/>
            <w:webHidden/>
            <w:sz w:val="28"/>
            <w:szCs w:val="28"/>
          </w:rPr>
          <w:fldChar w:fldCharType="end"/>
        </w:r>
      </w:hyperlink>
    </w:p>
    <w:p w:rsidR="007F3AA1" w:rsidRPr="00944B0B" w:rsidRDefault="00E70757">
      <w:pPr>
        <w:pStyle w:val="31"/>
        <w:tabs>
          <w:tab w:val="right" w:leader="dot" w:pos="9911"/>
        </w:tabs>
        <w:rPr>
          <w:noProof/>
          <w:sz w:val="28"/>
          <w:szCs w:val="28"/>
        </w:rPr>
      </w:pPr>
      <w:hyperlink w:anchor="_Toc25857765" w:history="1">
        <w:r w:rsidR="007F3AA1" w:rsidRPr="007F3AA1">
          <w:rPr>
            <w:rStyle w:val="a5"/>
            <w:rFonts w:ascii="Times New Roman" w:hAnsi="Times New Roman"/>
            <w:noProof/>
            <w:sz w:val="28"/>
            <w:szCs w:val="28"/>
            <w:lang w:val="en-US"/>
          </w:rPr>
          <w:t>3.2.5 COMPATIBILITY OF SUPPORT OF CARGO TRAFFIC, SURVIVABILITY AND SAFETY EQUIPMENT INTERFACES</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_Toc25857765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41</w:t>
        </w:r>
        <w:r w:rsidR="007F3AA1" w:rsidRPr="007F3AA1">
          <w:rPr>
            <w:noProof/>
            <w:webHidden/>
            <w:sz w:val="28"/>
            <w:szCs w:val="28"/>
          </w:rPr>
          <w:fldChar w:fldCharType="end"/>
        </w:r>
      </w:hyperlink>
    </w:p>
    <w:p w:rsidR="007F3AA1" w:rsidRPr="00944B0B" w:rsidRDefault="00E70757">
      <w:pPr>
        <w:pStyle w:val="12"/>
        <w:tabs>
          <w:tab w:val="right" w:leader="dot" w:pos="9911"/>
        </w:tabs>
        <w:rPr>
          <w:noProof/>
          <w:sz w:val="28"/>
          <w:szCs w:val="28"/>
        </w:rPr>
      </w:pPr>
      <w:hyperlink w:anchor="_Toc25857766" w:history="1">
        <w:r w:rsidR="007F3AA1" w:rsidRPr="007F3AA1">
          <w:rPr>
            <w:rStyle w:val="a5"/>
            <w:rFonts w:ascii="Times New Roman" w:hAnsi="Times New Roman"/>
            <w:caps/>
            <w:noProof/>
            <w:kern w:val="28"/>
            <w:sz w:val="28"/>
            <w:szCs w:val="28"/>
            <w:lang w:val="en-US"/>
          </w:rPr>
          <w:t>4. Determination of rational directions in harmonization of interfaces of future IN-SPACE SYSTEMs and their components developments</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_Toc25857766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43</w:t>
        </w:r>
        <w:r w:rsidR="007F3AA1" w:rsidRPr="007F3AA1">
          <w:rPr>
            <w:noProof/>
            <w:webHidden/>
            <w:sz w:val="28"/>
            <w:szCs w:val="28"/>
          </w:rPr>
          <w:fldChar w:fldCharType="end"/>
        </w:r>
      </w:hyperlink>
    </w:p>
    <w:p w:rsidR="007F3AA1" w:rsidRPr="00944B0B" w:rsidRDefault="00E70757">
      <w:pPr>
        <w:pStyle w:val="22"/>
        <w:tabs>
          <w:tab w:val="right" w:leader="dot" w:pos="9911"/>
        </w:tabs>
        <w:rPr>
          <w:noProof/>
          <w:sz w:val="28"/>
          <w:szCs w:val="28"/>
        </w:rPr>
      </w:pPr>
      <w:hyperlink w:anchor="_Toc25857767" w:history="1">
        <w:r w:rsidR="007F3AA1" w:rsidRPr="007F3AA1">
          <w:rPr>
            <w:rStyle w:val="a5"/>
            <w:rFonts w:ascii="Times New Roman" w:hAnsi="Times New Roman"/>
            <w:caps/>
            <w:noProof/>
            <w:kern w:val="28"/>
            <w:sz w:val="28"/>
            <w:szCs w:val="28"/>
            <w:lang w:val="en-US"/>
          </w:rPr>
          <w:t>4.1 Practical achievments of in-space systems interfaces harmonization</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_Toc25857767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43</w:t>
        </w:r>
        <w:r w:rsidR="007F3AA1" w:rsidRPr="007F3AA1">
          <w:rPr>
            <w:noProof/>
            <w:webHidden/>
            <w:sz w:val="28"/>
            <w:szCs w:val="28"/>
          </w:rPr>
          <w:fldChar w:fldCharType="end"/>
        </w:r>
      </w:hyperlink>
    </w:p>
    <w:p w:rsidR="007F3AA1" w:rsidRPr="00944B0B" w:rsidRDefault="00E70757">
      <w:pPr>
        <w:pStyle w:val="22"/>
        <w:tabs>
          <w:tab w:val="right" w:leader="dot" w:pos="9911"/>
        </w:tabs>
        <w:rPr>
          <w:noProof/>
          <w:sz w:val="28"/>
          <w:szCs w:val="28"/>
        </w:rPr>
      </w:pPr>
      <w:hyperlink w:anchor="_Toc25857768" w:history="1">
        <w:r w:rsidR="007F3AA1" w:rsidRPr="007F3AA1">
          <w:rPr>
            <w:rStyle w:val="a5"/>
            <w:rFonts w:ascii="Times New Roman" w:hAnsi="Times New Roman"/>
            <w:caps/>
            <w:noProof/>
            <w:kern w:val="28"/>
            <w:sz w:val="28"/>
            <w:szCs w:val="28"/>
            <w:lang w:val="en-US"/>
          </w:rPr>
          <w:t>4.2 Generalization of achieved results, current status</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_Toc25857768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50</w:t>
        </w:r>
        <w:r w:rsidR="007F3AA1" w:rsidRPr="007F3AA1">
          <w:rPr>
            <w:noProof/>
            <w:webHidden/>
            <w:sz w:val="28"/>
            <w:szCs w:val="28"/>
          </w:rPr>
          <w:fldChar w:fldCharType="end"/>
        </w:r>
      </w:hyperlink>
    </w:p>
    <w:p w:rsidR="007F3AA1" w:rsidRPr="00944B0B" w:rsidRDefault="00E70757">
      <w:pPr>
        <w:pStyle w:val="22"/>
        <w:tabs>
          <w:tab w:val="right" w:leader="dot" w:pos="9911"/>
        </w:tabs>
        <w:rPr>
          <w:noProof/>
          <w:sz w:val="28"/>
          <w:szCs w:val="28"/>
        </w:rPr>
      </w:pPr>
      <w:hyperlink w:anchor="_Toc25857769" w:history="1">
        <w:r w:rsidR="007F3AA1" w:rsidRPr="007F3AA1">
          <w:rPr>
            <w:rStyle w:val="a5"/>
            <w:rFonts w:ascii="Times New Roman" w:hAnsi="Times New Roman"/>
            <w:caps/>
            <w:noProof/>
            <w:kern w:val="28"/>
            <w:sz w:val="28"/>
            <w:szCs w:val="28"/>
            <w:lang w:val="en-US"/>
          </w:rPr>
          <w:t>4.3 perspective directions of work on interfaces compatibility for establishment of future IN-SPACE SYSTEMS</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_Toc25857769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56</w:t>
        </w:r>
        <w:r w:rsidR="007F3AA1" w:rsidRPr="007F3AA1">
          <w:rPr>
            <w:noProof/>
            <w:webHidden/>
            <w:sz w:val="28"/>
            <w:szCs w:val="28"/>
          </w:rPr>
          <w:fldChar w:fldCharType="end"/>
        </w:r>
      </w:hyperlink>
    </w:p>
    <w:p w:rsidR="007F3AA1" w:rsidRPr="00944B0B" w:rsidRDefault="00E70757">
      <w:pPr>
        <w:pStyle w:val="12"/>
        <w:tabs>
          <w:tab w:val="right" w:leader="dot" w:pos="9911"/>
        </w:tabs>
        <w:rPr>
          <w:noProof/>
          <w:sz w:val="28"/>
          <w:szCs w:val="28"/>
        </w:rPr>
      </w:pPr>
      <w:hyperlink w:anchor="_Toc25857770" w:history="1">
        <w:r w:rsidR="007F3AA1" w:rsidRPr="007F3AA1">
          <w:rPr>
            <w:rStyle w:val="a5"/>
            <w:rFonts w:ascii="Times New Roman" w:hAnsi="Times New Roman"/>
            <w:caps/>
            <w:noProof/>
            <w:kern w:val="28"/>
            <w:sz w:val="28"/>
            <w:szCs w:val="28"/>
            <w:lang w:val="en-US"/>
          </w:rPr>
          <w:t>Summary</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_Toc25857770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62</w:t>
        </w:r>
        <w:r w:rsidR="007F3AA1" w:rsidRPr="007F3AA1">
          <w:rPr>
            <w:noProof/>
            <w:webHidden/>
            <w:sz w:val="28"/>
            <w:szCs w:val="28"/>
          </w:rPr>
          <w:fldChar w:fldCharType="end"/>
        </w:r>
      </w:hyperlink>
    </w:p>
    <w:p w:rsidR="007F3AA1" w:rsidRPr="00944B0B" w:rsidRDefault="00E70757">
      <w:pPr>
        <w:pStyle w:val="12"/>
        <w:tabs>
          <w:tab w:val="right" w:leader="dot" w:pos="9911"/>
        </w:tabs>
        <w:rPr>
          <w:noProof/>
          <w:sz w:val="28"/>
          <w:szCs w:val="28"/>
        </w:rPr>
      </w:pPr>
      <w:hyperlink w:anchor="_Toc25857771" w:history="1">
        <w:r w:rsidR="007F3AA1" w:rsidRPr="007F3AA1">
          <w:rPr>
            <w:rStyle w:val="a5"/>
            <w:rFonts w:ascii="Times New Roman" w:hAnsi="Times New Roman"/>
            <w:noProof/>
            <w:kern w:val="28"/>
            <w:sz w:val="28"/>
            <w:szCs w:val="28"/>
            <w:lang w:val="en-US"/>
          </w:rPr>
          <w:t>RESUME OF THE REPORT</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_Toc25857771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67</w:t>
        </w:r>
        <w:r w:rsidR="007F3AA1" w:rsidRPr="007F3AA1">
          <w:rPr>
            <w:noProof/>
            <w:webHidden/>
            <w:sz w:val="28"/>
            <w:szCs w:val="28"/>
          </w:rPr>
          <w:fldChar w:fldCharType="end"/>
        </w:r>
      </w:hyperlink>
    </w:p>
    <w:p w:rsidR="007F3AA1" w:rsidRPr="00944B0B" w:rsidRDefault="00E70757">
      <w:pPr>
        <w:pStyle w:val="12"/>
        <w:tabs>
          <w:tab w:val="right" w:leader="dot" w:pos="9911"/>
        </w:tabs>
        <w:rPr>
          <w:noProof/>
        </w:rPr>
      </w:pPr>
      <w:hyperlink w:anchor="_Toc25857772" w:history="1">
        <w:r w:rsidR="007F3AA1" w:rsidRPr="007F3AA1">
          <w:rPr>
            <w:rStyle w:val="a5"/>
            <w:rFonts w:ascii="Times New Roman" w:hAnsi="Times New Roman"/>
            <w:noProof/>
            <w:kern w:val="28"/>
            <w:sz w:val="28"/>
            <w:szCs w:val="28"/>
            <w:lang w:val="en-US"/>
          </w:rPr>
          <w:t>REFERENCE MATERIALS AND DOCUMENTS</w:t>
        </w:r>
        <w:r w:rsidR="007F3AA1" w:rsidRPr="007F3AA1">
          <w:rPr>
            <w:noProof/>
            <w:webHidden/>
            <w:sz w:val="28"/>
            <w:szCs w:val="28"/>
          </w:rPr>
          <w:tab/>
        </w:r>
        <w:r w:rsidR="007F3AA1" w:rsidRPr="007F3AA1">
          <w:rPr>
            <w:noProof/>
            <w:webHidden/>
            <w:sz w:val="28"/>
            <w:szCs w:val="28"/>
          </w:rPr>
          <w:fldChar w:fldCharType="begin"/>
        </w:r>
        <w:r w:rsidR="007F3AA1" w:rsidRPr="007F3AA1">
          <w:rPr>
            <w:noProof/>
            <w:webHidden/>
            <w:sz w:val="28"/>
            <w:szCs w:val="28"/>
          </w:rPr>
          <w:instrText xml:space="preserve"> PAGEREF _Toc25857772 \h </w:instrText>
        </w:r>
        <w:r w:rsidR="007F3AA1" w:rsidRPr="007F3AA1">
          <w:rPr>
            <w:noProof/>
            <w:webHidden/>
            <w:sz w:val="28"/>
            <w:szCs w:val="28"/>
          </w:rPr>
        </w:r>
        <w:r w:rsidR="007F3AA1" w:rsidRPr="007F3AA1">
          <w:rPr>
            <w:noProof/>
            <w:webHidden/>
            <w:sz w:val="28"/>
            <w:szCs w:val="28"/>
          </w:rPr>
          <w:fldChar w:fldCharType="separate"/>
        </w:r>
        <w:r w:rsidR="002C63C4">
          <w:rPr>
            <w:noProof/>
            <w:webHidden/>
            <w:sz w:val="28"/>
            <w:szCs w:val="28"/>
          </w:rPr>
          <w:t>69</w:t>
        </w:r>
        <w:r w:rsidR="007F3AA1" w:rsidRPr="007F3AA1">
          <w:rPr>
            <w:noProof/>
            <w:webHidden/>
            <w:sz w:val="28"/>
            <w:szCs w:val="28"/>
          </w:rPr>
          <w:fldChar w:fldCharType="end"/>
        </w:r>
      </w:hyperlink>
    </w:p>
    <w:p w:rsidR="004720EB" w:rsidRPr="007D4D80" w:rsidRDefault="00084260" w:rsidP="004720EB">
      <w:pPr>
        <w:pStyle w:val="12"/>
        <w:tabs>
          <w:tab w:val="right" w:leader="dot" w:pos="9911"/>
        </w:tabs>
        <w:rPr>
          <w:rFonts w:ascii="Times New Roman" w:hAnsi="Times New Roman"/>
          <w:b/>
          <w:bCs/>
          <w:sz w:val="28"/>
          <w:szCs w:val="28"/>
          <w:lang w:val="en-US"/>
        </w:rPr>
      </w:pPr>
      <w:r w:rsidRPr="007F3AA1">
        <w:rPr>
          <w:b/>
          <w:bCs/>
          <w:lang w:val="en-US"/>
        </w:rPr>
        <w:fldChar w:fldCharType="end"/>
      </w:r>
    </w:p>
    <w:p w:rsidR="009B5970" w:rsidRPr="00CE4117" w:rsidRDefault="006B021D" w:rsidP="004720EB">
      <w:pPr>
        <w:pStyle w:val="10"/>
        <w:keepNext w:val="0"/>
        <w:pageBreakBefore/>
        <w:widowControl w:val="0"/>
        <w:spacing w:before="0" w:line="240" w:lineRule="auto"/>
        <w:ind w:left="858" w:hanging="432"/>
        <w:rPr>
          <w:rFonts w:ascii="Times New Roman" w:hAnsi="Times New Roman"/>
          <w:bCs w:val="0"/>
          <w:caps/>
          <w:kern w:val="28"/>
          <w:sz w:val="28"/>
          <w:szCs w:val="28"/>
          <w:lang w:val="en-US"/>
        </w:rPr>
      </w:pPr>
      <w:bookmarkStart w:id="8" w:name="_Toc25857745"/>
      <w:r>
        <w:rPr>
          <w:rFonts w:ascii="Times New Roman" w:hAnsi="Times New Roman"/>
          <w:bCs w:val="0"/>
          <w:caps/>
          <w:kern w:val="28"/>
          <w:sz w:val="28"/>
          <w:szCs w:val="28"/>
          <w:lang w:val="en-US"/>
        </w:rPr>
        <w:lastRenderedPageBreak/>
        <w:t>ACRONYMS</w:t>
      </w:r>
      <w:bookmarkEnd w:id="8"/>
    </w:p>
    <w:p w:rsidR="009B5970" w:rsidRPr="009B5970" w:rsidRDefault="009B5970" w:rsidP="00F955CF">
      <w:pPr>
        <w:jc w:val="both"/>
        <w:rPr>
          <w:rFonts w:ascii="Times New Roman" w:hAnsi="Times New Roman"/>
          <w:sz w:val="28"/>
          <w:szCs w:val="28"/>
          <w:lang w:val="en-US"/>
        </w:rPr>
      </w:pPr>
      <w:r w:rsidRPr="009B5970">
        <w:rPr>
          <w:rFonts w:ascii="Times New Roman" w:hAnsi="Times New Roman"/>
          <w:sz w:val="28"/>
          <w:szCs w:val="28"/>
          <w:lang w:val="en-US"/>
        </w:rPr>
        <w:t>Abbreviated names of international organizations, governmental agencies and private companies mentioned in the report:</w:t>
      </w:r>
    </w:p>
    <w:tbl>
      <w:tblPr>
        <w:tblW w:w="0" w:type="auto"/>
        <w:tblLook w:val="04A0" w:firstRow="1" w:lastRow="0" w:firstColumn="1" w:lastColumn="0" w:noHBand="0" w:noVBand="1"/>
      </w:tblPr>
      <w:tblGrid>
        <w:gridCol w:w="3190"/>
        <w:gridCol w:w="462"/>
        <w:gridCol w:w="5919"/>
      </w:tblGrid>
      <w:tr w:rsidR="004720EB" w:rsidRPr="00747B22" w:rsidTr="004720EB">
        <w:tc>
          <w:tcPr>
            <w:tcW w:w="3190" w:type="dxa"/>
            <w:shd w:val="clear" w:color="auto" w:fill="auto"/>
          </w:tcPr>
          <w:p w:rsidR="004720EB" w:rsidRPr="00F955CF" w:rsidRDefault="004720EB" w:rsidP="007134F5">
            <w:pPr>
              <w:rPr>
                <w:rFonts w:ascii="Times New Roman" w:eastAsia="Calibri" w:hAnsi="Times New Roman"/>
                <w:sz w:val="28"/>
                <w:szCs w:val="28"/>
                <w:lang w:val="en-US" w:eastAsia="en-US"/>
              </w:rPr>
            </w:pPr>
            <w:r w:rsidRPr="00F955CF">
              <w:rPr>
                <w:rFonts w:ascii="Times New Roman" w:eastAsia="Calibri" w:hAnsi="Times New Roman"/>
                <w:sz w:val="28"/>
                <w:szCs w:val="28"/>
                <w:lang w:val="en-US" w:eastAsia="en-US"/>
              </w:rPr>
              <w:t>CERN</w:t>
            </w:r>
          </w:p>
        </w:tc>
        <w:tc>
          <w:tcPr>
            <w:tcW w:w="462" w:type="dxa"/>
            <w:shd w:val="clear" w:color="auto" w:fill="auto"/>
          </w:tcPr>
          <w:p w:rsidR="004720EB" w:rsidRPr="00F955CF" w:rsidRDefault="008A5028" w:rsidP="007134F5">
            <w:pPr>
              <w:rPr>
                <w:rFonts w:ascii="Times New Roman" w:eastAsia="Calibri" w:hAnsi="Times New Roman"/>
                <w:sz w:val="24"/>
                <w:szCs w:val="24"/>
                <w:lang w:val="en-US" w:eastAsia="en-US"/>
              </w:rPr>
            </w:pPr>
            <w:r w:rsidRPr="00F955CF">
              <w:rPr>
                <w:rFonts w:ascii="Times New Roman" w:eastAsia="Calibri" w:hAnsi="Times New Roman"/>
                <w:sz w:val="24"/>
                <w:szCs w:val="24"/>
                <w:lang w:val="en-US" w:eastAsia="en-US"/>
              </w:rPr>
              <w:t>–</w:t>
            </w:r>
          </w:p>
        </w:tc>
        <w:tc>
          <w:tcPr>
            <w:tcW w:w="5919" w:type="dxa"/>
            <w:shd w:val="clear" w:color="auto" w:fill="auto"/>
          </w:tcPr>
          <w:p w:rsidR="004720EB" w:rsidRPr="00F955CF" w:rsidRDefault="004720EB" w:rsidP="007134F5">
            <w:pPr>
              <w:rPr>
                <w:rFonts w:ascii="Times New Roman" w:eastAsia="Calibri" w:hAnsi="Times New Roman"/>
                <w:sz w:val="28"/>
                <w:szCs w:val="28"/>
                <w:lang w:val="en-US" w:eastAsia="en-US"/>
              </w:rPr>
            </w:pPr>
            <w:r w:rsidRPr="00F955CF">
              <w:rPr>
                <w:rFonts w:ascii="Times New Roman" w:eastAsia="Calibri" w:hAnsi="Times New Roman"/>
                <w:sz w:val="28"/>
                <w:szCs w:val="28"/>
                <w:lang w:val="en-US" w:eastAsia="en-US"/>
              </w:rPr>
              <w:t>European Organization for Nuclear Research</w:t>
            </w:r>
          </w:p>
        </w:tc>
      </w:tr>
      <w:tr w:rsidR="008A5028" w:rsidRPr="00747B22" w:rsidTr="004720EB">
        <w:tc>
          <w:tcPr>
            <w:tcW w:w="3190" w:type="dxa"/>
            <w:shd w:val="clear" w:color="auto" w:fill="auto"/>
          </w:tcPr>
          <w:p w:rsidR="008A5028" w:rsidRPr="00F955CF" w:rsidRDefault="008A5028" w:rsidP="008A5028">
            <w:pPr>
              <w:rPr>
                <w:rFonts w:ascii="Times New Roman" w:eastAsia="Calibri" w:hAnsi="Times New Roman"/>
                <w:sz w:val="28"/>
                <w:szCs w:val="28"/>
                <w:lang w:val="en-US" w:eastAsia="en-US"/>
              </w:rPr>
            </w:pPr>
            <w:r w:rsidRPr="00F955CF">
              <w:rPr>
                <w:rFonts w:ascii="Times New Roman" w:eastAsia="Calibri" w:hAnsi="Times New Roman"/>
                <w:sz w:val="28"/>
                <w:szCs w:val="28"/>
                <w:lang w:val="en-US" w:eastAsia="en-US"/>
              </w:rPr>
              <w:t>COPUOS</w:t>
            </w:r>
          </w:p>
        </w:tc>
        <w:tc>
          <w:tcPr>
            <w:tcW w:w="462" w:type="dxa"/>
            <w:shd w:val="clear" w:color="auto" w:fill="auto"/>
          </w:tcPr>
          <w:p w:rsidR="008A5028" w:rsidRPr="00F955CF" w:rsidRDefault="008A5028" w:rsidP="008A5028">
            <w:pPr>
              <w:rPr>
                <w:lang w:val="en-US"/>
              </w:rPr>
            </w:pPr>
            <w:r w:rsidRPr="00F955CF">
              <w:rPr>
                <w:rFonts w:ascii="Times New Roman" w:eastAsia="Calibri" w:hAnsi="Times New Roman"/>
                <w:sz w:val="24"/>
                <w:szCs w:val="24"/>
                <w:lang w:val="en-US" w:eastAsia="en-US"/>
              </w:rPr>
              <w:t>–</w:t>
            </w:r>
          </w:p>
        </w:tc>
        <w:tc>
          <w:tcPr>
            <w:tcW w:w="5919" w:type="dxa"/>
            <w:shd w:val="clear" w:color="auto" w:fill="auto"/>
          </w:tcPr>
          <w:p w:rsidR="008A5028" w:rsidRPr="00F955CF" w:rsidRDefault="008A5028" w:rsidP="008A5028">
            <w:pPr>
              <w:rPr>
                <w:rFonts w:ascii="Times New Roman" w:eastAsia="Calibri" w:hAnsi="Times New Roman"/>
                <w:sz w:val="28"/>
                <w:szCs w:val="28"/>
                <w:lang w:val="en-US" w:eastAsia="en-US"/>
              </w:rPr>
            </w:pPr>
            <w:r w:rsidRPr="00F955CF">
              <w:rPr>
                <w:rFonts w:ascii="Times New Roman" w:eastAsia="Calibri" w:hAnsi="Times New Roman"/>
                <w:sz w:val="28"/>
                <w:szCs w:val="28"/>
                <w:lang w:val="en-US" w:eastAsia="en-US"/>
              </w:rPr>
              <w:t>United Nations Committee on Peaceful Uses of Outer Space</w:t>
            </w:r>
          </w:p>
        </w:tc>
      </w:tr>
      <w:tr w:rsidR="008A5028" w:rsidRPr="00747B22" w:rsidTr="004720EB">
        <w:trPr>
          <w:trHeight w:val="728"/>
        </w:trPr>
        <w:tc>
          <w:tcPr>
            <w:tcW w:w="3190" w:type="dxa"/>
            <w:shd w:val="clear" w:color="auto" w:fill="auto"/>
          </w:tcPr>
          <w:p w:rsidR="008A5028" w:rsidRPr="00F955CF" w:rsidRDefault="008A5028" w:rsidP="008A5028">
            <w:pPr>
              <w:rPr>
                <w:rFonts w:ascii="Times New Roman" w:eastAsia="Calibri" w:hAnsi="Times New Roman"/>
                <w:lang w:val="en-US" w:eastAsia="en-US"/>
              </w:rPr>
            </w:pPr>
            <w:r w:rsidRPr="00F955CF">
              <w:rPr>
                <w:rFonts w:ascii="Times New Roman" w:eastAsia="Calibri" w:hAnsi="Times New Roman"/>
                <w:sz w:val="28"/>
                <w:szCs w:val="28"/>
                <w:lang w:val="en-US" w:eastAsia="en-US"/>
              </w:rPr>
              <w:t>ISECG</w:t>
            </w:r>
          </w:p>
        </w:tc>
        <w:tc>
          <w:tcPr>
            <w:tcW w:w="462" w:type="dxa"/>
            <w:shd w:val="clear" w:color="auto" w:fill="auto"/>
          </w:tcPr>
          <w:p w:rsidR="008A5028" w:rsidRPr="00F955CF" w:rsidRDefault="008A5028" w:rsidP="008A5028">
            <w:pPr>
              <w:rPr>
                <w:lang w:val="en-US"/>
              </w:rPr>
            </w:pPr>
            <w:r w:rsidRPr="00F955CF">
              <w:rPr>
                <w:rFonts w:ascii="Times New Roman" w:eastAsia="Calibri" w:hAnsi="Times New Roman"/>
                <w:sz w:val="24"/>
                <w:szCs w:val="24"/>
                <w:lang w:val="en-US" w:eastAsia="en-US"/>
              </w:rPr>
              <w:t>–</w:t>
            </w:r>
          </w:p>
        </w:tc>
        <w:tc>
          <w:tcPr>
            <w:tcW w:w="5919" w:type="dxa"/>
            <w:shd w:val="clear" w:color="auto" w:fill="auto"/>
          </w:tcPr>
          <w:p w:rsidR="008A5028" w:rsidRPr="00F955CF" w:rsidRDefault="008A5028" w:rsidP="008A5028">
            <w:pPr>
              <w:rPr>
                <w:rFonts w:ascii="Times New Roman" w:eastAsia="Calibri" w:hAnsi="Times New Roman"/>
                <w:lang w:val="en-US" w:eastAsia="en-US"/>
              </w:rPr>
            </w:pPr>
            <w:r w:rsidRPr="00F955CF">
              <w:rPr>
                <w:rFonts w:ascii="Times New Roman" w:eastAsia="Calibri" w:hAnsi="Times New Roman"/>
                <w:sz w:val="28"/>
                <w:szCs w:val="28"/>
                <w:lang w:val="en-US" w:eastAsia="en-US"/>
              </w:rPr>
              <w:t>International Space Exploration Coordination Group</w:t>
            </w:r>
          </w:p>
        </w:tc>
      </w:tr>
      <w:tr w:rsidR="008A5028" w:rsidRPr="00F955CF" w:rsidTr="004720EB">
        <w:trPr>
          <w:trHeight w:val="429"/>
        </w:trPr>
        <w:tc>
          <w:tcPr>
            <w:tcW w:w="3190" w:type="dxa"/>
            <w:shd w:val="clear" w:color="auto" w:fill="auto"/>
          </w:tcPr>
          <w:p w:rsidR="008A5028" w:rsidRPr="00F955CF" w:rsidRDefault="008A5028" w:rsidP="008A5028">
            <w:pPr>
              <w:rPr>
                <w:rFonts w:ascii="Times New Roman" w:eastAsia="Calibri" w:hAnsi="Times New Roman"/>
                <w:sz w:val="28"/>
                <w:szCs w:val="28"/>
                <w:lang w:val="en-US" w:eastAsia="en-US"/>
              </w:rPr>
            </w:pPr>
            <w:r w:rsidRPr="00F955CF">
              <w:rPr>
                <w:rFonts w:ascii="Times New Roman" w:eastAsia="Calibri" w:hAnsi="Times New Roman"/>
                <w:sz w:val="28"/>
                <w:szCs w:val="28"/>
                <w:lang w:val="en-US" w:eastAsia="en-US"/>
              </w:rPr>
              <w:t>MCB</w:t>
            </w:r>
          </w:p>
        </w:tc>
        <w:tc>
          <w:tcPr>
            <w:tcW w:w="462" w:type="dxa"/>
            <w:shd w:val="clear" w:color="auto" w:fill="auto"/>
          </w:tcPr>
          <w:p w:rsidR="008A5028" w:rsidRPr="00F955CF" w:rsidRDefault="008A5028" w:rsidP="008A5028">
            <w:pPr>
              <w:rPr>
                <w:lang w:val="en-US"/>
              </w:rPr>
            </w:pPr>
            <w:r w:rsidRPr="00F955CF">
              <w:rPr>
                <w:rFonts w:ascii="Times New Roman" w:eastAsia="Calibri" w:hAnsi="Times New Roman"/>
                <w:sz w:val="24"/>
                <w:szCs w:val="24"/>
                <w:lang w:val="en-US" w:eastAsia="en-US"/>
              </w:rPr>
              <w:t>–</w:t>
            </w:r>
          </w:p>
        </w:tc>
        <w:tc>
          <w:tcPr>
            <w:tcW w:w="5919" w:type="dxa"/>
            <w:shd w:val="clear" w:color="auto" w:fill="auto"/>
          </w:tcPr>
          <w:p w:rsidR="008A5028" w:rsidRPr="00F955CF" w:rsidRDefault="008A5028" w:rsidP="008A5028">
            <w:pPr>
              <w:rPr>
                <w:rFonts w:ascii="Times New Roman" w:eastAsia="Calibri" w:hAnsi="Times New Roman"/>
                <w:sz w:val="28"/>
                <w:szCs w:val="28"/>
                <w:lang w:val="en-US" w:eastAsia="en-US"/>
              </w:rPr>
            </w:pPr>
            <w:r w:rsidRPr="00F955CF">
              <w:rPr>
                <w:rFonts w:ascii="Times New Roman" w:eastAsia="Calibri" w:hAnsi="Times New Roman"/>
                <w:sz w:val="28"/>
                <w:szCs w:val="28"/>
                <w:lang w:val="en-US" w:eastAsia="en-US"/>
              </w:rPr>
              <w:t>ISS Multilateral Coordination Board</w:t>
            </w:r>
          </w:p>
        </w:tc>
      </w:tr>
      <w:tr w:rsidR="008A5028" w:rsidRPr="00F955CF" w:rsidTr="004720EB">
        <w:tc>
          <w:tcPr>
            <w:tcW w:w="3190" w:type="dxa"/>
            <w:shd w:val="clear" w:color="auto" w:fill="auto"/>
          </w:tcPr>
          <w:p w:rsidR="008A5028" w:rsidRPr="00F955CF" w:rsidRDefault="008A5028" w:rsidP="008A5028">
            <w:pPr>
              <w:rPr>
                <w:rFonts w:ascii="Times New Roman" w:eastAsia="Calibri" w:hAnsi="Times New Roman"/>
                <w:sz w:val="28"/>
                <w:szCs w:val="28"/>
                <w:lang w:val="en-US" w:eastAsia="en-US"/>
              </w:rPr>
            </w:pPr>
            <w:r w:rsidRPr="00F955CF">
              <w:rPr>
                <w:rFonts w:ascii="Times New Roman" w:eastAsia="Calibri" w:hAnsi="Times New Roman"/>
                <w:sz w:val="28"/>
                <w:szCs w:val="28"/>
                <w:lang w:val="en-US" w:eastAsia="en-US"/>
              </w:rPr>
              <w:t>MVA</w:t>
            </w:r>
          </w:p>
        </w:tc>
        <w:tc>
          <w:tcPr>
            <w:tcW w:w="462" w:type="dxa"/>
            <w:shd w:val="clear" w:color="auto" w:fill="auto"/>
          </w:tcPr>
          <w:p w:rsidR="008A5028" w:rsidRPr="00F955CF" w:rsidRDefault="008A5028" w:rsidP="008A5028">
            <w:pPr>
              <w:rPr>
                <w:lang w:val="en-US"/>
              </w:rPr>
            </w:pPr>
            <w:r w:rsidRPr="00F955CF">
              <w:rPr>
                <w:rFonts w:ascii="Times New Roman" w:eastAsia="Calibri" w:hAnsi="Times New Roman"/>
                <w:sz w:val="24"/>
                <w:szCs w:val="24"/>
                <w:lang w:val="en-US" w:eastAsia="en-US"/>
              </w:rPr>
              <w:t>–</w:t>
            </w:r>
          </w:p>
        </w:tc>
        <w:tc>
          <w:tcPr>
            <w:tcW w:w="5919" w:type="dxa"/>
            <w:shd w:val="clear" w:color="auto" w:fill="auto"/>
          </w:tcPr>
          <w:p w:rsidR="008A5028" w:rsidRPr="00F955CF" w:rsidRDefault="008A5028" w:rsidP="008A5028">
            <w:pPr>
              <w:rPr>
                <w:rFonts w:ascii="Times New Roman" w:eastAsia="Calibri" w:hAnsi="Times New Roman"/>
                <w:sz w:val="28"/>
                <w:szCs w:val="28"/>
                <w:lang w:val="en-US" w:eastAsia="en-US"/>
              </w:rPr>
            </w:pPr>
            <w:r w:rsidRPr="00F955CF">
              <w:rPr>
                <w:rFonts w:ascii="Times New Roman" w:eastAsia="Calibri" w:hAnsi="Times New Roman"/>
                <w:sz w:val="28"/>
                <w:szCs w:val="28"/>
                <w:lang w:val="en-US" w:eastAsia="en-US"/>
              </w:rPr>
              <w:t>Moon Village Association</w:t>
            </w:r>
          </w:p>
        </w:tc>
      </w:tr>
      <w:tr w:rsidR="008A5028" w:rsidRPr="00747B22" w:rsidTr="004720EB">
        <w:tc>
          <w:tcPr>
            <w:tcW w:w="3190" w:type="dxa"/>
            <w:shd w:val="clear" w:color="auto" w:fill="auto"/>
          </w:tcPr>
          <w:p w:rsidR="008A5028" w:rsidRPr="00F955CF" w:rsidRDefault="008A5028" w:rsidP="008A5028">
            <w:pPr>
              <w:rPr>
                <w:rFonts w:ascii="Times New Roman" w:eastAsia="Calibri" w:hAnsi="Times New Roman"/>
                <w:sz w:val="28"/>
                <w:szCs w:val="28"/>
                <w:lang w:val="en-US" w:eastAsia="en-US"/>
              </w:rPr>
            </w:pPr>
            <w:r w:rsidRPr="00F955CF">
              <w:rPr>
                <w:rFonts w:ascii="Times New Roman" w:eastAsia="Calibri" w:hAnsi="Times New Roman"/>
                <w:sz w:val="28"/>
                <w:szCs w:val="28"/>
                <w:lang w:val="en-US" w:eastAsia="en-US"/>
              </w:rPr>
              <w:t>RSC Energia</w:t>
            </w:r>
          </w:p>
        </w:tc>
        <w:tc>
          <w:tcPr>
            <w:tcW w:w="462" w:type="dxa"/>
            <w:shd w:val="clear" w:color="auto" w:fill="auto"/>
          </w:tcPr>
          <w:p w:rsidR="008A5028" w:rsidRPr="00F955CF" w:rsidRDefault="008A5028" w:rsidP="008A5028">
            <w:pPr>
              <w:rPr>
                <w:lang w:val="en-US"/>
              </w:rPr>
            </w:pPr>
            <w:r w:rsidRPr="00F955CF">
              <w:rPr>
                <w:rFonts w:ascii="Times New Roman" w:eastAsia="Calibri" w:hAnsi="Times New Roman"/>
                <w:sz w:val="24"/>
                <w:szCs w:val="24"/>
                <w:lang w:val="en-US" w:eastAsia="en-US"/>
              </w:rPr>
              <w:t>–</w:t>
            </w:r>
          </w:p>
        </w:tc>
        <w:tc>
          <w:tcPr>
            <w:tcW w:w="5919" w:type="dxa"/>
            <w:shd w:val="clear" w:color="auto" w:fill="auto"/>
          </w:tcPr>
          <w:p w:rsidR="008A5028" w:rsidRPr="00F955CF" w:rsidRDefault="008A5028" w:rsidP="008A5028">
            <w:pPr>
              <w:rPr>
                <w:rFonts w:ascii="Times New Roman" w:eastAsia="Calibri" w:hAnsi="Times New Roman"/>
                <w:sz w:val="28"/>
                <w:szCs w:val="28"/>
                <w:lang w:val="en-US" w:eastAsia="en-US"/>
              </w:rPr>
            </w:pPr>
            <w:r w:rsidRPr="00F955CF">
              <w:rPr>
                <w:rFonts w:ascii="Times New Roman" w:eastAsia="Calibri" w:hAnsi="Times New Roman"/>
                <w:sz w:val="28"/>
                <w:szCs w:val="28"/>
                <w:lang w:val="en-US" w:eastAsia="en-US"/>
              </w:rPr>
              <w:t>Rocket and Space Corporation Energia (RF)</w:t>
            </w:r>
          </w:p>
        </w:tc>
      </w:tr>
      <w:tr w:rsidR="008A5028" w:rsidRPr="00747B22" w:rsidTr="004720EB">
        <w:tc>
          <w:tcPr>
            <w:tcW w:w="3190" w:type="dxa"/>
            <w:shd w:val="clear" w:color="auto" w:fill="auto"/>
          </w:tcPr>
          <w:p w:rsidR="008A5028" w:rsidRPr="00F955CF" w:rsidRDefault="008A5028" w:rsidP="008A5028">
            <w:pPr>
              <w:rPr>
                <w:rFonts w:ascii="Times New Roman" w:eastAsia="Calibri" w:hAnsi="Times New Roman"/>
                <w:sz w:val="28"/>
                <w:szCs w:val="28"/>
                <w:lang w:val="en-US" w:eastAsia="en-US"/>
              </w:rPr>
            </w:pPr>
            <w:r w:rsidRPr="00F955CF">
              <w:rPr>
                <w:rFonts w:ascii="Times New Roman" w:eastAsia="Calibri" w:hAnsi="Times New Roman"/>
                <w:sz w:val="28"/>
                <w:szCs w:val="28"/>
                <w:lang w:val="en-US" w:eastAsia="en-US"/>
              </w:rPr>
              <w:t>TASS</w:t>
            </w:r>
          </w:p>
        </w:tc>
        <w:tc>
          <w:tcPr>
            <w:tcW w:w="462" w:type="dxa"/>
            <w:shd w:val="clear" w:color="auto" w:fill="auto"/>
          </w:tcPr>
          <w:p w:rsidR="008A5028" w:rsidRPr="00F955CF" w:rsidRDefault="008A5028" w:rsidP="008A5028">
            <w:pPr>
              <w:rPr>
                <w:lang w:val="en-US"/>
              </w:rPr>
            </w:pPr>
            <w:r w:rsidRPr="00F955CF">
              <w:rPr>
                <w:rFonts w:ascii="Times New Roman" w:eastAsia="Calibri" w:hAnsi="Times New Roman"/>
                <w:sz w:val="24"/>
                <w:szCs w:val="24"/>
                <w:lang w:val="en-US" w:eastAsia="en-US"/>
              </w:rPr>
              <w:t>–</w:t>
            </w:r>
          </w:p>
        </w:tc>
        <w:tc>
          <w:tcPr>
            <w:tcW w:w="5919" w:type="dxa"/>
            <w:shd w:val="clear" w:color="auto" w:fill="auto"/>
          </w:tcPr>
          <w:p w:rsidR="008A5028" w:rsidRPr="00F955CF" w:rsidRDefault="008A5028" w:rsidP="008A5028">
            <w:pPr>
              <w:rPr>
                <w:rFonts w:ascii="Times New Roman" w:eastAsia="Calibri" w:hAnsi="Times New Roman"/>
                <w:sz w:val="28"/>
                <w:szCs w:val="28"/>
                <w:lang w:val="en-US" w:eastAsia="en-US"/>
              </w:rPr>
            </w:pPr>
            <w:r w:rsidRPr="00F955CF">
              <w:rPr>
                <w:rFonts w:ascii="Times New Roman" w:eastAsia="Calibri" w:hAnsi="Times New Roman"/>
                <w:sz w:val="28"/>
                <w:szCs w:val="28"/>
                <w:lang w:val="en-US" w:eastAsia="en-US"/>
              </w:rPr>
              <w:t>Telegraph Agency of the Soviet Union - a state-owned information company in the USSR</w:t>
            </w:r>
          </w:p>
        </w:tc>
      </w:tr>
      <w:tr w:rsidR="008A5028" w:rsidRPr="00747B22" w:rsidTr="004720EB">
        <w:tc>
          <w:tcPr>
            <w:tcW w:w="3190" w:type="dxa"/>
            <w:shd w:val="clear" w:color="auto" w:fill="auto"/>
          </w:tcPr>
          <w:p w:rsidR="008A5028" w:rsidRPr="00F955CF" w:rsidRDefault="008A5028" w:rsidP="008A5028">
            <w:pPr>
              <w:rPr>
                <w:rFonts w:ascii="Times New Roman" w:eastAsia="Calibri" w:hAnsi="Times New Roman"/>
                <w:sz w:val="28"/>
                <w:szCs w:val="28"/>
                <w:lang w:val="en-US" w:eastAsia="en-US"/>
              </w:rPr>
            </w:pPr>
            <w:r w:rsidRPr="00F955CF">
              <w:rPr>
                <w:rFonts w:ascii="Times New Roman" w:eastAsia="Calibri" w:hAnsi="Times New Roman"/>
                <w:sz w:val="28"/>
                <w:szCs w:val="28"/>
                <w:lang w:val="en-US" w:eastAsia="en-US"/>
              </w:rPr>
              <w:t>TsNIImash</w:t>
            </w:r>
          </w:p>
        </w:tc>
        <w:tc>
          <w:tcPr>
            <w:tcW w:w="462" w:type="dxa"/>
            <w:shd w:val="clear" w:color="auto" w:fill="auto"/>
          </w:tcPr>
          <w:p w:rsidR="008A5028" w:rsidRPr="00F955CF" w:rsidRDefault="008A5028" w:rsidP="008A5028">
            <w:pPr>
              <w:rPr>
                <w:lang w:val="en-US"/>
              </w:rPr>
            </w:pPr>
            <w:r w:rsidRPr="00F955CF">
              <w:rPr>
                <w:rFonts w:ascii="Times New Roman" w:eastAsia="Calibri" w:hAnsi="Times New Roman"/>
                <w:sz w:val="24"/>
                <w:szCs w:val="24"/>
                <w:lang w:val="en-US" w:eastAsia="en-US"/>
              </w:rPr>
              <w:t>–</w:t>
            </w:r>
          </w:p>
        </w:tc>
        <w:tc>
          <w:tcPr>
            <w:tcW w:w="5919" w:type="dxa"/>
            <w:shd w:val="clear" w:color="auto" w:fill="auto"/>
          </w:tcPr>
          <w:p w:rsidR="008A5028" w:rsidRPr="00F955CF" w:rsidRDefault="008A5028" w:rsidP="008A5028">
            <w:pPr>
              <w:rPr>
                <w:rFonts w:ascii="Times New Roman" w:eastAsia="Calibri" w:hAnsi="Times New Roman"/>
                <w:sz w:val="28"/>
                <w:szCs w:val="28"/>
                <w:lang w:val="en-US" w:eastAsia="en-US"/>
              </w:rPr>
            </w:pPr>
            <w:r w:rsidRPr="00F955CF">
              <w:rPr>
                <w:rFonts w:ascii="Times New Roman" w:eastAsia="Calibri" w:hAnsi="Times New Roman"/>
                <w:sz w:val="28"/>
                <w:szCs w:val="28"/>
                <w:lang w:val="en-US" w:eastAsia="en-US"/>
              </w:rPr>
              <w:t>Central Scientific Research Institute of Mechanical Engineering</w:t>
            </w:r>
          </w:p>
        </w:tc>
      </w:tr>
    </w:tbl>
    <w:p w:rsidR="009B5970" w:rsidRPr="009B5970" w:rsidRDefault="009B5970" w:rsidP="004720EB">
      <w:pPr>
        <w:spacing w:before="240"/>
        <w:rPr>
          <w:rFonts w:ascii="Times New Roman" w:hAnsi="Times New Roman"/>
          <w:sz w:val="28"/>
          <w:szCs w:val="28"/>
        </w:rPr>
      </w:pPr>
      <w:r w:rsidRPr="009B5970">
        <w:rPr>
          <w:rFonts w:ascii="Times New Roman" w:hAnsi="Times New Roman"/>
          <w:sz w:val="28"/>
          <w:szCs w:val="28"/>
          <w:lang w:val="en-US"/>
        </w:rPr>
        <w:t xml:space="preserve">Other </w:t>
      </w:r>
      <w:r w:rsidR="006B021D">
        <w:rPr>
          <w:rFonts w:ascii="Times New Roman" w:hAnsi="Times New Roman"/>
          <w:sz w:val="28"/>
          <w:szCs w:val="28"/>
          <w:lang w:val="en-US"/>
        </w:rPr>
        <w:t>acronyms</w:t>
      </w:r>
      <w:r w:rsidRPr="009B5970">
        <w:rPr>
          <w:rFonts w:ascii="Times New Roman" w:hAnsi="Times New Roman"/>
          <w:sz w:val="28"/>
          <w:szCs w:val="28"/>
        </w:rPr>
        <w:t>:</w:t>
      </w:r>
    </w:p>
    <w:tbl>
      <w:tblPr>
        <w:tblW w:w="0" w:type="auto"/>
        <w:tblLook w:val="04A0" w:firstRow="1" w:lastRow="0" w:firstColumn="1" w:lastColumn="0" w:noHBand="0" w:noVBand="1"/>
      </w:tblPr>
      <w:tblGrid>
        <w:gridCol w:w="3190"/>
        <w:gridCol w:w="462"/>
        <w:gridCol w:w="5919"/>
      </w:tblGrid>
      <w:tr w:rsidR="008A5028" w:rsidRPr="009B5970" w:rsidTr="004720EB">
        <w:tc>
          <w:tcPr>
            <w:tcW w:w="3190" w:type="dxa"/>
            <w:shd w:val="clear" w:color="auto" w:fill="auto"/>
          </w:tcPr>
          <w:p w:rsidR="008A5028" w:rsidRPr="009B5970" w:rsidRDefault="008A5028" w:rsidP="008A5028">
            <w:pPr>
              <w:spacing w:after="0" w:line="240" w:lineRule="auto"/>
              <w:jc w:val="both"/>
              <w:rPr>
                <w:rFonts w:ascii="Times New Roman" w:eastAsia="Calibri" w:hAnsi="Times New Roman"/>
                <w:sz w:val="28"/>
                <w:szCs w:val="28"/>
                <w:lang w:eastAsia="en-US"/>
              </w:rPr>
            </w:pPr>
            <w:r w:rsidRPr="009B5970">
              <w:rPr>
                <w:rFonts w:ascii="Times New Roman" w:eastAsia="Calibri" w:hAnsi="Times New Roman"/>
                <w:sz w:val="28"/>
                <w:szCs w:val="28"/>
                <w:lang w:val="en-US" w:eastAsia="en-US"/>
              </w:rPr>
              <w:t>AMSO</w:t>
            </w:r>
          </w:p>
        </w:tc>
        <w:tc>
          <w:tcPr>
            <w:tcW w:w="462" w:type="dxa"/>
            <w:shd w:val="clear" w:color="auto" w:fill="auto"/>
          </w:tcPr>
          <w:p w:rsidR="008A5028" w:rsidRDefault="008A5028" w:rsidP="008A5028">
            <w:r w:rsidRPr="00017EC8">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spacing w:after="0" w:line="240" w:lineRule="auto"/>
              <w:jc w:val="both"/>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Artificial Moon Satellite Orbit</w:t>
            </w:r>
          </w:p>
        </w:tc>
      </w:tr>
      <w:tr w:rsidR="008A5028" w:rsidRPr="00747B22" w:rsidTr="004720EB">
        <w:tc>
          <w:tcPr>
            <w:tcW w:w="3190" w:type="dxa"/>
            <w:shd w:val="clear" w:color="auto" w:fill="auto"/>
          </w:tcPr>
          <w:p w:rsidR="008A5028" w:rsidRPr="009B5970" w:rsidRDefault="008A5028" w:rsidP="008A5028">
            <w:pPr>
              <w:rPr>
                <w:rFonts w:ascii="Times New Roman" w:eastAsia="Calibri" w:hAnsi="Times New Roman"/>
                <w:sz w:val="28"/>
                <w:szCs w:val="28"/>
                <w:lang w:eastAsia="en-US"/>
              </w:rPr>
            </w:pPr>
            <w:r w:rsidRPr="009B5970">
              <w:rPr>
                <w:rFonts w:ascii="Times New Roman" w:eastAsia="Calibri" w:hAnsi="Times New Roman"/>
                <w:sz w:val="28"/>
                <w:szCs w:val="28"/>
                <w:lang w:eastAsia="en-US"/>
              </w:rPr>
              <w:t>BFR</w:t>
            </w:r>
          </w:p>
        </w:tc>
        <w:tc>
          <w:tcPr>
            <w:tcW w:w="462" w:type="dxa"/>
            <w:shd w:val="clear" w:color="auto" w:fill="auto"/>
          </w:tcPr>
          <w:p w:rsidR="008A5028" w:rsidRDefault="008A5028" w:rsidP="008A5028">
            <w:r w:rsidRPr="00017EC8">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Starship and Super Heavy - earlier denoted BFR</w:t>
            </w:r>
          </w:p>
        </w:tc>
      </w:tr>
      <w:tr w:rsidR="008A5028" w:rsidRPr="009B5970" w:rsidTr="004720EB">
        <w:tc>
          <w:tcPr>
            <w:tcW w:w="3190" w:type="dxa"/>
            <w:shd w:val="clear" w:color="auto" w:fill="auto"/>
          </w:tcPr>
          <w:p w:rsidR="008A5028" w:rsidRPr="009B5970" w:rsidRDefault="008A5028" w:rsidP="008A5028">
            <w:pPr>
              <w:spacing w:after="0" w:line="240" w:lineRule="auto"/>
              <w:jc w:val="both"/>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CLPS</w:t>
            </w:r>
          </w:p>
        </w:tc>
        <w:tc>
          <w:tcPr>
            <w:tcW w:w="462" w:type="dxa"/>
            <w:shd w:val="clear" w:color="auto" w:fill="auto"/>
          </w:tcPr>
          <w:p w:rsidR="008A5028" w:rsidRDefault="008A5028" w:rsidP="008A5028">
            <w:r w:rsidRPr="00017EC8">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spacing w:after="0" w:line="240" w:lineRule="auto"/>
              <w:jc w:val="both"/>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Commercial Lunar Payload Services</w:t>
            </w:r>
          </w:p>
        </w:tc>
      </w:tr>
      <w:tr w:rsidR="008A5028" w:rsidRPr="00747B22" w:rsidTr="004720EB">
        <w:tc>
          <w:tcPr>
            <w:tcW w:w="3190"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CTV</w:t>
            </w:r>
          </w:p>
        </w:tc>
        <w:tc>
          <w:tcPr>
            <w:tcW w:w="462" w:type="dxa"/>
            <w:shd w:val="clear" w:color="auto" w:fill="auto"/>
          </w:tcPr>
          <w:p w:rsidR="008A5028" w:rsidRDefault="008A5028" w:rsidP="008A5028">
            <w:r w:rsidRPr="00017EC8">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Crew Transport Vehicle – a crewed transport spacecraft under development in the RF</w:t>
            </w:r>
          </w:p>
        </w:tc>
      </w:tr>
      <w:tr w:rsidR="008A5028" w:rsidRPr="00747B22" w:rsidTr="004720EB">
        <w:tc>
          <w:tcPr>
            <w:tcW w:w="3190" w:type="dxa"/>
            <w:shd w:val="clear" w:color="auto" w:fill="auto"/>
          </w:tcPr>
          <w:p w:rsidR="008A5028" w:rsidRPr="009B5970" w:rsidRDefault="008A5028" w:rsidP="008A5028">
            <w:pPr>
              <w:rPr>
                <w:rFonts w:ascii="Times New Roman" w:eastAsia="Calibri" w:hAnsi="Times New Roman"/>
                <w:sz w:val="28"/>
                <w:szCs w:val="28"/>
                <w:lang w:eastAsia="en-US"/>
              </w:rPr>
            </w:pPr>
            <w:r w:rsidRPr="009B5970">
              <w:rPr>
                <w:rFonts w:ascii="Times New Roman" w:eastAsia="Calibri" w:hAnsi="Times New Roman"/>
                <w:sz w:val="28"/>
                <w:szCs w:val="28"/>
                <w:lang w:eastAsia="en-US"/>
              </w:rPr>
              <w:t>CSA-IAA</w:t>
            </w:r>
          </w:p>
        </w:tc>
        <w:tc>
          <w:tcPr>
            <w:tcW w:w="462" w:type="dxa"/>
            <w:shd w:val="clear" w:color="auto" w:fill="auto"/>
          </w:tcPr>
          <w:p w:rsidR="008A5028" w:rsidRDefault="008A5028" w:rsidP="008A5028">
            <w:r w:rsidRPr="00017EC8">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Chinese Society of Astronautics and International Academy of Aeronautics</w:t>
            </w:r>
          </w:p>
        </w:tc>
      </w:tr>
      <w:tr w:rsidR="008A5028" w:rsidRPr="00747B22" w:rsidTr="004720EB">
        <w:tc>
          <w:tcPr>
            <w:tcW w:w="3190"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DM</w:t>
            </w:r>
          </w:p>
        </w:tc>
        <w:tc>
          <w:tcPr>
            <w:tcW w:w="462" w:type="dxa"/>
            <w:shd w:val="clear" w:color="auto" w:fill="auto"/>
          </w:tcPr>
          <w:p w:rsidR="008A5028" w:rsidRDefault="008A5028" w:rsidP="008A5028">
            <w:r w:rsidRPr="00017EC8">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A booster of Russian launch vehicles, in particular, of the launch vehicle Proton</w:t>
            </w:r>
          </w:p>
        </w:tc>
      </w:tr>
      <w:tr w:rsidR="008A5028" w:rsidRPr="00747B22" w:rsidTr="004720EB">
        <w:tc>
          <w:tcPr>
            <w:tcW w:w="3190" w:type="dxa"/>
            <w:shd w:val="clear" w:color="auto" w:fill="auto"/>
          </w:tcPr>
          <w:p w:rsidR="008A5028" w:rsidRPr="009B5970" w:rsidRDefault="008A5028" w:rsidP="008A5028">
            <w:pPr>
              <w:rPr>
                <w:rFonts w:ascii="Times New Roman" w:eastAsia="Calibri" w:hAnsi="Times New Roman"/>
                <w:sz w:val="28"/>
                <w:szCs w:val="28"/>
                <w:lang w:eastAsia="en-US"/>
              </w:rPr>
            </w:pPr>
            <w:r w:rsidRPr="009B5970">
              <w:rPr>
                <w:rFonts w:ascii="Times New Roman" w:eastAsia="Calibri" w:hAnsi="Times New Roman"/>
                <w:sz w:val="28"/>
                <w:szCs w:val="28"/>
                <w:lang w:eastAsia="en-US"/>
              </w:rPr>
              <w:t>DSG&amp;T</w:t>
            </w:r>
          </w:p>
        </w:tc>
        <w:tc>
          <w:tcPr>
            <w:tcW w:w="462" w:type="dxa"/>
            <w:shd w:val="clear" w:color="auto" w:fill="auto"/>
          </w:tcPr>
          <w:p w:rsidR="008A5028" w:rsidRDefault="008A5028" w:rsidP="008A5028">
            <w:r w:rsidRPr="00017EC8">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Deep Space Gateway and Transport</w:t>
            </w:r>
          </w:p>
        </w:tc>
      </w:tr>
      <w:tr w:rsidR="008A5028" w:rsidRPr="00747B22" w:rsidTr="004720EB">
        <w:tc>
          <w:tcPr>
            <w:tcW w:w="3190" w:type="dxa"/>
            <w:shd w:val="clear" w:color="auto" w:fill="auto"/>
          </w:tcPr>
          <w:p w:rsidR="008A5028" w:rsidRPr="00747B22" w:rsidRDefault="008A5028" w:rsidP="008A5028">
            <w:pPr>
              <w:rPr>
                <w:rFonts w:ascii="Times New Roman" w:eastAsia="Calibri" w:hAnsi="Times New Roman"/>
                <w:sz w:val="28"/>
                <w:szCs w:val="28"/>
                <w:lang w:val="en-US" w:eastAsia="en-US"/>
              </w:rPr>
            </w:pPr>
          </w:p>
        </w:tc>
        <w:tc>
          <w:tcPr>
            <w:tcW w:w="462" w:type="dxa"/>
            <w:shd w:val="clear" w:color="auto" w:fill="auto"/>
          </w:tcPr>
          <w:p w:rsidR="008A5028" w:rsidRPr="00747B22" w:rsidRDefault="008A5028" w:rsidP="008A5028">
            <w:pPr>
              <w:rPr>
                <w:lang w:val="en-US"/>
              </w:rPr>
            </w:pPr>
          </w:p>
        </w:tc>
        <w:tc>
          <w:tcPr>
            <w:tcW w:w="5919" w:type="dxa"/>
            <w:shd w:val="clear" w:color="auto" w:fill="auto"/>
          </w:tcPr>
          <w:p w:rsidR="008A5028" w:rsidRPr="00CE4117" w:rsidRDefault="008A5028" w:rsidP="00603187">
            <w:pPr>
              <w:spacing w:after="0" w:line="240" w:lineRule="auto"/>
              <w:jc w:val="both"/>
              <w:rPr>
                <w:rFonts w:ascii="Times New Roman" w:eastAsia="Calibri" w:hAnsi="Times New Roman"/>
                <w:sz w:val="28"/>
                <w:szCs w:val="28"/>
                <w:lang w:val="en-US" w:eastAsia="en-US"/>
              </w:rPr>
            </w:pPr>
          </w:p>
        </w:tc>
      </w:tr>
      <w:tr w:rsidR="008A5028" w:rsidRPr="009B5970" w:rsidTr="004720EB">
        <w:tc>
          <w:tcPr>
            <w:tcW w:w="3190" w:type="dxa"/>
            <w:shd w:val="clear" w:color="auto" w:fill="auto"/>
          </w:tcPr>
          <w:p w:rsidR="008A5028" w:rsidRPr="009B5970" w:rsidRDefault="008A5028" w:rsidP="008A5028">
            <w:pPr>
              <w:rPr>
                <w:rFonts w:ascii="Times New Roman" w:eastAsia="Calibri" w:hAnsi="Times New Roman"/>
                <w:sz w:val="28"/>
                <w:szCs w:val="28"/>
                <w:lang w:eastAsia="en-US"/>
              </w:rPr>
            </w:pPr>
            <w:r w:rsidRPr="009B5970">
              <w:rPr>
                <w:rFonts w:ascii="Times New Roman" w:eastAsia="Calibri" w:hAnsi="Times New Roman"/>
                <w:sz w:val="28"/>
                <w:szCs w:val="28"/>
                <w:lang w:eastAsia="en-US"/>
              </w:rPr>
              <w:t>ЕМ</w:t>
            </w:r>
          </w:p>
        </w:tc>
        <w:tc>
          <w:tcPr>
            <w:tcW w:w="462" w:type="dxa"/>
            <w:shd w:val="clear" w:color="auto" w:fill="auto"/>
          </w:tcPr>
          <w:p w:rsidR="008A5028" w:rsidRDefault="008A5028" w:rsidP="008A5028">
            <w:r w:rsidRPr="00017EC8">
              <w:rPr>
                <w:rFonts w:ascii="Times New Roman" w:eastAsia="Calibri" w:hAnsi="Times New Roman"/>
                <w:sz w:val="24"/>
                <w:szCs w:val="24"/>
                <w:lang w:eastAsia="en-US"/>
              </w:rPr>
              <w:t>–</w:t>
            </w:r>
          </w:p>
        </w:tc>
        <w:tc>
          <w:tcPr>
            <w:tcW w:w="5919" w:type="dxa"/>
            <w:shd w:val="clear" w:color="auto" w:fill="auto"/>
          </w:tcPr>
          <w:p w:rsidR="008A5028" w:rsidRPr="00F955CF" w:rsidRDefault="008A5028" w:rsidP="008A5028">
            <w:pPr>
              <w:rPr>
                <w:rFonts w:ascii="Times New Roman" w:eastAsia="Calibri" w:hAnsi="Times New Roman"/>
                <w:i/>
                <w:sz w:val="28"/>
                <w:szCs w:val="28"/>
                <w:lang w:val="en-US" w:eastAsia="en-US"/>
              </w:rPr>
            </w:pPr>
            <w:r w:rsidRPr="00F955CF">
              <w:rPr>
                <w:rFonts w:ascii="Times New Roman" w:eastAsia="Calibri" w:hAnsi="Times New Roman"/>
                <w:sz w:val="28"/>
                <w:szCs w:val="28"/>
                <w:lang w:val="en-US" w:eastAsia="en-US"/>
              </w:rPr>
              <w:t>Exploration Mission</w:t>
            </w:r>
          </w:p>
        </w:tc>
      </w:tr>
      <w:tr w:rsidR="008A5028" w:rsidRPr="009B5970" w:rsidTr="004720EB">
        <w:tc>
          <w:tcPr>
            <w:tcW w:w="3190" w:type="dxa"/>
            <w:shd w:val="clear" w:color="auto" w:fill="auto"/>
          </w:tcPr>
          <w:p w:rsidR="008A5028" w:rsidRPr="009B5970" w:rsidRDefault="008A5028" w:rsidP="008A5028">
            <w:pPr>
              <w:rPr>
                <w:rFonts w:ascii="Times New Roman" w:eastAsia="Calibri" w:hAnsi="Times New Roman"/>
                <w:sz w:val="28"/>
                <w:szCs w:val="28"/>
                <w:lang w:eastAsia="en-US"/>
              </w:rPr>
            </w:pPr>
            <w:r w:rsidRPr="009B5970">
              <w:rPr>
                <w:rFonts w:ascii="Times New Roman" w:eastAsia="Calibri" w:hAnsi="Times New Roman"/>
                <w:sz w:val="28"/>
                <w:szCs w:val="28"/>
                <w:lang w:val="en-US" w:eastAsia="en-US"/>
              </w:rPr>
              <w:t>EMC</w:t>
            </w:r>
          </w:p>
        </w:tc>
        <w:tc>
          <w:tcPr>
            <w:tcW w:w="462" w:type="dxa"/>
            <w:shd w:val="clear" w:color="auto" w:fill="auto"/>
          </w:tcPr>
          <w:p w:rsidR="008A5028" w:rsidRDefault="008A5028" w:rsidP="008A5028">
            <w:r w:rsidRPr="00017EC8">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rPr>
                <w:rFonts w:ascii="Times New Roman" w:eastAsia="Calibri" w:hAnsi="Times New Roman"/>
                <w:sz w:val="28"/>
                <w:szCs w:val="28"/>
                <w:lang w:eastAsia="en-US"/>
              </w:rPr>
            </w:pPr>
            <w:r w:rsidRPr="009B5970">
              <w:rPr>
                <w:rFonts w:ascii="Times New Roman" w:eastAsia="Calibri" w:hAnsi="Times New Roman"/>
                <w:sz w:val="28"/>
                <w:szCs w:val="28"/>
                <w:lang w:val="en-US" w:eastAsia="en-US"/>
              </w:rPr>
              <w:t>Electromagnetic Compatibility</w:t>
            </w:r>
          </w:p>
        </w:tc>
      </w:tr>
      <w:tr w:rsidR="008A5028" w:rsidRPr="00747B22" w:rsidTr="004720EB">
        <w:tc>
          <w:tcPr>
            <w:tcW w:w="3190" w:type="dxa"/>
            <w:shd w:val="clear" w:color="auto" w:fill="auto"/>
          </w:tcPr>
          <w:p w:rsidR="008A5028" w:rsidRPr="009B5970" w:rsidRDefault="008A5028" w:rsidP="008A5028">
            <w:pPr>
              <w:rPr>
                <w:rFonts w:ascii="Times New Roman" w:eastAsia="Calibri" w:hAnsi="Times New Roman"/>
                <w:sz w:val="28"/>
                <w:szCs w:val="28"/>
                <w:lang w:eastAsia="en-US"/>
              </w:rPr>
            </w:pPr>
            <w:r w:rsidRPr="009B5970">
              <w:rPr>
                <w:rFonts w:ascii="Times New Roman" w:eastAsia="Calibri" w:hAnsi="Times New Roman"/>
                <w:sz w:val="28"/>
                <w:szCs w:val="28"/>
                <w:lang w:eastAsia="en-US"/>
              </w:rPr>
              <w:t>ESPRIT</w:t>
            </w:r>
          </w:p>
        </w:tc>
        <w:tc>
          <w:tcPr>
            <w:tcW w:w="462" w:type="dxa"/>
            <w:shd w:val="clear" w:color="auto" w:fill="auto"/>
          </w:tcPr>
          <w:p w:rsidR="008A5028" w:rsidRDefault="008A5028" w:rsidP="008A5028">
            <w:r w:rsidRPr="00017EC8">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European System Providing Refueling, Infrastructure and Telecommunications</w:t>
            </w:r>
          </w:p>
        </w:tc>
      </w:tr>
      <w:tr w:rsidR="008A5028" w:rsidRPr="009B5970" w:rsidTr="004720EB">
        <w:tc>
          <w:tcPr>
            <w:tcW w:w="3190"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lastRenderedPageBreak/>
              <w:t>GER</w:t>
            </w:r>
          </w:p>
        </w:tc>
        <w:tc>
          <w:tcPr>
            <w:tcW w:w="462" w:type="dxa"/>
            <w:shd w:val="clear" w:color="auto" w:fill="auto"/>
          </w:tcPr>
          <w:p w:rsidR="008A5028" w:rsidRDefault="008A5028" w:rsidP="008A5028">
            <w:r w:rsidRPr="00017EC8">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 xml:space="preserve">The Global Exploration Roadmap </w:t>
            </w:r>
          </w:p>
        </w:tc>
      </w:tr>
      <w:tr w:rsidR="008A5028" w:rsidRPr="009B5970" w:rsidTr="004720EB">
        <w:tc>
          <w:tcPr>
            <w:tcW w:w="3190"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GDP</w:t>
            </w:r>
          </w:p>
        </w:tc>
        <w:tc>
          <w:tcPr>
            <w:tcW w:w="462" w:type="dxa"/>
            <w:shd w:val="clear" w:color="auto" w:fill="auto"/>
          </w:tcPr>
          <w:p w:rsidR="008A5028" w:rsidRDefault="008A5028" w:rsidP="008A5028">
            <w:r w:rsidRPr="007040F3">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Gross</w:t>
            </w:r>
            <w:r w:rsidRPr="009B5970">
              <w:rPr>
                <w:rFonts w:ascii="Times New Roman" w:eastAsia="Calibri" w:hAnsi="Times New Roman"/>
                <w:sz w:val="28"/>
                <w:szCs w:val="28"/>
                <w:lang w:eastAsia="en-US"/>
              </w:rPr>
              <w:t xml:space="preserve"> </w:t>
            </w:r>
            <w:r w:rsidRPr="009B5970">
              <w:rPr>
                <w:rFonts w:ascii="Times New Roman" w:eastAsia="Calibri" w:hAnsi="Times New Roman"/>
                <w:sz w:val="28"/>
                <w:szCs w:val="28"/>
                <w:lang w:val="en-US" w:eastAsia="en-US"/>
              </w:rPr>
              <w:t>Domestic</w:t>
            </w:r>
            <w:r w:rsidRPr="009B5970">
              <w:rPr>
                <w:rFonts w:ascii="Times New Roman" w:eastAsia="Calibri" w:hAnsi="Times New Roman"/>
                <w:sz w:val="28"/>
                <w:szCs w:val="28"/>
                <w:lang w:eastAsia="en-US"/>
              </w:rPr>
              <w:t xml:space="preserve"> </w:t>
            </w:r>
            <w:r w:rsidRPr="009B5970">
              <w:rPr>
                <w:rFonts w:ascii="Times New Roman" w:eastAsia="Calibri" w:hAnsi="Times New Roman"/>
                <w:sz w:val="28"/>
                <w:szCs w:val="28"/>
                <w:lang w:val="en-US" w:eastAsia="en-US"/>
              </w:rPr>
              <w:t>Product</w:t>
            </w:r>
          </w:p>
        </w:tc>
      </w:tr>
      <w:tr w:rsidR="008A5028" w:rsidRPr="009B5970" w:rsidTr="004720EB">
        <w:tc>
          <w:tcPr>
            <w:tcW w:w="3190"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GTO</w:t>
            </w:r>
          </w:p>
        </w:tc>
        <w:tc>
          <w:tcPr>
            <w:tcW w:w="462" w:type="dxa"/>
            <w:shd w:val="clear" w:color="auto" w:fill="auto"/>
          </w:tcPr>
          <w:p w:rsidR="008A5028" w:rsidRDefault="008A5028" w:rsidP="008A5028">
            <w:r w:rsidRPr="007040F3">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rPr>
                <w:rFonts w:ascii="Times New Roman" w:eastAsia="Calibri" w:hAnsi="Times New Roman"/>
                <w:sz w:val="28"/>
                <w:szCs w:val="28"/>
                <w:lang w:eastAsia="en-US"/>
              </w:rPr>
            </w:pPr>
            <w:r w:rsidRPr="009B5970">
              <w:rPr>
                <w:rFonts w:ascii="Times New Roman" w:eastAsia="Calibri" w:hAnsi="Times New Roman"/>
                <w:sz w:val="28"/>
                <w:szCs w:val="28"/>
                <w:lang w:val="en-US" w:eastAsia="en-US"/>
              </w:rPr>
              <w:t>Geostationary Transfer Orbit</w:t>
            </w:r>
          </w:p>
        </w:tc>
      </w:tr>
      <w:tr w:rsidR="008A5028" w:rsidRPr="009B5970" w:rsidTr="004720EB">
        <w:tc>
          <w:tcPr>
            <w:tcW w:w="3190" w:type="dxa"/>
            <w:shd w:val="clear" w:color="auto" w:fill="auto"/>
          </w:tcPr>
          <w:p w:rsidR="008A5028" w:rsidRPr="004720EB" w:rsidRDefault="008A5028" w:rsidP="008A5028">
            <w:pPr>
              <w:rPr>
                <w:rFonts w:ascii="Times New Roman" w:eastAsia="Calibri" w:hAnsi="Times New Roman"/>
                <w:sz w:val="28"/>
                <w:szCs w:val="28"/>
                <w:lang w:val="en-US" w:eastAsia="en-US"/>
              </w:rPr>
            </w:pPr>
            <w:r>
              <w:rPr>
                <w:rFonts w:ascii="Times New Roman" w:eastAsia="Calibri" w:hAnsi="Times New Roman"/>
                <w:sz w:val="28"/>
                <w:szCs w:val="28"/>
                <w:lang w:eastAsia="en-US"/>
              </w:rPr>
              <w:t>HEO</w:t>
            </w:r>
          </w:p>
        </w:tc>
        <w:tc>
          <w:tcPr>
            <w:tcW w:w="462" w:type="dxa"/>
            <w:shd w:val="clear" w:color="auto" w:fill="auto"/>
          </w:tcPr>
          <w:p w:rsidR="008A5028" w:rsidRDefault="008A5028" w:rsidP="008A5028">
            <w:r w:rsidRPr="007040F3">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Human Exploration and Operations</w:t>
            </w:r>
          </w:p>
        </w:tc>
      </w:tr>
      <w:tr w:rsidR="008A5028" w:rsidRPr="009B5970" w:rsidTr="004720EB">
        <w:tc>
          <w:tcPr>
            <w:tcW w:w="3190" w:type="dxa"/>
            <w:shd w:val="clear" w:color="auto" w:fill="auto"/>
          </w:tcPr>
          <w:p w:rsidR="008A5028" w:rsidRPr="009B5970" w:rsidRDefault="008A5028" w:rsidP="008A5028">
            <w:pPr>
              <w:spacing w:after="0" w:line="240" w:lineRule="auto"/>
              <w:jc w:val="both"/>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IS</w:t>
            </w:r>
          </w:p>
        </w:tc>
        <w:tc>
          <w:tcPr>
            <w:tcW w:w="462" w:type="dxa"/>
            <w:shd w:val="clear" w:color="auto" w:fill="auto"/>
          </w:tcPr>
          <w:p w:rsidR="008A5028" w:rsidRDefault="008A5028" w:rsidP="008A5028">
            <w:r w:rsidRPr="007040F3">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spacing w:after="0" w:line="240" w:lineRule="auto"/>
              <w:jc w:val="both"/>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International Standards</w:t>
            </w:r>
          </w:p>
        </w:tc>
      </w:tr>
      <w:tr w:rsidR="008A5028" w:rsidRPr="009B5970" w:rsidTr="004720EB">
        <w:tc>
          <w:tcPr>
            <w:tcW w:w="3190"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eastAsia="en-US"/>
              </w:rPr>
              <w:t>ISS</w:t>
            </w:r>
          </w:p>
        </w:tc>
        <w:tc>
          <w:tcPr>
            <w:tcW w:w="462" w:type="dxa"/>
            <w:shd w:val="clear" w:color="auto" w:fill="auto"/>
          </w:tcPr>
          <w:p w:rsidR="008A5028" w:rsidRDefault="008A5028" w:rsidP="008A5028">
            <w:r w:rsidRPr="007040F3">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rPr>
                <w:rFonts w:ascii="Times New Roman" w:eastAsia="Calibri" w:hAnsi="Times New Roman"/>
                <w:sz w:val="28"/>
                <w:szCs w:val="28"/>
                <w:lang w:eastAsia="en-US"/>
              </w:rPr>
            </w:pPr>
            <w:r w:rsidRPr="009B5970">
              <w:rPr>
                <w:rFonts w:ascii="Times New Roman" w:eastAsia="Calibri" w:hAnsi="Times New Roman"/>
                <w:sz w:val="28"/>
                <w:szCs w:val="28"/>
                <w:lang w:val="en-US" w:eastAsia="en-US"/>
              </w:rPr>
              <w:t>International</w:t>
            </w:r>
            <w:r w:rsidRPr="009B5970">
              <w:rPr>
                <w:rFonts w:ascii="Times New Roman" w:eastAsia="Calibri" w:hAnsi="Times New Roman"/>
                <w:sz w:val="28"/>
                <w:szCs w:val="28"/>
                <w:lang w:eastAsia="en-US"/>
              </w:rPr>
              <w:t xml:space="preserve"> </w:t>
            </w:r>
            <w:r w:rsidRPr="009B5970">
              <w:rPr>
                <w:rFonts w:ascii="Times New Roman" w:eastAsia="Calibri" w:hAnsi="Times New Roman"/>
                <w:sz w:val="28"/>
                <w:szCs w:val="28"/>
                <w:lang w:val="en-US" w:eastAsia="en-US"/>
              </w:rPr>
              <w:t>Space</w:t>
            </w:r>
            <w:r w:rsidRPr="009B5970">
              <w:rPr>
                <w:rFonts w:ascii="Times New Roman" w:eastAsia="Calibri" w:hAnsi="Times New Roman"/>
                <w:sz w:val="28"/>
                <w:szCs w:val="28"/>
                <w:lang w:eastAsia="en-US"/>
              </w:rPr>
              <w:t xml:space="preserve"> </w:t>
            </w:r>
            <w:r w:rsidRPr="009B5970">
              <w:rPr>
                <w:rFonts w:ascii="Times New Roman" w:eastAsia="Calibri" w:hAnsi="Times New Roman"/>
                <w:sz w:val="28"/>
                <w:szCs w:val="28"/>
                <w:lang w:val="en-US" w:eastAsia="en-US"/>
              </w:rPr>
              <w:t>Station</w:t>
            </w:r>
          </w:p>
        </w:tc>
      </w:tr>
      <w:tr w:rsidR="008A5028" w:rsidRPr="00747B22" w:rsidTr="004720EB">
        <w:tc>
          <w:tcPr>
            <w:tcW w:w="3190" w:type="dxa"/>
            <w:shd w:val="clear" w:color="auto" w:fill="auto"/>
          </w:tcPr>
          <w:p w:rsidR="008A5028" w:rsidRPr="009B5970" w:rsidRDefault="008A5028" w:rsidP="008A5028">
            <w:pPr>
              <w:rPr>
                <w:rFonts w:ascii="Times New Roman" w:eastAsia="Calibri" w:hAnsi="Times New Roman"/>
                <w:sz w:val="28"/>
                <w:szCs w:val="28"/>
                <w:lang w:eastAsia="en-US"/>
              </w:rPr>
            </w:pPr>
            <w:r w:rsidRPr="009B5970">
              <w:rPr>
                <w:rFonts w:ascii="Times New Roman" w:eastAsia="Calibri" w:hAnsi="Times New Roman"/>
                <w:sz w:val="28"/>
                <w:szCs w:val="28"/>
                <w:lang w:val="en-US" w:eastAsia="en-US"/>
              </w:rPr>
              <w:t>L</w:t>
            </w:r>
            <w:r w:rsidRPr="009B5970">
              <w:rPr>
                <w:rFonts w:ascii="Times New Roman" w:eastAsia="Calibri" w:hAnsi="Times New Roman"/>
                <w:sz w:val="28"/>
                <w:szCs w:val="28"/>
                <w:lang w:eastAsia="en-US"/>
              </w:rPr>
              <w:t>2</w:t>
            </w:r>
          </w:p>
        </w:tc>
        <w:tc>
          <w:tcPr>
            <w:tcW w:w="462" w:type="dxa"/>
            <w:shd w:val="clear" w:color="auto" w:fill="auto"/>
          </w:tcPr>
          <w:p w:rsidR="008A5028" w:rsidRDefault="008A5028" w:rsidP="008A5028">
            <w:r w:rsidRPr="007040F3">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Libration point in the Moon-Earth system</w:t>
            </w:r>
          </w:p>
        </w:tc>
      </w:tr>
      <w:tr w:rsidR="008A5028" w:rsidRPr="009B5970" w:rsidTr="004720EB">
        <w:tc>
          <w:tcPr>
            <w:tcW w:w="3190" w:type="dxa"/>
            <w:shd w:val="clear" w:color="auto" w:fill="auto"/>
          </w:tcPr>
          <w:p w:rsidR="008A5028" w:rsidRPr="009B5970" w:rsidRDefault="008A5028" w:rsidP="008A5028">
            <w:pPr>
              <w:rPr>
                <w:rFonts w:ascii="Times New Roman" w:eastAsia="Calibri" w:hAnsi="Times New Roman"/>
                <w:sz w:val="28"/>
                <w:szCs w:val="28"/>
                <w:lang w:eastAsia="en-US"/>
              </w:rPr>
            </w:pPr>
            <w:r w:rsidRPr="009B5970">
              <w:rPr>
                <w:rFonts w:ascii="Times New Roman" w:eastAsia="Calibri" w:hAnsi="Times New Roman"/>
                <w:sz w:val="28"/>
                <w:szCs w:val="28"/>
                <w:lang w:val="en-US" w:eastAsia="en-US"/>
              </w:rPr>
              <w:t>LEO</w:t>
            </w:r>
          </w:p>
        </w:tc>
        <w:tc>
          <w:tcPr>
            <w:tcW w:w="462" w:type="dxa"/>
            <w:shd w:val="clear" w:color="auto" w:fill="auto"/>
          </w:tcPr>
          <w:p w:rsidR="008A5028" w:rsidRDefault="008A5028" w:rsidP="008A5028">
            <w:r w:rsidRPr="007040F3">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Low Earth Orbit</w:t>
            </w:r>
          </w:p>
        </w:tc>
      </w:tr>
      <w:tr w:rsidR="008A5028" w:rsidRPr="009B5970" w:rsidTr="004720EB">
        <w:tc>
          <w:tcPr>
            <w:tcW w:w="3190" w:type="dxa"/>
            <w:shd w:val="clear" w:color="auto" w:fill="auto"/>
          </w:tcPr>
          <w:p w:rsidR="008A5028" w:rsidRPr="009B5970" w:rsidRDefault="008A5028" w:rsidP="008A5028">
            <w:pPr>
              <w:rPr>
                <w:rFonts w:ascii="Times New Roman" w:eastAsia="Calibri" w:hAnsi="Times New Roman"/>
                <w:sz w:val="28"/>
                <w:szCs w:val="28"/>
                <w:lang w:eastAsia="en-US"/>
              </w:rPr>
            </w:pPr>
            <w:r w:rsidRPr="009B5970">
              <w:rPr>
                <w:rFonts w:ascii="Times New Roman" w:eastAsia="Calibri" w:hAnsi="Times New Roman"/>
                <w:sz w:val="28"/>
                <w:szCs w:val="28"/>
                <w:lang w:eastAsia="en-US"/>
              </w:rPr>
              <w:t>LOP-G</w:t>
            </w:r>
          </w:p>
        </w:tc>
        <w:tc>
          <w:tcPr>
            <w:tcW w:w="462" w:type="dxa"/>
            <w:shd w:val="clear" w:color="auto" w:fill="auto"/>
          </w:tcPr>
          <w:p w:rsidR="008A5028" w:rsidRDefault="008A5028" w:rsidP="008A5028">
            <w:r w:rsidRPr="007040F3">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rPr>
                <w:rFonts w:ascii="Times New Roman" w:eastAsia="Calibri" w:hAnsi="Times New Roman"/>
                <w:sz w:val="28"/>
                <w:szCs w:val="28"/>
                <w:lang w:eastAsia="en-US"/>
              </w:rPr>
            </w:pPr>
            <w:r w:rsidRPr="00F955CF">
              <w:rPr>
                <w:rFonts w:ascii="Times New Roman" w:eastAsia="Calibri" w:hAnsi="Times New Roman"/>
                <w:sz w:val="28"/>
                <w:szCs w:val="28"/>
                <w:lang w:val="en-US" w:eastAsia="en-US"/>
              </w:rPr>
              <w:t>Lunar Orbital Platform</w:t>
            </w:r>
            <w:r w:rsidRPr="009B5970">
              <w:rPr>
                <w:rFonts w:ascii="Times New Roman" w:eastAsia="Calibri" w:hAnsi="Times New Roman"/>
                <w:sz w:val="28"/>
                <w:szCs w:val="28"/>
                <w:lang w:eastAsia="en-US"/>
              </w:rPr>
              <w:t>-Gateway</w:t>
            </w:r>
          </w:p>
        </w:tc>
      </w:tr>
      <w:tr w:rsidR="008A5028" w:rsidRPr="009B5970" w:rsidTr="004720EB">
        <w:tc>
          <w:tcPr>
            <w:tcW w:w="3190" w:type="dxa"/>
            <w:shd w:val="clear" w:color="auto" w:fill="auto"/>
          </w:tcPr>
          <w:p w:rsidR="008A5028" w:rsidRPr="009B5970" w:rsidRDefault="008A5028" w:rsidP="008A5028">
            <w:pPr>
              <w:rPr>
                <w:rFonts w:ascii="Times New Roman" w:eastAsia="Calibri" w:hAnsi="Times New Roman"/>
                <w:sz w:val="28"/>
                <w:szCs w:val="28"/>
                <w:lang w:eastAsia="en-US"/>
              </w:rPr>
            </w:pPr>
            <w:r w:rsidRPr="009B5970">
              <w:rPr>
                <w:rFonts w:ascii="Times New Roman" w:eastAsia="Calibri" w:hAnsi="Times New Roman"/>
                <w:sz w:val="28"/>
                <w:szCs w:val="28"/>
                <w:lang w:val="en-US" w:eastAsia="en-US"/>
              </w:rPr>
              <w:t>MCC</w:t>
            </w:r>
          </w:p>
        </w:tc>
        <w:tc>
          <w:tcPr>
            <w:tcW w:w="462" w:type="dxa"/>
            <w:shd w:val="clear" w:color="auto" w:fill="auto"/>
          </w:tcPr>
          <w:p w:rsidR="008A5028" w:rsidRDefault="008A5028" w:rsidP="008A5028">
            <w:r w:rsidRPr="007040F3">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rPr>
                <w:rFonts w:ascii="Times New Roman" w:eastAsia="Calibri" w:hAnsi="Times New Roman"/>
                <w:sz w:val="28"/>
                <w:szCs w:val="28"/>
                <w:lang w:eastAsia="en-US"/>
              </w:rPr>
            </w:pPr>
            <w:r w:rsidRPr="009B5970">
              <w:rPr>
                <w:rFonts w:ascii="Times New Roman" w:eastAsia="Calibri" w:hAnsi="Times New Roman"/>
                <w:sz w:val="28"/>
                <w:szCs w:val="28"/>
                <w:lang w:val="en-US" w:eastAsia="en-US"/>
              </w:rPr>
              <w:t>Mission Control</w:t>
            </w:r>
            <w:r w:rsidRPr="009B5970">
              <w:rPr>
                <w:rFonts w:ascii="Times New Roman" w:eastAsia="Calibri" w:hAnsi="Times New Roman"/>
                <w:sz w:val="28"/>
                <w:szCs w:val="28"/>
                <w:lang w:eastAsia="en-US"/>
              </w:rPr>
              <w:t xml:space="preserve"> </w:t>
            </w:r>
            <w:r w:rsidRPr="009B5970">
              <w:rPr>
                <w:rFonts w:ascii="Times New Roman" w:eastAsia="Calibri" w:hAnsi="Times New Roman"/>
                <w:sz w:val="28"/>
                <w:szCs w:val="28"/>
                <w:lang w:val="en-US" w:eastAsia="en-US"/>
              </w:rPr>
              <w:t>Center</w:t>
            </w:r>
          </w:p>
        </w:tc>
      </w:tr>
      <w:tr w:rsidR="008A5028" w:rsidRPr="009B5970" w:rsidTr="004720EB">
        <w:tc>
          <w:tcPr>
            <w:tcW w:w="3190"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PL</w:t>
            </w:r>
          </w:p>
        </w:tc>
        <w:tc>
          <w:tcPr>
            <w:tcW w:w="462" w:type="dxa"/>
            <w:shd w:val="clear" w:color="auto" w:fill="auto"/>
          </w:tcPr>
          <w:p w:rsidR="008A5028" w:rsidRDefault="008A5028" w:rsidP="008A5028">
            <w:r w:rsidRPr="007040F3">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Payload</w:t>
            </w:r>
          </w:p>
        </w:tc>
      </w:tr>
      <w:tr w:rsidR="008A5028" w:rsidRPr="009B5970" w:rsidTr="004720EB">
        <w:tc>
          <w:tcPr>
            <w:tcW w:w="3190" w:type="dxa"/>
            <w:shd w:val="clear" w:color="auto" w:fill="auto"/>
          </w:tcPr>
          <w:p w:rsidR="008A5028" w:rsidRPr="009B5970" w:rsidRDefault="008A5028" w:rsidP="008A5028">
            <w:pPr>
              <w:rPr>
                <w:rFonts w:ascii="Times New Roman" w:eastAsia="Calibri" w:hAnsi="Times New Roman"/>
                <w:sz w:val="28"/>
                <w:szCs w:val="28"/>
                <w:lang w:eastAsia="en-US"/>
              </w:rPr>
            </w:pPr>
            <w:r w:rsidRPr="009B5970">
              <w:rPr>
                <w:rFonts w:ascii="Times New Roman" w:eastAsia="Calibri" w:hAnsi="Times New Roman"/>
                <w:sz w:val="28"/>
                <w:szCs w:val="28"/>
                <w:lang w:eastAsia="en-US"/>
              </w:rPr>
              <w:t>PPP</w:t>
            </w:r>
          </w:p>
        </w:tc>
        <w:tc>
          <w:tcPr>
            <w:tcW w:w="462" w:type="dxa"/>
            <w:shd w:val="clear" w:color="auto" w:fill="auto"/>
          </w:tcPr>
          <w:p w:rsidR="008A5028" w:rsidRDefault="008A5028" w:rsidP="008A5028">
            <w:r w:rsidRPr="007040F3">
              <w:rPr>
                <w:rFonts w:ascii="Times New Roman" w:eastAsia="Calibri" w:hAnsi="Times New Roman"/>
                <w:sz w:val="24"/>
                <w:szCs w:val="24"/>
                <w:lang w:eastAsia="en-US"/>
              </w:rPr>
              <w:t>–</w:t>
            </w:r>
          </w:p>
        </w:tc>
        <w:tc>
          <w:tcPr>
            <w:tcW w:w="5919" w:type="dxa"/>
            <w:shd w:val="clear" w:color="auto" w:fill="auto"/>
          </w:tcPr>
          <w:p w:rsidR="008A5028" w:rsidRPr="00F955CF" w:rsidRDefault="008A5028" w:rsidP="008A5028">
            <w:pPr>
              <w:rPr>
                <w:rFonts w:ascii="Times New Roman" w:eastAsia="Calibri" w:hAnsi="Times New Roman"/>
                <w:sz w:val="28"/>
                <w:szCs w:val="28"/>
                <w:lang w:val="en-US" w:eastAsia="en-US"/>
              </w:rPr>
            </w:pPr>
            <w:r w:rsidRPr="00F955CF">
              <w:rPr>
                <w:rFonts w:ascii="Times New Roman" w:eastAsia="Calibri" w:hAnsi="Times New Roman"/>
                <w:sz w:val="28"/>
                <w:szCs w:val="28"/>
                <w:lang w:val="en-US" w:eastAsia="en-US"/>
              </w:rPr>
              <w:t>Power and Propulsion Platform</w:t>
            </w:r>
          </w:p>
        </w:tc>
      </w:tr>
      <w:tr w:rsidR="008A5028" w:rsidRPr="00747B22" w:rsidTr="004720EB">
        <w:tc>
          <w:tcPr>
            <w:tcW w:w="3190"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SHL launch vehicle</w:t>
            </w:r>
          </w:p>
        </w:tc>
        <w:tc>
          <w:tcPr>
            <w:tcW w:w="462" w:type="dxa"/>
            <w:shd w:val="clear" w:color="auto" w:fill="auto"/>
          </w:tcPr>
          <w:p w:rsidR="008A5028" w:rsidRDefault="008A5028" w:rsidP="008A5028">
            <w:r w:rsidRPr="007040F3">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 xml:space="preserve">A Super Heavy-Lift space launch vehicle under development in the RF </w:t>
            </w:r>
          </w:p>
        </w:tc>
      </w:tr>
      <w:tr w:rsidR="008A5028" w:rsidRPr="00747B22" w:rsidTr="004720EB">
        <w:tc>
          <w:tcPr>
            <w:tcW w:w="3190" w:type="dxa"/>
            <w:shd w:val="clear" w:color="auto" w:fill="auto"/>
          </w:tcPr>
          <w:p w:rsidR="008A5028" w:rsidRPr="009B5970" w:rsidRDefault="008A5028" w:rsidP="008A5028">
            <w:pPr>
              <w:rPr>
                <w:rFonts w:ascii="Times New Roman" w:eastAsia="Calibri" w:hAnsi="Times New Roman"/>
                <w:sz w:val="28"/>
                <w:szCs w:val="28"/>
                <w:lang w:eastAsia="en-US"/>
              </w:rPr>
            </w:pPr>
            <w:r w:rsidRPr="009B5970">
              <w:rPr>
                <w:rFonts w:ascii="Times New Roman" w:eastAsia="Calibri" w:hAnsi="Times New Roman"/>
                <w:sz w:val="28"/>
                <w:szCs w:val="28"/>
                <w:lang w:val="en-US" w:eastAsia="en-US"/>
              </w:rPr>
              <w:t>SHLIS</w:t>
            </w:r>
          </w:p>
        </w:tc>
        <w:tc>
          <w:tcPr>
            <w:tcW w:w="462" w:type="dxa"/>
            <w:shd w:val="clear" w:color="auto" w:fill="auto"/>
          </w:tcPr>
          <w:p w:rsidR="008A5028" w:rsidRDefault="008A5028" w:rsidP="008A5028">
            <w:r w:rsidRPr="00ED0FC6">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Super Heavy-Lift Injection System</w:t>
            </w:r>
          </w:p>
        </w:tc>
      </w:tr>
      <w:tr w:rsidR="008A5028" w:rsidRPr="00747B22" w:rsidTr="004720EB">
        <w:tc>
          <w:tcPr>
            <w:tcW w:w="3190" w:type="dxa"/>
            <w:shd w:val="clear" w:color="auto" w:fill="auto"/>
          </w:tcPr>
          <w:p w:rsidR="008A5028" w:rsidRPr="009B5970" w:rsidRDefault="008A5028" w:rsidP="008A5028">
            <w:pPr>
              <w:rPr>
                <w:rFonts w:ascii="Times New Roman" w:eastAsia="Calibri" w:hAnsi="Times New Roman"/>
                <w:sz w:val="28"/>
                <w:szCs w:val="28"/>
                <w:lang w:eastAsia="en-US"/>
              </w:rPr>
            </w:pPr>
            <w:r w:rsidRPr="009B5970">
              <w:rPr>
                <w:rFonts w:ascii="Times New Roman" w:eastAsia="Calibri" w:hAnsi="Times New Roman"/>
                <w:sz w:val="28"/>
                <w:szCs w:val="28"/>
                <w:lang w:eastAsia="en-US"/>
              </w:rPr>
              <w:t>SLS</w:t>
            </w:r>
          </w:p>
        </w:tc>
        <w:tc>
          <w:tcPr>
            <w:tcW w:w="462" w:type="dxa"/>
            <w:shd w:val="clear" w:color="auto" w:fill="auto"/>
          </w:tcPr>
          <w:p w:rsidR="008A5028" w:rsidRDefault="008A5028" w:rsidP="008A5028">
            <w:r w:rsidRPr="00ED0FC6">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 xml:space="preserve">Space Launch System – a super heavy-lift launch vehicle under development in the USA </w:t>
            </w:r>
          </w:p>
        </w:tc>
      </w:tr>
      <w:tr w:rsidR="008A5028" w:rsidRPr="009B5970" w:rsidTr="004720EB">
        <w:tc>
          <w:tcPr>
            <w:tcW w:w="3190" w:type="dxa"/>
            <w:shd w:val="clear" w:color="auto" w:fill="auto"/>
          </w:tcPr>
          <w:p w:rsidR="008A5028" w:rsidRPr="009B5970" w:rsidRDefault="008A5028" w:rsidP="008A5028">
            <w:pPr>
              <w:rPr>
                <w:rFonts w:ascii="Times New Roman" w:eastAsia="Calibri" w:hAnsi="Times New Roman"/>
                <w:sz w:val="28"/>
                <w:szCs w:val="28"/>
                <w:lang w:eastAsia="en-US"/>
              </w:rPr>
            </w:pPr>
            <w:r w:rsidRPr="009B5970">
              <w:rPr>
                <w:rFonts w:ascii="Times New Roman" w:eastAsia="Calibri" w:hAnsi="Times New Roman"/>
                <w:sz w:val="28"/>
                <w:szCs w:val="28"/>
                <w:lang w:eastAsia="en-US"/>
              </w:rPr>
              <w:t>SMD</w:t>
            </w:r>
          </w:p>
        </w:tc>
        <w:tc>
          <w:tcPr>
            <w:tcW w:w="462" w:type="dxa"/>
            <w:shd w:val="clear" w:color="auto" w:fill="auto"/>
          </w:tcPr>
          <w:p w:rsidR="008A5028" w:rsidRDefault="008A5028" w:rsidP="008A5028">
            <w:r w:rsidRPr="00ED0FC6">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rPr>
                <w:rFonts w:ascii="Times New Roman" w:eastAsia="Calibri" w:hAnsi="Times New Roman"/>
                <w:sz w:val="28"/>
                <w:szCs w:val="28"/>
                <w:lang w:val="en-US" w:eastAsia="en-US"/>
              </w:rPr>
            </w:pPr>
            <w:r w:rsidRPr="009B5970">
              <w:rPr>
                <w:rFonts w:ascii="Times New Roman" w:eastAsia="Calibri" w:hAnsi="Times New Roman"/>
                <w:sz w:val="28"/>
                <w:szCs w:val="28"/>
                <w:lang w:val="en-US" w:eastAsia="en-US"/>
              </w:rPr>
              <w:t>Science Mission Directorate</w:t>
            </w:r>
          </w:p>
        </w:tc>
      </w:tr>
      <w:tr w:rsidR="008A5028" w:rsidRPr="009B5970" w:rsidTr="004720EB">
        <w:tc>
          <w:tcPr>
            <w:tcW w:w="3190" w:type="dxa"/>
            <w:shd w:val="clear" w:color="auto" w:fill="auto"/>
          </w:tcPr>
          <w:p w:rsidR="008A5028" w:rsidRPr="009B5970" w:rsidRDefault="008A5028" w:rsidP="008A5028">
            <w:pPr>
              <w:rPr>
                <w:rFonts w:ascii="Times New Roman" w:eastAsia="Calibri" w:hAnsi="Times New Roman"/>
                <w:sz w:val="28"/>
                <w:szCs w:val="28"/>
                <w:lang w:eastAsia="en-US"/>
              </w:rPr>
            </w:pPr>
            <w:r w:rsidRPr="009B5970">
              <w:rPr>
                <w:rFonts w:ascii="Times New Roman" w:eastAsia="Calibri" w:hAnsi="Times New Roman"/>
                <w:sz w:val="28"/>
                <w:szCs w:val="28"/>
                <w:lang w:eastAsia="en-US"/>
              </w:rPr>
              <w:t>STS</w:t>
            </w:r>
          </w:p>
        </w:tc>
        <w:tc>
          <w:tcPr>
            <w:tcW w:w="462" w:type="dxa"/>
            <w:shd w:val="clear" w:color="auto" w:fill="auto"/>
          </w:tcPr>
          <w:p w:rsidR="008A5028" w:rsidRDefault="008A5028" w:rsidP="008A5028">
            <w:r w:rsidRPr="00ED0FC6">
              <w:rPr>
                <w:rFonts w:ascii="Times New Roman" w:eastAsia="Calibri" w:hAnsi="Times New Roman"/>
                <w:sz w:val="24"/>
                <w:szCs w:val="24"/>
                <w:lang w:eastAsia="en-US"/>
              </w:rPr>
              <w:t>–</w:t>
            </w:r>
          </w:p>
        </w:tc>
        <w:tc>
          <w:tcPr>
            <w:tcW w:w="5919" w:type="dxa"/>
            <w:shd w:val="clear" w:color="auto" w:fill="auto"/>
          </w:tcPr>
          <w:p w:rsidR="008A5028" w:rsidRPr="009B5970" w:rsidRDefault="008A5028" w:rsidP="008A5028">
            <w:pPr>
              <w:rPr>
                <w:rFonts w:ascii="Times New Roman" w:eastAsia="Calibri" w:hAnsi="Times New Roman"/>
                <w:sz w:val="28"/>
                <w:szCs w:val="28"/>
                <w:lang w:eastAsia="en-US"/>
              </w:rPr>
            </w:pPr>
            <w:r w:rsidRPr="009B5970">
              <w:rPr>
                <w:rFonts w:ascii="Times New Roman" w:eastAsia="Calibri" w:hAnsi="Times New Roman"/>
                <w:sz w:val="28"/>
                <w:szCs w:val="28"/>
                <w:lang w:val="en-US" w:eastAsia="en-US"/>
              </w:rPr>
              <w:t>Space</w:t>
            </w:r>
            <w:r w:rsidRPr="009B5970">
              <w:rPr>
                <w:rFonts w:ascii="Times New Roman" w:eastAsia="Calibri" w:hAnsi="Times New Roman"/>
                <w:sz w:val="28"/>
                <w:szCs w:val="28"/>
                <w:lang w:eastAsia="en-US"/>
              </w:rPr>
              <w:t xml:space="preserve"> </w:t>
            </w:r>
            <w:r w:rsidRPr="009B5970">
              <w:rPr>
                <w:rFonts w:ascii="Times New Roman" w:eastAsia="Calibri" w:hAnsi="Times New Roman"/>
                <w:sz w:val="28"/>
                <w:szCs w:val="28"/>
                <w:lang w:val="en-US" w:eastAsia="en-US"/>
              </w:rPr>
              <w:t>Transportation System</w:t>
            </w:r>
          </w:p>
        </w:tc>
      </w:tr>
    </w:tbl>
    <w:p w:rsidR="009B5970" w:rsidRPr="007D4D80" w:rsidRDefault="009B5970" w:rsidP="009B5970">
      <w:pPr>
        <w:rPr>
          <w:rFonts w:ascii="Times New Roman" w:eastAsia="Calibri" w:hAnsi="Times New Roman"/>
          <w:sz w:val="28"/>
          <w:szCs w:val="28"/>
          <w:lang w:eastAsia="en-US"/>
        </w:rPr>
      </w:pPr>
    </w:p>
    <w:p w:rsidR="009B5970" w:rsidRPr="007D4D80" w:rsidRDefault="009B5970" w:rsidP="00760F24">
      <w:pPr>
        <w:rPr>
          <w:rFonts w:ascii="Times New Roman" w:hAnsi="Times New Roman"/>
          <w:bCs/>
          <w:sz w:val="28"/>
          <w:szCs w:val="28"/>
          <w:lang w:val="en-US"/>
        </w:rPr>
      </w:pPr>
    </w:p>
    <w:p w:rsidR="009B5970" w:rsidRPr="007D4D80" w:rsidRDefault="009B5970" w:rsidP="00760F24">
      <w:pPr>
        <w:rPr>
          <w:bCs/>
          <w:sz w:val="28"/>
          <w:szCs w:val="28"/>
          <w:lang w:val="en-US"/>
        </w:rPr>
      </w:pPr>
    </w:p>
    <w:p w:rsidR="009B5970" w:rsidRDefault="009B5970" w:rsidP="00760F24">
      <w:pPr>
        <w:rPr>
          <w:b/>
          <w:bCs/>
          <w:sz w:val="28"/>
          <w:szCs w:val="28"/>
          <w:lang w:val="en-US"/>
        </w:rPr>
        <w:sectPr w:rsidR="009B5970" w:rsidSect="00DA0A16">
          <w:footerReference w:type="default" r:id="rId10"/>
          <w:pgSz w:w="11906" w:h="16838"/>
          <w:pgMar w:top="851" w:right="851" w:bottom="851" w:left="1134" w:header="708" w:footer="708" w:gutter="0"/>
          <w:cols w:space="708"/>
          <w:docGrid w:linePitch="360"/>
        </w:sectPr>
      </w:pPr>
    </w:p>
    <w:p w:rsidR="00F47958" w:rsidRPr="003A60C4" w:rsidRDefault="00C82921" w:rsidP="004720EB">
      <w:pPr>
        <w:pStyle w:val="10"/>
        <w:keepNext w:val="0"/>
        <w:pageBreakBefore/>
        <w:widowControl w:val="0"/>
        <w:spacing w:before="0" w:line="240" w:lineRule="auto"/>
        <w:ind w:left="858" w:hanging="432"/>
        <w:rPr>
          <w:rFonts w:ascii="Times New Roman" w:hAnsi="Times New Roman"/>
          <w:bCs w:val="0"/>
          <w:caps/>
          <w:kern w:val="28"/>
          <w:sz w:val="28"/>
          <w:szCs w:val="28"/>
          <w:lang w:val="en-US"/>
        </w:rPr>
      </w:pPr>
      <w:bookmarkStart w:id="9" w:name="_Toc25857746"/>
      <w:r w:rsidRPr="003A60C4">
        <w:rPr>
          <w:rFonts w:ascii="Times New Roman" w:hAnsi="Times New Roman"/>
          <w:bCs w:val="0"/>
          <w:caps/>
          <w:kern w:val="28"/>
          <w:sz w:val="28"/>
          <w:szCs w:val="28"/>
          <w:lang w:val="en-US"/>
        </w:rPr>
        <w:lastRenderedPageBreak/>
        <w:t>I</w:t>
      </w:r>
      <w:r w:rsidR="00DA0A16" w:rsidRPr="003A60C4">
        <w:rPr>
          <w:rFonts w:ascii="Times New Roman" w:hAnsi="Times New Roman"/>
          <w:bCs w:val="0"/>
          <w:caps/>
          <w:kern w:val="28"/>
          <w:sz w:val="28"/>
          <w:szCs w:val="28"/>
          <w:lang w:val="en-US"/>
        </w:rPr>
        <w:t>NTRODUCTION</w:t>
      </w:r>
      <w:bookmarkEnd w:id="9"/>
      <w:r w:rsidR="00F47958" w:rsidRPr="003A60C4">
        <w:rPr>
          <w:rFonts w:ascii="Times New Roman" w:hAnsi="Times New Roman"/>
          <w:bCs w:val="0"/>
          <w:caps/>
          <w:kern w:val="28"/>
          <w:sz w:val="28"/>
          <w:szCs w:val="28"/>
          <w:lang w:val="en-US"/>
        </w:rPr>
        <w:t xml:space="preserve"> </w:t>
      </w:r>
    </w:p>
    <w:p w:rsidR="00C82921" w:rsidRPr="000A578C" w:rsidRDefault="00F47958" w:rsidP="00547033">
      <w:pPr>
        <w:ind w:left="4962"/>
        <w:rPr>
          <w:rFonts w:ascii="Times New Roman" w:hAnsi="Times New Roman"/>
          <w:b/>
          <w:i/>
          <w:lang w:val="en-US"/>
        </w:rPr>
      </w:pPr>
      <w:r w:rsidRPr="000A578C">
        <w:rPr>
          <w:rFonts w:ascii="Times New Roman" w:hAnsi="Times New Roman"/>
          <w:b/>
          <w:i/>
          <w:lang w:val="en-US"/>
        </w:rPr>
        <w:t>"</w:t>
      </w:r>
      <w:r w:rsidR="00C82921" w:rsidRPr="000A578C">
        <w:rPr>
          <w:rFonts w:ascii="Times New Roman" w:hAnsi="Times New Roman"/>
          <w:b/>
          <w:i/>
          <w:lang w:val="en-US"/>
        </w:rPr>
        <w:t xml:space="preserve">Earth is the cradle of humanity, but you can not stay in the cradle for ever … </w:t>
      </w:r>
    </w:p>
    <w:p w:rsidR="00C82921" w:rsidRPr="000A578C" w:rsidRDefault="00C82921" w:rsidP="00F47958">
      <w:pPr>
        <w:spacing w:after="0"/>
        <w:ind w:left="4253"/>
        <w:jc w:val="right"/>
        <w:rPr>
          <w:rFonts w:ascii="Times New Roman" w:hAnsi="Times New Roman"/>
          <w:b/>
          <w:i/>
          <w:lang w:val="en-US"/>
        </w:rPr>
      </w:pPr>
      <w:r w:rsidRPr="000A578C">
        <w:rPr>
          <w:rFonts w:ascii="Times New Roman" w:hAnsi="Times New Roman"/>
          <w:b/>
          <w:i/>
          <w:lang w:val="en-US"/>
        </w:rPr>
        <w:t>K</w:t>
      </w:r>
      <w:r w:rsidR="00F47958" w:rsidRPr="00CE4117">
        <w:rPr>
          <w:rFonts w:ascii="Times New Roman" w:hAnsi="Times New Roman"/>
          <w:b/>
          <w:i/>
          <w:lang w:val="en-US"/>
        </w:rPr>
        <w:t>.</w:t>
      </w:r>
      <w:r w:rsidRPr="000A578C">
        <w:rPr>
          <w:rFonts w:ascii="Times New Roman" w:hAnsi="Times New Roman"/>
          <w:b/>
          <w:i/>
          <w:lang w:val="en-US"/>
        </w:rPr>
        <w:t>E</w:t>
      </w:r>
      <w:r w:rsidR="00F47958" w:rsidRPr="00CE4117">
        <w:rPr>
          <w:rFonts w:ascii="Times New Roman" w:hAnsi="Times New Roman"/>
          <w:b/>
          <w:i/>
          <w:lang w:val="en-US"/>
        </w:rPr>
        <w:t>.</w:t>
      </w:r>
      <w:r w:rsidRPr="000A578C">
        <w:rPr>
          <w:rFonts w:ascii="Times New Roman" w:hAnsi="Times New Roman"/>
          <w:b/>
          <w:i/>
          <w:lang w:val="en-US"/>
        </w:rPr>
        <w:t>Tsiolkovskiy</w:t>
      </w:r>
    </w:p>
    <w:p w:rsidR="00F47958" w:rsidRPr="00CE4117" w:rsidRDefault="00F47958" w:rsidP="00F47958">
      <w:pPr>
        <w:ind w:firstLine="426"/>
        <w:jc w:val="both"/>
        <w:rPr>
          <w:rFonts w:ascii="Times New Roman" w:hAnsi="Times New Roman"/>
          <w:sz w:val="28"/>
          <w:szCs w:val="28"/>
          <w:lang w:val="en-US"/>
        </w:rPr>
      </w:pPr>
    </w:p>
    <w:p w:rsidR="007E7781" w:rsidRPr="000A578C" w:rsidRDefault="007E7781" w:rsidP="00F955CF">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 xml:space="preserve">In the 50 years </w:t>
      </w:r>
      <w:r w:rsidR="00F94C1F" w:rsidRPr="000A578C">
        <w:rPr>
          <w:rFonts w:ascii="Times New Roman" w:hAnsi="Times New Roman"/>
          <w:sz w:val="28"/>
          <w:szCs w:val="28"/>
          <w:lang w:val="en-US"/>
        </w:rPr>
        <w:t>since</w:t>
      </w:r>
      <w:r w:rsidRPr="000A578C">
        <w:rPr>
          <w:rFonts w:ascii="Times New Roman" w:hAnsi="Times New Roman"/>
          <w:sz w:val="28"/>
          <w:szCs w:val="28"/>
          <w:lang w:val="en-US"/>
        </w:rPr>
        <w:t xml:space="preserve"> the </w:t>
      </w:r>
      <w:r w:rsidR="00F94C1F" w:rsidRPr="000A578C">
        <w:rPr>
          <w:rFonts w:ascii="Times New Roman" w:hAnsi="Times New Roman"/>
          <w:sz w:val="28"/>
          <w:szCs w:val="28"/>
          <w:lang w:val="en-US"/>
        </w:rPr>
        <w:t>start</w:t>
      </w:r>
      <w:r w:rsidR="00DA393C" w:rsidRPr="000A578C">
        <w:rPr>
          <w:rFonts w:ascii="Times New Roman" w:hAnsi="Times New Roman"/>
          <w:sz w:val="28"/>
          <w:szCs w:val="28"/>
          <w:lang w:val="en-US"/>
        </w:rPr>
        <w:t xml:space="preserve"> of</w:t>
      </w:r>
      <w:r w:rsidRPr="000A578C">
        <w:rPr>
          <w:rFonts w:ascii="Times New Roman" w:hAnsi="Times New Roman"/>
          <w:sz w:val="28"/>
          <w:szCs w:val="28"/>
          <w:lang w:val="en-US"/>
        </w:rPr>
        <w:t xml:space="preserve"> the space age, humanity has passed a </w:t>
      </w:r>
      <w:r w:rsidR="00BE73CF" w:rsidRPr="000A578C">
        <w:rPr>
          <w:rFonts w:ascii="Times New Roman" w:hAnsi="Times New Roman"/>
          <w:sz w:val="28"/>
          <w:szCs w:val="28"/>
          <w:lang w:val="en-US"/>
        </w:rPr>
        <w:t>tremendous</w:t>
      </w:r>
      <w:r w:rsidRPr="000A578C">
        <w:rPr>
          <w:rFonts w:ascii="Times New Roman" w:hAnsi="Times New Roman"/>
          <w:sz w:val="28"/>
          <w:szCs w:val="28"/>
          <w:lang w:val="en-US"/>
        </w:rPr>
        <w:t xml:space="preserve"> </w:t>
      </w:r>
      <w:r w:rsidR="001A4352" w:rsidRPr="000A578C">
        <w:rPr>
          <w:rFonts w:ascii="Times New Roman" w:hAnsi="Times New Roman"/>
          <w:sz w:val="28"/>
          <w:szCs w:val="28"/>
          <w:lang w:val="en-US"/>
        </w:rPr>
        <w:t>way</w:t>
      </w:r>
      <w:r w:rsidRPr="000A578C">
        <w:rPr>
          <w:rFonts w:ascii="Times New Roman" w:hAnsi="Times New Roman"/>
          <w:sz w:val="28"/>
          <w:szCs w:val="28"/>
          <w:lang w:val="en-US"/>
        </w:rPr>
        <w:t xml:space="preserve"> </w:t>
      </w:r>
      <w:r w:rsidR="003826C5" w:rsidRPr="000A578C">
        <w:rPr>
          <w:rFonts w:ascii="Times New Roman" w:hAnsi="Times New Roman"/>
          <w:sz w:val="28"/>
          <w:szCs w:val="28"/>
          <w:lang w:val="en-US"/>
        </w:rPr>
        <w:t xml:space="preserve">in </w:t>
      </w:r>
      <w:r w:rsidRPr="000A578C">
        <w:rPr>
          <w:rFonts w:ascii="Times New Roman" w:hAnsi="Times New Roman"/>
          <w:sz w:val="28"/>
          <w:szCs w:val="28"/>
          <w:lang w:val="en-US"/>
        </w:rPr>
        <w:t xml:space="preserve">exploring near-Earth space, studying the Solar system and probing </w:t>
      </w:r>
      <w:r w:rsidR="00DA393C" w:rsidRPr="000A578C">
        <w:rPr>
          <w:rFonts w:ascii="Times New Roman" w:hAnsi="Times New Roman"/>
          <w:sz w:val="28"/>
          <w:szCs w:val="28"/>
          <w:lang w:val="en-US"/>
        </w:rPr>
        <w:t>deep space.</w:t>
      </w:r>
      <w:r w:rsidR="003826C5" w:rsidRPr="000A578C">
        <w:rPr>
          <w:rFonts w:ascii="Times New Roman" w:hAnsi="Times New Roman"/>
          <w:sz w:val="28"/>
          <w:szCs w:val="28"/>
          <w:lang w:val="en-US"/>
        </w:rPr>
        <w:t xml:space="preserve"> Real technological prerequisites have been created to make the next step – development of extraterrestrial energy and raw material resources, </w:t>
      </w:r>
      <w:r w:rsidR="005C735F" w:rsidRPr="000A578C">
        <w:rPr>
          <w:rFonts w:ascii="Times New Roman" w:hAnsi="Times New Roman"/>
          <w:sz w:val="28"/>
          <w:szCs w:val="28"/>
          <w:lang w:val="en-US"/>
        </w:rPr>
        <w:t>extension</w:t>
      </w:r>
      <w:r w:rsidR="003826C5" w:rsidRPr="000A578C">
        <w:rPr>
          <w:rFonts w:ascii="Times New Roman" w:hAnsi="Times New Roman"/>
          <w:sz w:val="28"/>
          <w:szCs w:val="28"/>
          <w:lang w:val="en-US"/>
        </w:rPr>
        <w:t xml:space="preserve"> </w:t>
      </w:r>
      <w:r w:rsidR="005C735F" w:rsidRPr="000A578C">
        <w:rPr>
          <w:rFonts w:ascii="Times New Roman" w:hAnsi="Times New Roman"/>
          <w:sz w:val="28"/>
          <w:szCs w:val="28"/>
          <w:lang w:val="en-US"/>
        </w:rPr>
        <w:t xml:space="preserve">of the human habitation </w:t>
      </w:r>
      <w:r w:rsidR="00B85456" w:rsidRPr="000A578C">
        <w:rPr>
          <w:rFonts w:ascii="Times New Roman" w:hAnsi="Times New Roman"/>
          <w:sz w:val="28"/>
          <w:szCs w:val="28"/>
          <w:lang w:val="en-US"/>
        </w:rPr>
        <w:t>area</w:t>
      </w:r>
      <w:r w:rsidR="005C735F" w:rsidRPr="000A578C">
        <w:rPr>
          <w:rFonts w:ascii="Times New Roman" w:hAnsi="Times New Roman"/>
          <w:sz w:val="28"/>
          <w:szCs w:val="28"/>
          <w:lang w:val="en-US"/>
        </w:rPr>
        <w:t xml:space="preserve"> to objects nearest to Earth, first of all the Moon, and in the foreseeable future Mars and other objects of the Solar system.</w:t>
      </w:r>
    </w:p>
    <w:p w:rsidR="00B85456" w:rsidRPr="000A578C" w:rsidRDefault="00B85456" w:rsidP="00F955CF">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 xml:space="preserve">Realization of this step requires a much greater, compared to the achieved, degree of uniting </w:t>
      </w:r>
      <w:r w:rsidR="00EF33A5" w:rsidRPr="000A578C">
        <w:rPr>
          <w:rFonts w:ascii="Times New Roman" w:hAnsi="Times New Roman"/>
          <w:sz w:val="28"/>
          <w:szCs w:val="28"/>
          <w:lang w:val="en-US"/>
        </w:rPr>
        <w:t>the financial,</w:t>
      </w:r>
      <w:r w:rsidRPr="000A578C">
        <w:rPr>
          <w:rFonts w:ascii="Times New Roman" w:hAnsi="Times New Roman"/>
          <w:sz w:val="28"/>
          <w:szCs w:val="28"/>
          <w:lang w:val="en-US"/>
        </w:rPr>
        <w:t xml:space="preserve"> economic, </w:t>
      </w:r>
      <w:r w:rsidR="00EF33A5" w:rsidRPr="000A578C">
        <w:rPr>
          <w:rFonts w:ascii="Times New Roman" w:hAnsi="Times New Roman"/>
          <w:sz w:val="28"/>
          <w:szCs w:val="28"/>
          <w:lang w:val="en-US"/>
        </w:rPr>
        <w:t>political, and technological cap</w:t>
      </w:r>
      <w:r w:rsidRPr="000A578C">
        <w:rPr>
          <w:rFonts w:ascii="Times New Roman" w:hAnsi="Times New Roman"/>
          <w:sz w:val="28"/>
          <w:szCs w:val="28"/>
          <w:lang w:val="en-US"/>
        </w:rPr>
        <w:t xml:space="preserve">abilities of the </w:t>
      </w:r>
      <w:r w:rsidR="008B0728" w:rsidRPr="000A578C">
        <w:rPr>
          <w:rFonts w:ascii="Times New Roman" w:hAnsi="Times New Roman"/>
          <w:sz w:val="28"/>
          <w:szCs w:val="28"/>
          <w:lang w:val="en-US"/>
        </w:rPr>
        <w:t>people of Earth</w:t>
      </w:r>
      <w:r w:rsidR="00EF33A5" w:rsidRPr="000A578C">
        <w:rPr>
          <w:rFonts w:ascii="Times New Roman" w:hAnsi="Times New Roman"/>
          <w:sz w:val="28"/>
          <w:szCs w:val="28"/>
          <w:lang w:val="en-US"/>
        </w:rPr>
        <w:t xml:space="preserve">. The fields of human activities that will not be touched by these processes </w:t>
      </w:r>
      <w:r w:rsidR="005616EB" w:rsidRPr="000A578C">
        <w:rPr>
          <w:rFonts w:ascii="Times New Roman" w:hAnsi="Times New Roman"/>
          <w:sz w:val="28"/>
          <w:szCs w:val="28"/>
          <w:lang w:val="en-US"/>
        </w:rPr>
        <w:t>are</w:t>
      </w:r>
      <w:r w:rsidR="00EF33A5" w:rsidRPr="000A578C">
        <w:rPr>
          <w:rFonts w:ascii="Times New Roman" w:hAnsi="Times New Roman"/>
          <w:sz w:val="28"/>
          <w:szCs w:val="28"/>
          <w:lang w:val="en-US"/>
        </w:rPr>
        <w:t xml:space="preserve"> hard</w:t>
      </w:r>
      <w:r w:rsidR="005616EB" w:rsidRPr="000A578C">
        <w:rPr>
          <w:rFonts w:ascii="Times New Roman" w:hAnsi="Times New Roman"/>
          <w:sz w:val="28"/>
          <w:szCs w:val="28"/>
          <w:lang w:val="en-US"/>
        </w:rPr>
        <w:t xml:space="preserve"> to</w:t>
      </w:r>
      <w:r w:rsidR="00EF33A5" w:rsidRPr="000A578C">
        <w:rPr>
          <w:rFonts w:ascii="Times New Roman" w:hAnsi="Times New Roman"/>
          <w:sz w:val="28"/>
          <w:szCs w:val="28"/>
          <w:lang w:val="en-US"/>
        </w:rPr>
        <w:t xml:space="preserve"> </w:t>
      </w:r>
      <w:r w:rsidR="005616EB" w:rsidRPr="000A578C">
        <w:rPr>
          <w:rFonts w:ascii="Times New Roman" w:hAnsi="Times New Roman"/>
          <w:sz w:val="28"/>
          <w:szCs w:val="28"/>
          <w:lang w:val="en-US"/>
        </w:rPr>
        <w:t>fi</w:t>
      </w:r>
      <w:r w:rsidR="00EF33A5" w:rsidRPr="000A578C">
        <w:rPr>
          <w:rFonts w:ascii="Times New Roman" w:hAnsi="Times New Roman"/>
          <w:sz w:val="28"/>
          <w:szCs w:val="28"/>
          <w:lang w:val="en-US"/>
        </w:rPr>
        <w:t>nd.</w:t>
      </w:r>
      <w:r w:rsidR="00F86011" w:rsidRPr="000A578C">
        <w:rPr>
          <w:rFonts w:ascii="Times New Roman" w:hAnsi="Times New Roman"/>
          <w:sz w:val="28"/>
          <w:szCs w:val="28"/>
          <w:lang w:val="en-US"/>
        </w:rPr>
        <w:t xml:space="preserve"> On the other hand, large-scale space projects are linked with diversion of resources from solving current terrestrial problems, including those </w:t>
      </w:r>
      <w:r w:rsidR="00D1751A" w:rsidRPr="000A578C">
        <w:rPr>
          <w:rFonts w:ascii="Times New Roman" w:hAnsi="Times New Roman"/>
          <w:sz w:val="28"/>
          <w:szCs w:val="28"/>
          <w:lang w:val="en-US"/>
        </w:rPr>
        <w:t>specified</w:t>
      </w:r>
      <w:r w:rsidR="00F86011" w:rsidRPr="000A578C">
        <w:rPr>
          <w:rFonts w:ascii="Times New Roman" w:hAnsi="Times New Roman"/>
          <w:sz w:val="28"/>
          <w:szCs w:val="28"/>
          <w:lang w:val="en-US"/>
        </w:rPr>
        <w:t xml:space="preserve"> </w:t>
      </w:r>
      <w:r w:rsidR="00716914" w:rsidRPr="000A578C">
        <w:rPr>
          <w:rFonts w:ascii="Times New Roman" w:hAnsi="Times New Roman"/>
          <w:sz w:val="28"/>
          <w:szCs w:val="28"/>
          <w:lang w:val="en-US"/>
        </w:rPr>
        <w:t>in</w:t>
      </w:r>
      <w:r w:rsidR="00F86011" w:rsidRPr="000A578C">
        <w:rPr>
          <w:rFonts w:ascii="Times New Roman" w:hAnsi="Times New Roman"/>
          <w:sz w:val="28"/>
          <w:szCs w:val="28"/>
          <w:lang w:val="en-US"/>
        </w:rPr>
        <w:t xml:space="preserve"> the Responsibilities of states </w:t>
      </w:r>
      <w:r w:rsidR="00CC29E9" w:rsidRPr="000A578C">
        <w:rPr>
          <w:rFonts w:ascii="Times New Roman" w:hAnsi="Times New Roman"/>
          <w:sz w:val="28"/>
          <w:szCs w:val="28"/>
          <w:lang w:val="en-US"/>
        </w:rPr>
        <w:t xml:space="preserve">for </w:t>
      </w:r>
      <w:r w:rsidR="001C7768" w:rsidRPr="000A578C">
        <w:rPr>
          <w:rFonts w:ascii="Times New Roman" w:hAnsi="Times New Roman"/>
          <w:sz w:val="28"/>
          <w:szCs w:val="28"/>
          <w:lang w:val="en-US"/>
        </w:rPr>
        <w:t>achieving</w:t>
      </w:r>
      <w:r w:rsidR="00716914" w:rsidRPr="000A578C">
        <w:rPr>
          <w:rFonts w:ascii="Times New Roman" w:hAnsi="Times New Roman"/>
          <w:sz w:val="28"/>
          <w:szCs w:val="28"/>
          <w:lang w:val="en-US"/>
        </w:rPr>
        <w:t xml:space="preserve"> the goals</w:t>
      </w:r>
      <w:r w:rsidR="00CC29E9" w:rsidRPr="000A578C">
        <w:rPr>
          <w:rFonts w:ascii="Times New Roman" w:hAnsi="Times New Roman"/>
          <w:sz w:val="28"/>
          <w:szCs w:val="28"/>
          <w:lang w:val="en-US"/>
        </w:rPr>
        <w:t xml:space="preserve"> of sustainable development</w:t>
      </w:r>
      <w:r w:rsidR="00716914" w:rsidRPr="000A578C">
        <w:rPr>
          <w:rFonts w:ascii="Times New Roman" w:hAnsi="Times New Roman"/>
          <w:sz w:val="28"/>
          <w:szCs w:val="28"/>
          <w:lang w:val="en-US"/>
        </w:rPr>
        <w:t xml:space="preserve"> [</w:t>
      </w:r>
      <w:r w:rsidR="00DA0A16">
        <w:rPr>
          <w:rFonts w:ascii="Times New Roman" w:hAnsi="Times New Roman"/>
          <w:sz w:val="28"/>
          <w:szCs w:val="28"/>
          <w:lang w:val="en-US"/>
        </w:rPr>
        <w:t>1,</w:t>
      </w:r>
      <w:r w:rsidR="004720EB">
        <w:rPr>
          <w:rFonts w:ascii="Times New Roman" w:hAnsi="Times New Roman"/>
          <w:sz w:val="28"/>
          <w:szCs w:val="28"/>
          <w:lang w:val="en-US"/>
        </w:rPr>
        <w:t xml:space="preserve"> </w:t>
      </w:r>
      <w:r w:rsidR="00DA0A16">
        <w:rPr>
          <w:rFonts w:ascii="Times New Roman" w:hAnsi="Times New Roman"/>
          <w:sz w:val="28"/>
          <w:szCs w:val="28"/>
          <w:lang w:val="en-US"/>
        </w:rPr>
        <w:t>2</w:t>
      </w:r>
      <w:r w:rsidR="00716914" w:rsidRPr="000A578C">
        <w:rPr>
          <w:rFonts w:ascii="Times New Roman" w:hAnsi="Times New Roman"/>
          <w:sz w:val="28"/>
          <w:szCs w:val="28"/>
          <w:lang w:val="en-US"/>
        </w:rPr>
        <w:t xml:space="preserve">] – </w:t>
      </w:r>
      <w:r w:rsidR="00BD008D" w:rsidRPr="000A578C">
        <w:rPr>
          <w:rFonts w:ascii="Times New Roman" w:hAnsi="Times New Roman"/>
          <w:sz w:val="28"/>
          <w:szCs w:val="28"/>
          <w:lang w:val="en-US"/>
        </w:rPr>
        <w:t xml:space="preserve">by </w:t>
      </w:r>
      <w:r w:rsidR="00716914" w:rsidRPr="000A578C">
        <w:rPr>
          <w:rFonts w:ascii="Times New Roman" w:hAnsi="Times New Roman"/>
          <w:sz w:val="28"/>
          <w:szCs w:val="28"/>
          <w:lang w:val="en-US"/>
        </w:rPr>
        <w:t>eradication of</w:t>
      </w:r>
      <w:r w:rsidR="00BD008D" w:rsidRPr="000A578C">
        <w:rPr>
          <w:rFonts w:ascii="Times New Roman" w:hAnsi="Times New Roman"/>
          <w:sz w:val="28"/>
          <w:szCs w:val="28"/>
          <w:lang w:val="en-US"/>
        </w:rPr>
        <w:t xml:space="preserve"> poverty, disproportions in the development of countries, changing production and consumption models to crisis-free ones, preservation and rational use of the natural resource base.</w:t>
      </w:r>
    </w:p>
    <w:p w:rsidR="001C7768" w:rsidRPr="000A578C" w:rsidRDefault="001C7768" w:rsidP="00F955CF">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 xml:space="preserve">Humanity has yet to develop an acceptable philosophical and humanitarian compromise </w:t>
      </w:r>
      <w:r w:rsidR="00C728A9" w:rsidRPr="000A578C">
        <w:rPr>
          <w:rFonts w:ascii="Times New Roman" w:hAnsi="Times New Roman"/>
          <w:sz w:val="28"/>
          <w:szCs w:val="28"/>
          <w:lang w:val="en-US"/>
        </w:rPr>
        <w:t>to solve</w:t>
      </w:r>
      <w:r w:rsidRPr="000A578C">
        <w:rPr>
          <w:rFonts w:ascii="Times New Roman" w:hAnsi="Times New Roman"/>
          <w:sz w:val="28"/>
          <w:szCs w:val="28"/>
          <w:lang w:val="en-US"/>
        </w:rPr>
        <w:t xml:space="preserve"> this problem. Reduction of </w:t>
      </w:r>
      <w:r w:rsidR="00EA62FD" w:rsidRPr="000A578C">
        <w:rPr>
          <w:rFonts w:ascii="Times New Roman" w:hAnsi="Times New Roman"/>
          <w:sz w:val="28"/>
          <w:szCs w:val="28"/>
          <w:lang w:val="en-US"/>
        </w:rPr>
        <w:t xml:space="preserve">the </w:t>
      </w:r>
      <w:r w:rsidRPr="000A578C">
        <w:rPr>
          <w:rFonts w:ascii="Times New Roman" w:hAnsi="Times New Roman"/>
          <w:sz w:val="28"/>
          <w:szCs w:val="28"/>
          <w:lang w:val="en-US"/>
        </w:rPr>
        <w:t xml:space="preserve">costs associated </w:t>
      </w:r>
      <w:r w:rsidR="00EA62FD" w:rsidRPr="000A578C">
        <w:rPr>
          <w:rFonts w:ascii="Times New Roman" w:hAnsi="Times New Roman"/>
          <w:sz w:val="28"/>
          <w:szCs w:val="28"/>
          <w:lang w:val="en-US"/>
        </w:rPr>
        <w:t xml:space="preserve">with every </w:t>
      </w:r>
      <w:r w:rsidR="00C728A9" w:rsidRPr="000A578C">
        <w:rPr>
          <w:rFonts w:ascii="Times New Roman" w:hAnsi="Times New Roman"/>
          <w:sz w:val="28"/>
          <w:szCs w:val="28"/>
          <w:lang w:val="en-US"/>
        </w:rPr>
        <w:t xml:space="preserve">implementation </w:t>
      </w:r>
      <w:r w:rsidR="00EA62FD" w:rsidRPr="000A578C">
        <w:rPr>
          <w:rFonts w:ascii="Times New Roman" w:hAnsi="Times New Roman"/>
          <w:sz w:val="28"/>
          <w:szCs w:val="28"/>
          <w:lang w:val="en-US"/>
        </w:rPr>
        <w:t xml:space="preserve">phase </w:t>
      </w:r>
      <w:r w:rsidR="00C728A9" w:rsidRPr="000A578C">
        <w:rPr>
          <w:rFonts w:ascii="Times New Roman" w:hAnsi="Times New Roman"/>
          <w:sz w:val="28"/>
          <w:szCs w:val="28"/>
          <w:lang w:val="en-US"/>
        </w:rPr>
        <w:t xml:space="preserve">of </w:t>
      </w:r>
      <w:r w:rsidR="00EA62FD" w:rsidRPr="000A578C">
        <w:rPr>
          <w:rFonts w:ascii="Times New Roman" w:hAnsi="Times New Roman"/>
          <w:sz w:val="28"/>
          <w:szCs w:val="28"/>
          <w:lang w:val="en-US"/>
        </w:rPr>
        <w:t>space project</w:t>
      </w:r>
      <w:r w:rsidR="00C728A9" w:rsidRPr="000A578C">
        <w:rPr>
          <w:rFonts w:ascii="Times New Roman" w:hAnsi="Times New Roman"/>
          <w:sz w:val="28"/>
          <w:szCs w:val="28"/>
          <w:lang w:val="en-US"/>
        </w:rPr>
        <w:t>s</w:t>
      </w:r>
      <w:r w:rsidR="00EA62FD" w:rsidRPr="000A578C">
        <w:rPr>
          <w:rFonts w:ascii="Times New Roman" w:hAnsi="Times New Roman"/>
          <w:sz w:val="28"/>
          <w:szCs w:val="28"/>
          <w:lang w:val="en-US"/>
        </w:rPr>
        <w:t xml:space="preserve"> becomes </w:t>
      </w:r>
      <w:r w:rsidR="00C728A9" w:rsidRPr="000A578C">
        <w:rPr>
          <w:rFonts w:ascii="Times New Roman" w:hAnsi="Times New Roman"/>
          <w:sz w:val="28"/>
          <w:szCs w:val="28"/>
          <w:lang w:val="en-US"/>
        </w:rPr>
        <w:t>the most</w:t>
      </w:r>
      <w:r w:rsidR="00EA62FD" w:rsidRPr="000A578C">
        <w:rPr>
          <w:rFonts w:ascii="Times New Roman" w:hAnsi="Times New Roman"/>
          <w:sz w:val="28"/>
          <w:szCs w:val="28"/>
          <w:lang w:val="en-US"/>
        </w:rPr>
        <w:t xml:space="preserve"> important component of its solving, requiring the development and adoption of a new methodology for their planning and optimization (</w:t>
      </w:r>
      <w:r w:rsidR="0005062A" w:rsidRPr="000A578C">
        <w:rPr>
          <w:rFonts w:ascii="Times New Roman" w:hAnsi="Times New Roman"/>
          <w:sz w:val="28"/>
          <w:szCs w:val="28"/>
          <w:lang w:val="en-US"/>
        </w:rPr>
        <w:t>taking into account</w:t>
      </w:r>
      <w:r w:rsidR="00EA62FD" w:rsidRPr="000A578C">
        <w:rPr>
          <w:rFonts w:ascii="Times New Roman" w:hAnsi="Times New Roman"/>
          <w:sz w:val="28"/>
          <w:szCs w:val="28"/>
          <w:lang w:val="en-US"/>
        </w:rPr>
        <w:t xml:space="preserve"> the whole breadth of influencing aspects), organization and introduction of </w:t>
      </w:r>
      <w:r w:rsidR="0005062A" w:rsidRPr="000A578C">
        <w:rPr>
          <w:rFonts w:ascii="Times New Roman" w:hAnsi="Times New Roman"/>
          <w:sz w:val="28"/>
          <w:szCs w:val="28"/>
          <w:lang w:val="en-US"/>
        </w:rPr>
        <w:t xml:space="preserve">the </w:t>
      </w:r>
      <w:r w:rsidR="00EA62FD" w:rsidRPr="000A578C">
        <w:rPr>
          <w:rFonts w:ascii="Times New Roman" w:hAnsi="Times New Roman"/>
          <w:sz w:val="28"/>
          <w:szCs w:val="28"/>
          <w:lang w:val="en-US"/>
        </w:rPr>
        <w:t xml:space="preserve">mechanisms </w:t>
      </w:r>
      <w:r w:rsidR="0005062A" w:rsidRPr="000A578C">
        <w:rPr>
          <w:rFonts w:ascii="Times New Roman" w:hAnsi="Times New Roman"/>
          <w:sz w:val="28"/>
          <w:szCs w:val="28"/>
          <w:lang w:val="en-US"/>
        </w:rPr>
        <w:t>of following the selected and justified solutions.</w:t>
      </w:r>
    </w:p>
    <w:p w:rsidR="00D1751A" w:rsidRPr="000A578C" w:rsidRDefault="00D1751A" w:rsidP="00F955CF">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The MVA platform</w:t>
      </w:r>
      <w:r w:rsidR="0022245A" w:rsidRPr="000A578C">
        <w:rPr>
          <w:rFonts w:ascii="Times New Roman" w:hAnsi="Times New Roman"/>
          <w:sz w:val="28"/>
          <w:szCs w:val="28"/>
          <w:lang w:val="en-US"/>
        </w:rPr>
        <w:t xml:space="preserve"> can become an instrument enabling to find solutions to problems of </w:t>
      </w:r>
      <w:r w:rsidR="00D60238" w:rsidRPr="000A578C">
        <w:rPr>
          <w:rFonts w:ascii="Times New Roman" w:hAnsi="Times New Roman"/>
          <w:sz w:val="28"/>
          <w:szCs w:val="28"/>
          <w:lang w:val="en-US"/>
        </w:rPr>
        <w:t xml:space="preserve">the </w:t>
      </w:r>
      <w:r w:rsidR="0022245A" w:rsidRPr="000A578C">
        <w:rPr>
          <w:rFonts w:ascii="Times New Roman" w:hAnsi="Times New Roman"/>
          <w:sz w:val="28"/>
          <w:szCs w:val="28"/>
          <w:lang w:val="en-US"/>
        </w:rPr>
        <w:t xml:space="preserve">space expansion of Humanity and organize their implementation. The association’s international status allows </w:t>
      </w:r>
      <w:r w:rsidR="00D60238" w:rsidRPr="000A578C">
        <w:rPr>
          <w:rFonts w:ascii="Times New Roman" w:hAnsi="Times New Roman"/>
          <w:sz w:val="28"/>
          <w:szCs w:val="28"/>
          <w:lang w:val="en-US"/>
        </w:rPr>
        <w:t xml:space="preserve">carrying out </w:t>
      </w:r>
      <w:r w:rsidR="0022245A" w:rsidRPr="000A578C">
        <w:rPr>
          <w:rFonts w:ascii="Times New Roman" w:hAnsi="Times New Roman"/>
          <w:sz w:val="28"/>
          <w:szCs w:val="28"/>
          <w:lang w:val="en-US"/>
        </w:rPr>
        <w:t xml:space="preserve">deep and comprehensive analysis of all aspects of future large-scale </w:t>
      </w:r>
      <w:r w:rsidR="00D60238" w:rsidRPr="000A578C">
        <w:rPr>
          <w:rFonts w:ascii="Times New Roman" w:hAnsi="Times New Roman"/>
          <w:sz w:val="28"/>
          <w:szCs w:val="28"/>
          <w:lang w:val="en-US"/>
        </w:rPr>
        <w:t>projects and constructing acceptable mechanisms of attaining the assigned objectives.</w:t>
      </w:r>
    </w:p>
    <w:p w:rsidR="00D60238" w:rsidRPr="000A578C" w:rsidRDefault="00D60238" w:rsidP="00F955CF">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 xml:space="preserve">This technical report addresses one of the </w:t>
      </w:r>
      <w:r w:rsidR="003A60C4">
        <w:rPr>
          <w:rFonts w:ascii="Times New Roman" w:hAnsi="Times New Roman"/>
          <w:sz w:val="28"/>
          <w:szCs w:val="28"/>
          <w:lang w:val="en-US"/>
        </w:rPr>
        <w:t>main</w:t>
      </w:r>
      <w:r w:rsidR="003A60C4" w:rsidRPr="000A578C">
        <w:rPr>
          <w:rFonts w:ascii="Times New Roman" w:hAnsi="Times New Roman"/>
          <w:sz w:val="28"/>
          <w:szCs w:val="28"/>
          <w:lang w:val="en-US"/>
        </w:rPr>
        <w:t xml:space="preserve"> </w:t>
      </w:r>
      <w:r w:rsidRPr="000A578C">
        <w:rPr>
          <w:rFonts w:ascii="Times New Roman" w:hAnsi="Times New Roman"/>
          <w:sz w:val="28"/>
          <w:szCs w:val="28"/>
          <w:lang w:val="en-US"/>
        </w:rPr>
        <w:t xml:space="preserve">problems of cost reduction </w:t>
      </w:r>
      <w:r w:rsidR="00BC29DD" w:rsidRPr="000A578C">
        <w:rPr>
          <w:rFonts w:ascii="Times New Roman" w:hAnsi="Times New Roman"/>
          <w:sz w:val="28"/>
          <w:szCs w:val="28"/>
          <w:lang w:val="en-US"/>
        </w:rPr>
        <w:t xml:space="preserve">when </w:t>
      </w:r>
      <w:r w:rsidR="003A60C4">
        <w:rPr>
          <w:rFonts w:ascii="Times New Roman" w:hAnsi="Times New Roman"/>
          <w:sz w:val="28"/>
          <w:szCs w:val="28"/>
          <w:lang w:val="en-US"/>
        </w:rPr>
        <w:t>establishing</w:t>
      </w:r>
      <w:r w:rsidR="003A60C4" w:rsidRPr="000A578C">
        <w:rPr>
          <w:rFonts w:ascii="Times New Roman" w:hAnsi="Times New Roman"/>
          <w:sz w:val="28"/>
          <w:szCs w:val="28"/>
          <w:lang w:val="en-US"/>
        </w:rPr>
        <w:t xml:space="preserve"> </w:t>
      </w:r>
      <w:r w:rsidRPr="000A578C">
        <w:rPr>
          <w:rFonts w:ascii="Times New Roman" w:hAnsi="Times New Roman"/>
          <w:sz w:val="28"/>
          <w:szCs w:val="28"/>
          <w:lang w:val="en-US"/>
        </w:rPr>
        <w:t xml:space="preserve">extraterrestrial </w:t>
      </w:r>
      <w:r w:rsidR="00D2726D" w:rsidRPr="000A578C">
        <w:rPr>
          <w:rFonts w:ascii="Times New Roman" w:hAnsi="Times New Roman"/>
          <w:sz w:val="28"/>
          <w:szCs w:val="28"/>
          <w:lang w:val="en-US"/>
        </w:rPr>
        <w:t>facilities</w:t>
      </w:r>
      <w:r w:rsidRPr="000A578C">
        <w:rPr>
          <w:rFonts w:ascii="Times New Roman" w:hAnsi="Times New Roman"/>
          <w:sz w:val="28"/>
          <w:szCs w:val="28"/>
          <w:lang w:val="en-US"/>
        </w:rPr>
        <w:t xml:space="preserve"> for </w:t>
      </w:r>
      <w:r w:rsidR="003A60C4">
        <w:rPr>
          <w:rFonts w:ascii="Times New Roman" w:hAnsi="Times New Roman"/>
          <w:sz w:val="28"/>
          <w:szCs w:val="28"/>
          <w:lang w:val="en-US"/>
        </w:rPr>
        <w:t>cis-</w:t>
      </w:r>
      <w:r w:rsidR="00BC29DD" w:rsidRPr="000A578C">
        <w:rPr>
          <w:rFonts w:ascii="Times New Roman" w:hAnsi="Times New Roman"/>
          <w:sz w:val="28"/>
          <w:szCs w:val="28"/>
          <w:lang w:val="en-US"/>
        </w:rPr>
        <w:t>lunar</w:t>
      </w:r>
      <w:r w:rsidRPr="000A578C">
        <w:rPr>
          <w:rFonts w:ascii="Times New Roman" w:hAnsi="Times New Roman"/>
          <w:sz w:val="28"/>
          <w:szCs w:val="28"/>
          <w:lang w:val="en-US"/>
        </w:rPr>
        <w:t xml:space="preserve"> space and </w:t>
      </w:r>
      <w:r w:rsidR="00BC29DD" w:rsidRPr="000A578C">
        <w:rPr>
          <w:rFonts w:ascii="Times New Roman" w:hAnsi="Times New Roman"/>
          <w:sz w:val="28"/>
          <w:szCs w:val="28"/>
          <w:lang w:val="en-US"/>
        </w:rPr>
        <w:t>lunar</w:t>
      </w:r>
      <w:r w:rsidRPr="000A578C">
        <w:rPr>
          <w:rFonts w:ascii="Times New Roman" w:hAnsi="Times New Roman"/>
          <w:sz w:val="28"/>
          <w:szCs w:val="28"/>
          <w:lang w:val="en-US"/>
        </w:rPr>
        <w:t xml:space="preserve"> surface </w:t>
      </w:r>
      <w:r w:rsidR="00BC29DD" w:rsidRPr="000A578C">
        <w:rPr>
          <w:rFonts w:ascii="Times New Roman" w:hAnsi="Times New Roman"/>
          <w:sz w:val="28"/>
          <w:szCs w:val="28"/>
          <w:lang w:val="en-US"/>
        </w:rPr>
        <w:t>exploration – ha</w:t>
      </w:r>
      <w:r w:rsidR="00551572" w:rsidRPr="000A578C">
        <w:rPr>
          <w:rFonts w:ascii="Times New Roman" w:hAnsi="Times New Roman"/>
          <w:sz w:val="28"/>
          <w:szCs w:val="28"/>
          <w:lang w:val="en-US"/>
        </w:rPr>
        <w:t>rmonization of their interfaces –</w:t>
      </w:r>
      <w:r w:rsidR="00BC29DD" w:rsidRPr="000A578C">
        <w:rPr>
          <w:rFonts w:ascii="Times New Roman" w:hAnsi="Times New Roman"/>
          <w:sz w:val="28"/>
          <w:szCs w:val="28"/>
          <w:lang w:val="en-US"/>
        </w:rPr>
        <w:t xml:space="preserve"> and</w:t>
      </w:r>
      <w:r w:rsidR="003A60C4" w:rsidRPr="003A60C4">
        <w:rPr>
          <w:rFonts w:ascii="Times New Roman" w:hAnsi="Times New Roman"/>
          <w:sz w:val="28"/>
          <w:szCs w:val="28"/>
          <w:lang w:val="en-US"/>
        </w:rPr>
        <w:t xml:space="preserve"> </w:t>
      </w:r>
      <w:r w:rsidR="003A60C4">
        <w:rPr>
          <w:rFonts w:ascii="Times New Roman" w:hAnsi="Times New Roman"/>
          <w:sz w:val="28"/>
          <w:szCs w:val="28"/>
          <w:lang w:val="en-US"/>
        </w:rPr>
        <w:t xml:space="preserve">conceptually </w:t>
      </w:r>
      <w:r w:rsidR="003A60C4" w:rsidRPr="000A578C">
        <w:rPr>
          <w:rFonts w:ascii="Times New Roman" w:hAnsi="Times New Roman"/>
          <w:sz w:val="28"/>
          <w:szCs w:val="28"/>
          <w:lang w:val="en-US"/>
        </w:rPr>
        <w:t>considers approaches to solving</w:t>
      </w:r>
      <w:r w:rsidR="003A60C4">
        <w:rPr>
          <w:rFonts w:ascii="Times New Roman" w:hAnsi="Times New Roman"/>
          <w:sz w:val="28"/>
          <w:szCs w:val="28"/>
          <w:lang w:val="en-US"/>
        </w:rPr>
        <w:t xml:space="preserve"> of these issues. </w:t>
      </w:r>
    </w:p>
    <w:p w:rsidR="00954B0B" w:rsidRPr="004720EB" w:rsidRDefault="00BC29DD" w:rsidP="00DA0A16">
      <w:pPr>
        <w:pStyle w:val="10"/>
        <w:keepNext w:val="0"/>
        <w:pageBreakBefore/>
        <w:widowControl w:val="0"/>
        <w:numPr>
          <w:ilvl w:val="0"/>
          <w:numId w:val="6"/>
        </w:numPr>
        <w:tabs>
          <w:tab w:val="num" w:pos="858"/>
        </w:tabs>
        <w:spacing w:before="0" w:line="240" w:lineRule="auto"/>
        <w:ind w:left="858" w:hanging="432"/>
        <w:rPr>
          <w:rFonts w:ascii="Times New Roman" w:hAnsi="Times New Roman"/>
          <w:sz w:val="28"/>
          <w:szCs w:val="28"/>
          <w:lang w:val="en-US"/>
        </w:rPr>
      </w:pPr>
      <w:bookmarkStart w:id="10" w:name="_Toc25857747"/>
      <w:bookmarkEnd w:id="7"/>
      <w:r w:rsidRPr="004720EB">
        <w:rPr>
          <w:rFonts w:ascii="Times New Roman" w:hAnsi="Times New Roman"/>
          <w:bCs w:val="0"/>
          <w:caps/>
          <w:kern w:val="28"/>
          <w:sz w:val="28"/>
          <w:szCs w:val="28"/>
        </w:rPr>
        <w:lastRenderedPageBreak/>
        <w:t>Purpose</w:t>
      </w:r>
      <w:bookmarkEnd w:id="10"/>
    </w:p>
    <w:p w:rsidR="00BC29DD" w:rsidRPr="000A578C" w:rsidRDefault="00BC29DD" w:rsidP="00F955CF">
      <w:pPr>
        <w:spacing w:after="0" w:line="276" w:lineRule="auto"/>
        <w:jc w:val="both"/>
        <w:rPr>
          <w:rFonts w:ascii="Times New Roman" w:hAnsi="Times New Roman"/>
          <w:sz w:val="28"/>
          <w:szCs w:val="28"/>
          <w:lang w:val="en-US"/>
        </w:rPr>
      </w:pPr>
      <w:r w:rsidRPr="000A578C">
        <w:rPr>
          <w:rFonts w:ascii="Times New Roman" w:hAnsi="Times New Roman"/>
          <w:sz w:val="28"/>
          <w:szCs w:val="28"/>
          <w:lang w:val="en-US"/>
        </w:rPr>
        <w:t xml:space="preserve">The purpose of this technical report is to substantiate the need </w:t>
      </w:r>
      <w:r w:rsidR="000371CF" w:rsidRPr="000A578C">
        <w:rPr>
          <w:rFonts w:ascii="Times New Roman" w:hAnsi="Times New Roman"/>
          <w:sz w:val="28"/>
          <w:szCs w:val="28"/>
          <w:lang w:val="en-US"/>
        </w:rPr>
        <w:t>for</w:t>
      </w:r>
      <w:r w:rsidR="006D2801" w:rsidRPr="000A578C">
        <w:rPr>
          <w:rFonts w:ascii="Times New Roman" w:hAnsi="Times New Roman"/>
          <w:sz w:val="28"/>
          <w:szCs w:val="28"/>
          <w:lang w:val="en-US"/>
        </w:rPr>
        <w:t xml:space="preserve"> harmonization</w:t>
      </w:r>
      <w:r w:rsidRPr="000A578C">
        <w:rPr>
          <w:rFonts w:ascii="Times New Roman" w:hAnsi="Times New Roman"/>
          <w:sz w:val="28"/>
          <w:szCs w:val="28"/>
          <w:lang w:val="en-US"/>
        </w:rPr>
        <w:t xml:space="preserve"> </w:t>
      </w:r>
      <w:r w:rsidR="006D2801" w:rsidRPr="000A578C">
        <w:rPr>
          <w:rFonts w:ascii="Times New Roman" w:hAnsi="Times New Roman"/>
          <w:sz w:val="28"/>
          <w:szCs w:val="28"/>
          <w:lang w:val="en-US"/>
        </w:rPr>
        <w:t>of</w:t>
      </w:r>
      <w:r w:rsidRPr="000A578C">
        <w:rPr>
          <w:rFonts w:ascii="Times New Roman" w:hAnsi="Times New Roman"/>
          <w:sz w:val="28"/>
          <w:szCs w:val="28"/>
          <w:lang w:val="en-US"/>
        </w:rPr>
        <w:t xml:space="preserve"> interfaces of extraterrestrial </w:t>
      </w:r>
      <w:r w:rsidR="00977338" w:rsidRPr="000A578C">
        <w:rPr>
          <w:rFonts w:ascii="Times New Roman" w:hAnsi="Times New Roman"/>
          <w:sz w:val="28"/>
          <w:szCs w:val="28"/>
          <w:lang w:val="en-US"/>
        </w:rPr>
        <w:t>long-term operation</w:t>
      </w:r>
      <w:r w:rsidR="002B7215" w:rsidRPr="000A578C">
        <w:rPr>
          <w:rFonts w:ascii="Times New Roman" w:hAnsi="Times New Roman"/>
          <w:sz w:val="28"/>
          <w:szCs w:val="28"/>
          <w:lang w:val="en-US"/>
        </w:rPr>
        <w:t xml:space="preserve"> </w:t>
      </w:r>
      <w:r w:rsidR="00D2726D" w:rsidRPr="000A578C">
        <w:rPr>
          <w:rFonts w:ascii="Times New Roman" w:hAnsi="Times New Roman"/>
          <w:sz w:val="28"/>
          <w:szCs w:val="28"/>
          <w:lang w:val="en-US"/>
        </w:rPr>
        <w:t>facilities</w:t>
      </w:r>
      <w:r w:rsidRPr="000A578C">
        <w:rPr>
          <w:rFonts w:ascii="Times New Roman" w:hAnsi="Times New Roman"/>
          <w:sz w:val="28"/>
          <w:szCs w:val="28"/>
          <w:lang w:val="en-US"/>
        </w:rPr>
        <w:t xml:space="preserve"> </w:t>
      </w:r>
      <w:r w:rsidR="000371CF" w:rsidRPr="000A578C">
        <w:rPr>
          <w:rFonts w:ascii="Times New Roman" w:hAnsi="Times New Roman"/>
          <w:sz w:val="28"/>
          <w:szCs w:val="28"/>
          <w:lang w:val="en-US"/>
        </w:rPr>
        <w:t xml:space="preserve">created for lunar space and lunar surface exploration, and give a conceptual analysis of </w:t>
      </w:r>
      <w:r w:rsidR="00557D04" w:rsidRPr="000A578C">
        <w:rPr>
          <w:rFonts w:ascii="Times New Roman" w:hAnsi="Times New Roman"/>
          <w:sz w:val="28"/>
          <w:szCs w:val="28"/>
          <w:lang w:val="en-US"/>
        </w:rPr>
        <w:t xml:space="preserve">the </w:t>
      </w:r>
      <w:r w:rsidR="000371CF" w:rsidRPr="000A578C">
        <w:rPr>
          <w:rFonts w:ascii="Times New Roman" w:hAnsi="Times New Roman"/>
          <w:sz w:val="28"/>
          <w:szCs w:val="28"/>
          <w:lang w:val="en-US"/>
        </w:rPr>
        <w:t xml:space="preserve">directions of </w:t>
      </w:r>
      <w:r w:rsidR="006D2801" w:rsidRPr="000A578C">
        <w:rPr>
          <w:rFonts w:ascii="Times New Roman" w:hAnsi="Times New Roman"/>
          <w:sz w:val="28"/>
          <w:szCs w:val="28"/>
          <w:lang w:val="en-US"/>
        </w:rPr>
        <w:t>interfaces harmonization</w:t>
      </w:r>
      <w:r w:rsidR="000371CF" w:rsidRPr="000A578C">
        <w:rPr>
          <w:rFonts w:ascii="Times New Roman" w:hAnsi="Times New Roman"/>
          <w:sz w:val="28"/>
          <w:szCs w:val="28"/>
          <w:lang w:val="en-US"/>
        </w:rPr>
        <w:t xml:space="preserve"> and </w:t>
      </w:r>
      <w:r w:rsidR="00557D04" w:rsidRPr="000A578C">
        <w:rPr>
          <w:rFonts w:ascii="Times New Roman" w:hAnsi="Times New Roman"/>
          <w:sz w:val="28"/>
          <w:szCs w:val="28"/>
          <w:lang w:val="en-US"/>
        </w:rPr>
        <w:t xml:space="preserve">the </w:t>
      </w:r>
      <w:r w:rsidR="000371CF" w:rsidRPr="000A578C">
        <w:rPr>
          <w:rFonts w:ascii="Times New Roman" w:hAnsi="Times New Roman"/>
          <w:sz w:val="28"/>
          <w:szCs w:val="28"/>
          <w:lang w:val="en-US"/>
        </w:rPr>
        <w:t>associated problems.</w:t>
      </w:r>
    </w:p>
    <w:p w:rsidR="000371CF" w:rsidRPr="004720EB" w:rsidRDefault="008239B1" w:rsidP="00DA0A16">
      <w:pPr>
        <w:pStyle w:val="10"/>
        <w:keepNext w:val="0"/>
        <w:pageBreakBefore/>
        <w:widowControl w:val="0"/>
        <w:numPr>
          <w:ilvl w:val="0"/>
          <w:numId w:val="6"/>
        </w:numPr>
        <w:tabs>
          <w:tab w:val="num" w:pos="858"/>
        </w:tabs>
        <w:spacing w:before="0" w:after="0" w:line="240" w:lineRule="auto"/>
        <w:ind w:left="858" w:hanging="291"/>
        <w:jc w:val="both"/>
        <w:rPr>
          <w:i/>
          <w:sz w:val="28"/>
          <w:szCs w:val="28"/>
          <w:lang w:val="en-US"/>
        </w:rPr>
      </w:pPr>
      <w:bookmarkStart w:id="11" w:name="_Toc785582"/>
      <w:r w:rsidRPr="004720EB">
        <w:rPr>
          <w:rFonts w:ascii="Times New Roman" w:hAnsi="Times New Roman"/>
          <w:bCs w:val="0"/>
          <w:caps/>
          <w:kern w:val="28"/>
          <w:sz w:val="28"/>
          <w:szCs w:val="28"/>
          <w:lang w:val="en-US"/>
        </w:rPr>
        <w:lastRenderedPageBreak/>
        <w:t xml:space="preserve"> </w:t>
      </w:r>
      <w:bookmarkStart w:id="12" w:name="_Toc25857748"/>
      <w:r w:rsidR="006D2801" w:rsidRPr="004720EB">
        <w:rPr>
          <w:rFonts w:ascii="Times New Roman" w:hAnsi="Times New Roman"/>
          <w:bCs w:val="0"/>
          <w:caps/>
          <w:kern w:val="28"/>
          <w:sz w:val="28"/>
          <w:szCs w:val="28"/>
          <w:lang w:val="en-US"/>
        </w:rPr>
        <w:t>Need for harmonization</w:t>
      </w:r>
      <w:r w:rsidR="000371CF" w:rsidRPr="004720EB">
        <w:rPr>
          <w:rFonts w:ascii="Times New Roman" w:hAnsi="Times New Roman"/>
          <w:bCs w:val="0"/>
          <w:caps/>
          <w:kern w:val="28"/>
          <w:sz w:val="28"/>
          <w:szCs w:val="28"/>
          <w:lang w:val="en-US"/>
        </w:rPr>
        <w:t xml:space="preserve"> </w:t>
      </w:r>
      <w:r w:rsidR="006D2801" w:rsidRPr="004720EB">
        <w:rPr>
          <w:rFonts w:ascii="Times New Roman" w:hAnsi="Times New Roman"/>
          <w:bCs w:val="0"/>
          <w:caps/>
          <w:kern w:val="28"/>
          <w:sz w:val="28"/>
          <w:szCs w:val="28"/>
          <w:lang w:val="en-US"/>
        </w:rPr>
        <w:t>of</w:t>
      </w:r>
      <w:r w:rsidR="000371CF" w:rsidRPr="004720EB">
        <w:rPr>
          <w:rFonts w:ascii="Times New Roman" w:hAnsi="Times New Roman"/>
          <w:bCs w:val="0"/>
          <w:caps/>
          <w:kern w:val="28"/>
          <w:sz w:val="28"/>
          <w:szCs w:val="28"/>
          <w:lang w:val="en-US"/>
        </w:rPr>
        <w:t xml:space="preserve"> interfaces.</w:t>
      </w:r>
      <w:bookmarkEnd w:id="12"/>
    </w:p>
    <w:p w:rsidR="008239B1" w:rsidRPr="00D610C1" w:rsidRDefault="00D610C1" w:rsidP="00D610C1">
      <w:pPr>
        <w:pStyle w:val="20"/>
        <w:widowControl w:val="0"/>
        <w:tabs>
          <w:tab w:val="num" w:pos="851"/>
        </w:tabs>
        <w:spacing w:before="360" w:line="240" w:lineRule="auto"/>
        <w:ind w:left="851" w:hanging="284"/>
        <w:jc w:val="both"/>
        <w:rPr>
          <w:rFonts w:ascii="Times New Roman" w:hAnsi="Times New Roman"/>
          <w:bCs w:val="0"/>
          <w:i w:val="0"/>
          <w:iCs w:val="0"/>
          <w:caps/>
          <w:kern w:val="28"/>
          <w:lang w:val="en-US"/>
        </w:rPr>
      </w:pPr>
      <w:bookmarkStart w:id="13" w:name="_Toc785583"/>
      <w:bookmarkStart w:id="14" w:name="_Toc25857749"/>
      <w:bookmarkEnd w:id="11"/>
      <w:r>
        <w:rPr>
          <w:rFonts w:ascii="Times New Roman" w:hAnsi="Times New Roman"/>
          <w:bCs w:val="0"/>
          <w:i w:val="0"/>
          <w:iCs w:val="0"/>
          <w:caps/>
          <w:kern w:val="28"/>
          <w:lang w:val="en-US"/>
        </w:rPr>
        <w:t>2.1</w:t>
      </w:r>
      <w:r w:rsidR="00084260" w:rsidRPr="00D610C1">
        <w:rPr>
          <w:rFonts w:ascii="Times New Roman" w:hAnsi="Times New Roman"/>
          <w:bCs w:val="0"/>
          <w:i w:val="0"/>
          <w:iCs w:val="0"/>
          <w:caps/>
          <w:kern w:val="28"/>
          <w:lang w:val="en-US"/>
        </w:rPr>
        <w:t xml:space="preserve"> </w:t>
      </w:r>
      <w:bookmarkEnd w:id="13"/>
      <w:r w:rsidR="00155504" w:rsidRPr="00D610C1">
        <w:rPr>
          <w:rFonts w:ascii="Times New Roman" w:hAnsi="Times New Roman"/>
          <w:bCs w:val="0"/>
          <w:i w:val="0"/>
          <w:iCs w:val="0"/>
          <w:caps/>
          <w:kern w:val="28"/>
          <w:lang w:val="en-US"/>
        </w:rPr>
        <w:t>Conceptual substantiations</w:t>
      </w:r>
      <w:bookmarkEnd w:id="14"/>
    </w:p>
    <w:p w:rsidR="002B7215" w:rsidRPr="000A578C" w:rsidRDefault="002B7215" w:rsidP="00D359A9">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 xml:space="preserve">The volume of resources involved in the projects of creating extraterrestrial </w:t>
      </w:r>
      <w:r w:rsidR="00977338" w:rsidRPr="000A578C">
        <w:rPr>
          <w:rFonts w:ascii="Times New Roman" w:hAnsi="Times New Roman"/>
          <w:sz w:val="28"/>
          <w:szCs w:val="28"/>
          <w:lang w:val="en-US"/>
        </w:rPr>
        <w:t>long-term operation</w:t>
      </w:r>
      <w:r w:rsidRPr="000A578C">
        <w:rPr>
          <w:rFonts w:ascii="Times New Roman" w:hAnsi="Times New Roman"/>
          <w:sz w:val="28"/>
          <w:szCs w:val="28"/>
          <w:lang w:val="en-US"/>
        </w:rPr>
        <w:t xml:space="preserve"> </w:t>
      </w:r>
      <w:r w:rsidR="00D2726D" w:rsidRPr="000A578C">
        <w:rPr>
          <w:rFonts w:ascii="Times New Roman" w:hAnsi="Times New Roman"/>
          <w:sz w:val="28"/>
          <w:szCs w:val="28"/>
          <w:lang w:val="en-US"/>
        </w:rPr>
        <w:t>facilities</w:t>
      </w:r>
      <w:r w:rsidRPr="000A578C">
        <w:rPr>
          <w:rFonts w:ascii="Times New Roman" w:hAnsi="Times New Roman"/>
          <w:sz w:val="28"/>
          <w:szCs w:val="28"/>
          <w:lang w:val="en-US"/>
        </w:rPr>
        <w:t xml:space="preserve">, in particular for lunar space and lunar surface exploration, will inevitably be much greater than the level </w:t>
      </w:r>
      <w:r w:rsidR="00CC6330" w:rsidRPr="000A578C">
        <w:rPr>
          <w:rFonts w:ascii="Times New Roman" w:hAnsi="Times New Roman"/>
          <w:sz w:val="28"/>
          <w:szCs w:val="28"/>
          <w:lang w:val="en-US"/>
        </w:rPr>
        <w:t>achieved</w:t>
      </w:r>
      <w:r w:rsidRPr="000A578C">
        <w:rPr>
          <w:rFonts w:ascii="Times New Roman" w:hAnsi="Times New Roman"/>
          <w:sz w:val="28"/>
          <w:szCs w:val="28"/>
          <w:lang w:val="en-US"/>
        </w:rPr>
        <w:t xml:space="preserve"> </w:t>
      </w:r>
      <w:r w:rsidR="00423B3E" w:rsidRPr="000A578C">
        <w:rPr>
          <w:rFonts w:ascii="Times New Roman" w:hAnsi="Times New Roman"/>
          <w:sz w:val="28"/>
          <w:szCs w:val="28"/>
          <w:lang w:val="en-US"/>
        </w:rPr>
        <w:t>to date, such, for example, as that during the ISS creation and operation.</w:t>
      </w:r>
    </w:p>
    <w:p w:rsidR="00423B3E" w:rsidRPr="000A578C" w:rsidRDefault="00E66B84" w:rsidP="00DA0A16">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T</w:t>
      </w:r>
      <w:r w:rsidR="00423B3E" w:rsidRPr="000A578C">
        <w:rPr>
          <w:rFonts w:ascii="Times New Roman" w:hAnsi="Times New Roman"/>
          <w:sz w:val="28"/>
          <w:szCs w:val="28"/>
          <w:lang w:val="en-US"/>
        </w:rPr>
        <w:t xml:space="preserve">he Apollo program implementation costs </w:t>
      </w:r>
      <w:r w:rsidR="000A398C" w:rsidRPr="000A578C">
        <w:rPr>
          <w:rFonts w:ascii="Times New Roman" w:hAnsi="Times New Roman"/>
          <w:sz w:val="28"/>
          <w:szCs w:val="28"/>
          <w:lang w:val="en-US"/>
        </w:rPr>
        <w:t xml:space="preserve">were estimated at 26 billion </w:t>
      </w:r>
      <w:r w:rsidR="00B8023A" w:rsidRPr="000A578C">
        <w:rPr>
          <w:rFonts w:ascii="Times New Roman" w:hAnsi="Times New Roman"/>
          <w:sz w:val="28"/>
          <w:szCs w:val="28"/>
          <w:lang w:val="en-US"/>
        </w:rPr>
        <w:t xml:space="preserve">USD </w:t>
      </w:r>
      <w:r w:rsidR="000A398C" w:rsidRPr="000A578C">
        <w:rPr>
          <w:rFonts w:ascii="Times New Roman" w:hAnsi="Times New Roman"/>
          <w:sz w:val="28"/>
          <w:szCs w:val="28"/>
          <w:lang w:val="en-US"/>
        </w:rPr>
        <w:t xml:space="preserve">(by the time of its completion) and 60-70 billion </w:t>
      </w:r>
      <w:r w:rsidRPr="000A578C">
        <w:rPr>
          <w:rFonts w:ascii="Times New Roman" w:hAnsi="Times New Roman"/>
          <w:sz w:val="28"/>
          <w:szCs w:val="28"/>
          <w:lang w:val="en-US"/>
        </w:rPr>
        <w:t xml:space="preserve">USD </w:t>
      </w:r>
      <w:r w:rsidR="000A398C" w:rsidRPr="000A578C">
        <w:rPr>
          <w:rFonts w:ascii="Times New Roman" w:hAnsi="Times New Roman"/>
          <w:sz w:val="28"/>
          <w:szCs w:val="28"/>
          <w:lang w:val="en-US"/>
        </w:rPr>
        <w:t xml:space="preserve">(in comparable prices, at the rate of 2010), </w:t>
      </w:r>
      <w:r w:rsidRPr="000A578C">
        <w:rPr>
          <w:rFonts w:ascii="Times New Roman" w:hAnsi="Times New Roman"/>
          <w:sz w:val="28"/>
          <w:szCs w:val="28"/>
          <w:lang w:val="en-US"/>
        </w:rPr>
        <w:t xml:space="preserve">but </w:t>
      </w:r>
      <w:r w:rsidR="000A398C" w:rsidRPr="000A578C">
        <w:rPr>
          <w:rFonts w:ascii="Times New Roman" w:hAnsi="Times New Roman"/>
          <w:sz w:val="28"/>
          <w:szCs w:val="28"/>
          <w:lang w:val="en-US"/>
        </w:rPr>
        <w:t xml:space="preserve">the ISS realization and operation costs have already exceeded 120 billion </w:t>
      </w:r>
      <w:r w:rsidRPr="000A578C">
        <w:rPr>
          <w:rFonts w:ascii="Times New Roman" w:hAnsi="Times New Roman"/>
          <w:sz w:val="28"/>
          <w:szCs w:val="28"/>
          <w:lang w:val="en-US"/>
        </w:rPr>
        <w:t xml:space="preserve">USD </w:t>
      </w:r>
      <w:r w:rsidR="000A398C" w:rsidRPr="000A578C">
        <w:rPr>
          <w:rFonts w:ascii="Times New Roman" w:hAnsi="Times New Roman"/>
          <w:sz w:val="28"/>
          <w:szCs w:val="28"/>
          <w:lang w:val="en-US"/>
        </w:rPr>
        <w:t>[</w:t>
      </w:r>
      <w:r w:rsidR="00DA0A16">
        <w:rPr>
          <w:rFonts w:ascii="Times New Roman" w:hAnsi="Times New Roman"/>
          <w:sz w:val="28"/>
          <w:szCs w:val="28"/>
          <w:lang w:val="en-US"/>
        </w:rPr>
        <w:t>3, 4, 5</w:t>
      </w:r>
      <w:r w:rsidR="000A398C" w:rsidRPr="000A578C">
        <w:rPr>
          <w:rFonts w:ascii="Times New Roman" w:hAnsi="Times New Roman"/>
          <w:sz w:val="28"/>
          <w:szCs w:val="28"/>
          <w:lang w:val="en-US"/>
        </w:rPr>
        <w:t xml:space="preserve">], </w:t>
      </w:r>
      <w:r w:rsidRPr="000A578C">
        <w:rPr>
          <w:rFonts w:ascii="Times New Roman" w:hAnsi="Times New Roman"/>
          <w:sz w:val="28"/>
          <w:szCs w:val="28"/>
          <w:lang w:val="en-US"/>
        </w:rPr>
        <w:t xml:space="preserve">and the costs of creating a crewed lunar base, as applied to the use of the future launch vehicle SLS (USA), exceed 150 billion USD (estimated </w:t>
      </w:r>
      <w:r w:rsidR="00B8023A" w:rsidRPr="000A578C">
        <w:rPr>
          <w:rFonts w:ascii="Times New Roman" w:hAnsi="Times New Roman"/>
          <w:sz w:val="28"/>
          <w:szCs w:val="28"/>
          <w:lang w:val="en-US"/>
        </w:rPr>
        <w:t>as</w:t>
      </w:r>
      <w:r w:rsidR="00796683" w:rsidRPr="000A578C">
        <w:rPr>
          <w:rFonts w:ascii="Times New Roman" w:hAnsi="Times New Roman"/>
          <w:sz w:val="28"/>
          <w:szCs w:val="28"/>
          <w:lang w:val="en-US"/>
        </w:rPr>
        <w:t xml:space="preserve"> </w:t>
      </w:r>
      <w:r w:rsidRPr="000A578C">
        <w:rPr>
          <w:rFonts w:ascii="Times New Roman" w:hAnsi="Times New Roman"/>
          <w:sz w:val="28"/>
          <w:szCs w:val="28"/>
          <w:lang w:val="en-US"/>
        </w:rPr>
        <w:t xml:space="preserve">sum </w:t>
      </w:r>
      <w:r w:rsidR="00796683" w:rsidRPr="000A578C">
        <w:rPr>
          <w:rFonts w:ascii="Times New Roman" w:hAnsi="Times New Roman"/>
          <w:sz w:val="28"/>
          <w:szCs w:val="28"/>
          <w:lang w:val="en-US"/>
        </w:rPr>
        <w:t>of the stated values of individual components)</w:t>
      </w:r>
      <w:r w:rsidR="00B8023A" w:rsidRPr="000A578C">
        <w:rPr>
          <w:rFonts w:ascii="Times New Roman" w:hAnsi="Times New Roman"/>
          <w:sz w:val="28"/>
          <w:szCs w:val="28"/>
          <w:lang w:val="en-US"/>
        </w:rPr>
        <w:t xml:space="preserve">. For piloted flights to Mars </w:t>
      </w:r>
      <w:r w:rsidR="009865C5" w:rsidRPr="000A578C">
        <w:rPr>
          <w:rFonts w:ascii="Times New Roman" w:hAnsi="Times New Roman"/>
          <w:sz w:val="28"/>
          <w:szCs w:val="28"/>
          <w:lang w:val="en-US"/>
        </w:rPr>
        <w:t xml:space="preserve">with deployment of a habitable base there, the costs may reach </w:t>
      </w:r>
      <w:r w:rsidR="00A164A3" w:rsidRPr="000A578C">
        <w:rPr>
          <w:rFonts w:ascii="Times New Roman" w:hAnsi="Times New Roman"/>
          <w:sz w:val="28"/>
          <w:szCs w:val="28"/>
          <w:lang w:val="en-US"/>
        </w:rPr>
        <w:t>an estimated 250-</w:t>
      </w:r>
      <w:r w:rsidR="009865C5" w:rsidRPr="000A578C">
        <w:rPr>
          <w:rFonts w:ascii="Times New Roman" w:hAnsi="Times New Roman"/>
          <w:sz w:val="28"/>
          <w:szCs w:val="28"/>
          <w:lang w:val="en-US"/>
        </w:rPr>
        <w:t xml:space="preserve">300 billion USD (Figure </w:t>
      </w:r>
      <w:r w:rsidR="008C0179" w:rsidRPr="008C0179">
        <w:rPr>
          <w:rFonts w:ascii="Times New Roman" w:hAnsi="Times New Roman"/>
          <w:sz w:val="28"/>
          <w:szCs w:val="28"/>
          <w:lang w:val="en-US"/>
        </w:rPr>
        <w:t>2</w:t>
      </w:r>
      <w:r w:rsidR="009865C5" w:rsidRPr="000A578C">
        <w:rPr>
          <w:rFonts w:ascii="Times New Roman" w:hAnsi="Times New Roman"/>
          <w:sz w:val="28"/>
          <w:szCs w:val="28"/>
          <w:lang w:val="en-US"/>
        </w:rPr>
        <w:t>.1).</w:t>
      </w:r>
    </w:p>
    <w:p w:rsidR="00D359A9" w:rsidRDefault="00E70757" w:rsidP="00D359A9">
      <w:pPr>
        <w:jc w:val="center"/>
        <w:rPr>
          <w:rFonts w:ascii="Times New Roman" w:hAnsi="Times New Roman"/>
          <w:sz w:val="28"/>
          <w:szCs w:val="28"/>
        </w:rPr>
      </w:pPr>
      <w:r>
        <w:rPr>
          <w:rFonts w:eastAsia="Calibri"/>
          <w:noProof/>
        </w:rPr>
        <w:pict>
          <v:shape id="_x0000_i1026" type="#_x0000_t75" style="width:297.8pt;height:266.75pt;visibility:visible">
            <v:imagedata r:id="rId11" o:title=""/>
          </v:shape>
        </w:pict>
      </w:r>
    </w:p>
    <w:p w:rsidR="00520D05" w:rsidRPr="000A578C" w:rsidRDefault="00520D05" w:rsidP="00D359A9">
      <w:pPr>
        <w:jc w:val="center"/>
        <w:rPr>
          <w:rFonts w:ascii="Times New Roman" w:hAnsi="Times New Roman"/>
          <w:sz w:val="28"/>
          <w:szCs w:val="28"/>
          <w:lang w:val="en-US"/>
        </w:rPr>
      </w:pPr>
      <w:r w:rsidRPr="000A578C">
        <w:rPr>
          <w:rFonts w:ascii="Times New Roman" w:hAnsi="Times New Roman"/>
          <w:sz w:val="28"/>
          <w:szCs w:val="28"/>
          <w:lang w:val="en-US"/>
        </w:rPr>
        <w:t>Figure</w:t>
      </w:r>
      <w:r w:rsidR="00AD2DDC" w:rsidRPr="000A578C">
        <w:rPr>
          <w:rFonts w:ascii="Times New Roman" w:hAnsi="Times New Roman"/>
          <w:sz w:val="28"/>
          <w:szCs w:val="28"/>
          <w:lang w:val="en-US"/>
        </w:rPr>
        <w:t xml:space="preserve"> </w:t>
      </w:r>
      <w:r w:rsidR="008C0179" w:rsidRPr="00CE4117">
        <w:rPr>
          <w:rFonts w:ascii="Times New Roman" w:hAnsi="Times New Roman"/>
          <w:sz w:val="28"/>
          <w:szCs w:val="28"/>
          <w:lang w:val="en-US"/>
        </w:rPr>
        <w:t>2</w:t>
      </w:r>
      <w:r w:rsidR="00AD2DDC" w:rsidRPr="000A578C">
        <w:rPr>
          <w:rFonts w:ascii="Times New Roman" w:hAnsi="Times New Roman"/>
          <w:sz w:val="28"/>
          <w:szCs w:val="28"/>
          <w:lang w:val="en-US"/>
        </w:rPr>
        <w:t xml:space="preserve">.1. </w:t>
      </w:r>
      <w:r w:rsidRPr="000A578C">
        <w:rPr>
          <w:rFonts w:ascii="Times New Roman" w:hAnsi="Times New Roman"/>
          <w:sz w:val="28"/>
          <w:szCs w:val="28"/>
          <w:lang w:val="en-US"/>
        </w:rPr>
        <w:t>Comparison of estimated cost</w:t>
      </w:r>
      <w:r w:rsidR="00AE71F8" w:rsidRPr="000A578C">
        <w:rPr>
          <w:rFonts w:ascii="Times New Roman" w:hAnsi="Times New Roman"/>
          <w:sz w:val="28"/>
          <w:szCs w:val="28"/>
          <w:lang w:val="en-US"/>
        </w:rPr>
        <w:t>s</w:t>
      </w:r>
      <w:r w:rsidRPr="000A578C">
        <w:rPr>
          <w:rFonts w:ascii="Times New Roman" w:hAnsi="Times New Roman"/>
          <w:sz w:val="28"/>
          <w:szCs w:val="28"/>
          <w:lang w:val="en-US"/>
        </w:rPr>
        <w:t xml:space="preserve"> of </w:t>
      </w:r>
      <w:r w:rsidR="00AE71F8" w:rsidRPr="000A578C">
        <w:rPr>
          <w:rFonts w:ascii="Times New Roman" w:hAnsi="Times New Roman"/>
          <w:sz w:val="28"/>
          <w:szCs w:val="28"/>
          <w:lang w:val="en-US"/>
        </w:rPr>
        <w:t xml:space="preserve">implemented </w:t>
      </w:r>
      <w:r w:rsidR="00CC6330" w:rsidRPr="000A578C">
        <w:rPr>
          <w:rFonts w:ascii="Times New Roman" w:hAnsi="Times New Roman"/>
          <w:sz w:val="28"/>
          <w:szCs w:val="28"/>
          <w:lang w:val="en-US"/>
        </w:rPr>
        <w:t xml:space="preserve">major </w:t>
      </w:r>
      <w:r w:rsidR="00DA0A16">
        <w:rPr>
          <w:rFonts w:ascii="Times New Roman" w:hAnsi="Times New Roman"/>
          <w:sz w:val="28"/>
          <w:szCs w:val="28"/>
          <w:lang w:val="en-US"/>
        </w:rPr>
        <w:t xml:space="preserve">space </w:t>
      </w:r>
      <w:r w:rsidR="00AE71F8" w:rsidRPr="000A578C">
        <w:rPr>
          <w:rFonts w:ascii="Times New Roman" w:hAnsi="Times New Roman"/>
          <w:sz w:val="28"/>
          <w:szCs w:val="28"/>
          <w:lang w:val="en-US"/>
        </w:rPr>
        <w:t xml:space="preserve">programs and </w:t>
      </w:r>
      <w:r w:rsidR="00251FA3" w:rsidRPr="000A578C">
        <w:rPr>
          <w:rFonts w:ascii="Times New Roman" w:hAnsi="Times New Roman"/>
          <w:sz w:val="28"/>
          <w:szCs w:val="28"/>
          <w:lang w:val="en-US"/>
        </w:rPr>
        <w:t>future</w:t>
      </w:r>
      <w:r w:rsidR="00AE71F8" w:rsidRPr="000A578C">
        <w:rPr>
          <w:rFonts w:ascii="Times New Roman" w:hAnsi="Times New Roman"/>
          <w:sz w:val="28"/>
          <w:szCs w:val="28"/>
          <w:lang w:val="en-US"/>
        </w:rPr>
        <w:t xml:space="preserve"> extraterrestrial </w:t>
      </w:r>
      <w:r w:rsidR="00977338" w:rsidRPr="000A578C">
        <w:rPr>
          <w:rFonts w:ascii="Times New Roman" w:hAnsi="Times New Roman"/>
          <w:sz w:val="28"/>
          <w:szCs w:val="28"/>
          <w:lang w:val="en-US"/>
        </w:rPr>
        <w:t>long-term operation</w:t>
      </w:r>
      <w:r w:rsidR="00AE71F8" w:rsidRPr="000A578C">
        <w:rPr>
          <w:rFonts w:ascii="Times New Roman" w:hAnsi="Times New Roman"/>
          <w:sz w:val="28"/>
          <w:szCs w:val="28"/>
          <w:lang w:val="en-US"/>
        </w:rPr>
        <w:t xml:space="preserve"> </w:t>
      </w:r>
      <w:r w:rsidR="00D2726D" w:rsidRPr="000A578C">
        <w:rPr>
          <w:rFonts w:ascii="Times New Roman" w:hAnsi="Times New Roman"/>
          <w:sz w:val="28"/>
          <w:szCs w:val="28"/>
          <w:lang w:val="en-US"/>
        </w:rPr>
        <w:t>facilities</w:t>
      </w:r>
    </w:p>
    <w:p w:rsidR="00B06BE0" w:rsidRPr="000A578C" w:rsidRDefault="00B06BE0" w:rsidP="00B37C9A">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As we can see, the cost of implementing such projects is potentially comparable with the annual GDP of large countries.</w:t>
      </w:r>
      <w:r w:rsidR="00EB1B15" w:rsidRPr="000A578C">
        <w:rPr>
          <w:rFonts w:ascii="Times New Roman" w:hAnsi="Times New Roman"/>
          <w:sz w:val="28"/>
          <w:szCs w:val="28"/>
          <w:lang w:val="en-US"/>
        </w:rPr>
        <w:t xml:space="preserve"> Even with account of the long period of creation and operation of the </w:t>
      </w:r>
      <w:r w:rsidR="00D2726D" w:rsidRPr="000A578C">
        <w:rPr>
          <w:rFonts w:ascii="Times New Roman" w:hAnsi="Times New Roman"/>
          <w:sz w:val="28"/>
          <w:szCs w:val="28"/>
          <w:lang w:val="en-US"/>
        </w:rPr>
        <w:t xml:space="preserve">facilities </w:t>
      </w:r>
      <w:r w:rsidR="00EB1B15" w:rsidRPr="000A578C">
        <w:rPr>
          <w:rFonts w:ascii="Times New Roman" w:hAnsi="Times New Roman"/>
          <w:sz w:val="28"/>
          <w:szCs w:val="28"/>
          <w:lang w:val="en-US"/>
        </w:rPr>
        <w:t xml:space="preserve">(from </w:t>
      </w:r>
      <w:r w:rsidR="00D2726D" w:rsidRPr="000A578C">
        <w:rPr>
          <w:rFonts w:ascii="Times New Roman" w:hAnsi="Times New Roman"/>
          <w:sz w:val="28"/>
          <w:szCs w:val="28"/>
          <w:lang w:val="en-US"/>
        </w:rPr>
        <w:t xml:space="preserve">several </w:t>
      </w:r>
      <w:r w:rsidR="00EB1B15" w:rsidRPr="000A578C">
        <w:rPr>
          <w:rFonts w:ascii="Times New Roman" w:hAnsi="Times New Roman"/>
          <w:sz w:val="28"/>
          <w:szCs w:val="28"/>
          <w:lang w:val="en-US"/>
        </w:rPr>
        <w:t>years to decades), the annual costs will be close to 10 b</w:t>
      </w:r>
      <w:r w:rsidR="00FD721C" w:rsidRPr="000A578C">
        <w:rPr>
          <w:rFonts w:ascii="Times New Roman" w:hAnsi="Times New Roman"/>
          <w:sz w:val="28"/>
          <w:szCs w:val="28"/>
          <w:lang w:val="en-US"/>
        </w:rPr>
        <w:t>illon</w:t>
      </w:r>
      <w:r w:rsidR="00EB1B15" w:rsidRPr="000A578C">
        <w:rPr>
          <w:rFonts w:ascii="Times New Roman" w:hAnsi="Times New Roman"/>
          <w:sz w:val="28"/>
          <w:szCs w:val="28"/>
          <w:lang w:val="en-US"/>
        </w:rPr>
        <w:t xml:space="preserve"> USD.</w:t>
      </w:r>
      <w:r w:rsidR="00FD721C" w:rsidRPr="000A578C">
        <w:rPr>
          <w:rFonts w:ascii="Times New Roman" w:hAnsi="Times New Roman"/>
          <w:sz w:val="28"/>
          <w:szCs w:val="28"/>
          <w:lang w:val="en-US"/>
        </w:rPr>
        <w:t xml:space="preserve"> It is obvious that successful implementation of such projects –</w:t>
      </w:r>
      <w:r w:rsidR="00F65C5F" w:rsidRPr="000A578C">
        <w:rPr>
          <w:rFonts w:ascii="Times New Roman" w:hAnsi="Times New Roman"/>
          <w:sz w:val="28"/>
          <w:szCs w:val="28"/>
          <w:lang w:val="en-US"/>
        </w:rPr>
        <w:t xml:space="preserve"> </w:t>
      </w:r>
      <w:r w:rsidR="00FD721C" w:rsidRPr="000A578C">
        <w:rPr>
          <w:rFonts w:ascii="Times New Roman" w:hAnsi="Times New Roman"/>
          <w:sz w:val="28"/>
          <w:szCs w:val="28"/>
          <w:lang w:val="en-US"/>
        </w:rPr>
        <w:t>general tasks of humanity</w:t>
      </w:r>
      <w:r w:rsidR="00F65C5F" w:rsidRPr="000A578C">
        <w:rPr>
          <w:rFonts w:ascii="Times New Roman" w:hAnsi="Times New Roman"/>
          <w:sz w:val="28"/>
          <w:szCs w:val="28"/>
          <w:lang w:val="en-US"/>
        </w:rPr>
        <w:t xml:space="preserve"> in effect </w:t>
      </w:r>
      <w:r w:rsidR="00FD721C" w:rsidRPr="000A578C">
        <w:rPr>
          <w:rFonts w:ascii="Times New Roman" w:hAnsi="Times New Roman"/>
          <w:sz w:val="28"/>
          <w:szCs w:val="28"/>
          <w:lang w:val="en-US"/>
        </w:rPr>
        <w:t xml:space="preserve">– is only possible </w:t>
      </w:r>
      <w:r w:rsidR="00F65C5F" w:rsidRPr="000A578C">
        <w:rPr>
          <w:rFonts w:ascii="Times New Roman" w:hAnsi="Times New Roman"/>
          <w:sz w:val="28"/>
          <w:szCs w:val="28"/>
          <w:lang w:val="en-US"/>
        </w:rPr>
        <w:t>with wide integration of</w:t>
      </w:r>
      <w:r w:rsidR="00FD721C" w:rsidRPr="000A578C">
        <w:rPr>
          <w:rFonts w:ascii="Times New Roman" w:hAnsi="Times New Roman"/>
          <w:sz w:val="28"/>
          <w:szCs w:val="28"/>
          <w:lang w:val="en-US"/>
        </w:rPr>
        <w:t xml:space="preserve"> </w:t>
      </w:r>
      <w:r w:rsidR="00FD721C" w:rsidRPr="000A578C">
        <w:rPr>
          <w:rFonts w:ascii="Times New Roman" w:hAnsi="Times New Roman"/>
          <w:sz w:val="28"/>
          <w:szCs w:val="28"/>
          <w:lang w:val="en-US"/>
        </w:rPr>
        <w:lastRenderedPageBreak/>
        <w:t>international efforts and resources</w:t>
      </w:r>
      <w:r w:rsidR="00F65C5F" w:rsidRPr="000A578C">
        <w:rPr>
          <w:rFonts w:ascii="Times New Roman" w:hAnsi="Times New Roman"/>
          <w:sz w:val="28"/>
          <w:szCs w:val="28"/>
          <w:lang w:val="en-US"/>
        </w:rPr>
        <w:t>, involvement of a multitude of state and private companies</w:t>
      </w:r>
      <w:r w:rsidR="00C27B9D" w:rsidRPr="000A578C">
        <w:rPr>
          <w:rFonts w:ascii="Times New Roman" w:hAnsi="Times New Roman"/>
          <w:sz w:val="28"/>
          <w:szCs w:val="28"/>
          <w:lang w:val="en-US"/>
        </w:rPr>
        <w:t xml:space="preserve"> in this process</w:t>
      </w:r>
      <w:r w:rsidR="00F65C5F" w:rsidRPr="000A578C">
        <w:rPr>
          <w:rFonts w:ascii="Times New Roman" w:hAnsi="Times New Roman"/>
          <w:sz w:val="28"/>
          <w:szCs w:val="28"/>
          <w:lang w:val="en-US"/>
        </w:rPr>
        <w:t xml:space="preserve">, and simultaneous searching for ways to reduce the overall cost of </w:t>
      </w:r>
      <w:r w:rsidR="00C27B9D" w:rsidRPr="000A578C">
        <w:rPr>
          <w:rFonts w:ascii="Times New Roman" w:hAnsi="Times New Roman"/>
          <w:sz w:val="28"/>
          <w:szCs w:val="28"/>
          <w:lang w:val="en-US"/>
        </w:rPr>
        <w:t xml:space="preserve">the </w:t>
      </w:r>
      <w:r w:rsidR="00F65C5F" w:rsidRPr="000A578C">
        <w:rPr>
          <w:rFonts w:ascii="Times New Roman" w:hAnsi="Times New Roman"/>
          <w:sz w:val="28"/>
          <w:szCs w:val="28"/>
          <w:lang w:val="en-US"/>
        </w:rPr>
        <w:t>developments.</w:t>
      </w:r>
    </w:p>
    <w:p w:rsidR="00251FA3" w:rsidRPr="007C1C39" w:rsidRDefault="00251FA3" w:rsidP="00B37C9A">
      <w:pPr>
        <w:spacing w:line="276" w:lineRule="auto"/>
        <w:jc w:val="both"/>
        <w:rPr>
          <w:rFonts w:ascii="Times New Roman" w:hAnsi="Times New Roman"/>
          <w:color w:val="4F81BD"/>
          <w:sz w:val="28"/>
          <w:szCs w:val="28"/>
          <w:lang w:val="en-US"/>
        </w:rPr>
      </w:pPr>
      <w:r w:rsidRPr="00555D4F">
        <w:rPr>
          <w:rFonts w:ascii="Times New Roman" w:hAnsi="Times New Roman"/>
          <w:color w:val="000000"/>
          <w:sz w:val="28"/>
          <w:szCs w:val="28"/>
          <w:lang w:val="en-US"/>
        </w:rPr>
        <w:t>It should be note</w:t>
      </w:r>
      <w:r w:rsidR="004F1642" w:rsidRPr="00555D4F">
        <w:rPr>
          <w:rFonts w:ascii="Times New Roman" w:hAnsi="Times New Roman"/>
          <w:color w:val="000000"/>
          <w:sz w:val="28"/>
          <w:szCs w:val="28"/>
          <w:lang w:val="en-US"/>
        </w:rPr>
        <w:t>d</w:t>
      </w:r>
      <w:r w:rsidRPr="00555D4F">
        <w:rPr>
          <w:rFonts w:ascii="Times New Roman" w:hAnsi="Times New Roman"/>
          <w:color w:val="000000"/>
          <w:sz w:val="28"/>
          <w:szCs w:val="28"/>
          <w:lang w:val="en-US"/>
        </w:rPr>
        <w:t xml:space="preserve"> that there is no</w:t>
      </w:r>
      <w:r w:rsidR="00C27B9D" w:rsidRPr="00555D4F">
        <w:rPr>
          <w:rFonts w:ascii="Times New Roman" w:hAnsi="Times New Roman"/>
          <w:color w:val="000000"/>
          <w:sz w:val="28"/>
          <w:szCs w:val="28"/>
          <w:lang w:val="en-US"/>
        </w:rPr>
        <w:t xml:space="preserve"> </w:t>
      </w:r>
      <w:r w:rsidRPr="00555D4F">
        <w:rPr>
          <w:rFonts w:ascii="Times New Roman" w:hAnsi="Times New Roman"/>
          <w:color w:val="000000"/>
          <w:sz w:val="28"/>
          <w:szCs w:val="28"/>
          <w:lang w:val="en-US"/>
        </w:rPr>
        <w:t xml:space="preserve">internationally accepted generalizing name for the projects of creating </w:t>
      </w:r>
      <w:r w:rsidR="001C5526">
        <w:rPr>
          <w:rFonts w:ascii="Times New Roman" w:hAnsi="Times New Roman"/>
          <w:color w:val="000000"/>
          <w:sz w:val="28"/>
          <w:szCs w:val="28"/>
          <w:lang w:val="en-US"/>
        </w:rPr>
        <w:t>in-space</w:t>
      </w:r>
      <w:r w:rsidR="001C5526" w:rsidRPr="00555D4F">
        <w:rPr>
          <w:rFonts w:ascii="Times New Roman" w:hAnsi="Times New Roman"/>
          <w:color w:val="000000"/>
          <w:sz w:val="28"/>
          <w:szCs w:val="28"/>
          <w:lang w:val="en-US"/>
        </w:rPr>
        <w:t xml:space="preserve"> </w:t>
      </w:r>
      <w:r w:rsidR="00977338" w:rsidRPr="00555D4F">
        <w:rPr>
          <w:rFonts w:ascii="Times New Roman" w:hAnsi="Times New Roman"/>
          <w:color w:val="000000"/>
          <w:sz w:val="28"/>
          <w:szCs w:val="28"/>
          <w:lang w:val="en-US"/>
        </w:rPr>
        <w:t>long-term operation</w:t>
      </w:r>
      <w:r w:rsidRPr="00555D4F">
        <w:rPr>
          <w:rFonts w:ascii="Times New Roman" w:hAnsi="Times New Roman"/>
          <w:color w:val="000000"/>
          <w:sz w:val="28"/>
          <w:szCs w:val="28"/>
          <w:lang w:val="en-US"/>
        </w:rPr>
        <w:t xml:space="preserve"> </w:t>
      </w:r>
      <w:r w:rsidR="00D2726D" w:rsidRPr="00555D4F">
        <w:rPr>
          <w:rFonts w:ascii="Times New Roman" w:hAnsi="Times New Roman"/>
          <w:color w:val="000000"/>
          <w:sz w:val="28"/>
          <w:szCs w:val="28"/>
          <w:lang w:val="en-US"/>
        </w:rPr>
        <w:t xml:space="preserve">facilities </w:t>
      </w:r>
      <w:r w:rsidRPr="00555D4F">
        <w:rPr>
          <w:rFonts w:ascii="Times New Roman" w:hAnsi="Times New Roman"/>
          <w:color w:val="000000"/>
          <w:sz w:val="28"/>
          <w:szCs w:val="28"/>
          <w:lang w:val="en-US"/>
        </w:rPr>
        <w:t xml:space="preserve">for </w:t>
      </w:r>
      <w:r w:rsidR="00915DDB">
        <w:rPr>
          <w:rFonts w:ascii="Times New Roman" w:hAnsi="Times New Roman"/>
          <w:color w:val="000000"/>
          <w:sz w:val="28"/>
          <w:szCs w:val="28"/>
          <w:lang w:val="en-US"/>
        </w:rPr>
        <w:t>cis</w:t>
      </w:r>
      <w:r w:rsidRPr="00555D4F">
        <w:rPr>
          <w:rFonts w:ascii="Times New Roman" w:hAnsi="Times New Roman"/>
          <w:color w:val="000000"/>
          <w:sz w:val="28"/>
          <w:szCs w:val="28"/>
          <w:lang w:val="en-US"/>
        </w:rPr>
        <w:t xml:space="preserve">lunar space and lunar surface and, in the future, Mars and deep space </w:t>
      </w:r>
      <w:r w:rsidR="004F1642" w:rsidRPr="00555D4F">
        <w:rPr>
          <w:rFonts w:ascii="Times New Roman" w:hAnsi="Times New Roman"/>
          <w:color w:val="000000"/>
          <w:sz w:val="28"/>
          <w:szCs w:val="28"/>
          <w:lang w:val="en-US"/>
        </w:rPr>
        <w:t xml:space="preserve">exploration </w:t>
      </w:r>
      <w:r w:rsidRPr="00555D4F">
        <w:rPr>
          <w:rFonts w:ascii="Times New Roman" w:hAnsi="Times New Roman"/>
          <w:color w:val="000000"/>
          <w:sz w:val="28"/>
          <w:szCs w:val="28"/>
          <w:lang w:val="en-US"/>
        </w:rPr>
        <w:t xml:space="preserve">as yet. For convenience in this text </w:t>
      </w:r>
      <w:r w:rsidR="00C27B9D" w:rsidRPr="00555D4F">
        <w:rPr>
          <w:rFonts w:ascii="Times New Roman" w:hAnsi="Times New Roman"/>
          <w:color w:val="000000"/>
          <w:sz w:val="28"/>
          <w:szCs w:val="28"/>
          <w:lang w:val="en-US"/>
        </w:rPr>
        <w:t xml:space="preserve">they will be referred to </w:t>
      </w:r>
      <w:r w:rsidR="00FD5CA7" w:rsidRPr="00555D4F">
        <w:rPr>
          <w:rFonts w:ascii="Times New Roman" w:hAnsi="Times New Roman"/>
          <w:color w:val="000000"/>
          <w:sz w:val="28"/>
          <w:szCs w:val="28"/>
          <w:lang w:val="en-US"/>
        </w:rPr>
        <w:t>using</w:t>
      </w:r>
      <w:r w:rsidR="00FD5CA7" w:rsidRPr="000A578C">
        <w:rPr>
          <w:rFonts w:ascii="Times New Roman" w:hAnsi="Times New Roman"/>
          <w:sz w:val="28"/>
          <w:szCs w:val="28"/>
          <w:lang w:val="en-US"/>
        </w:rPr>
        <w:t xml:space="preserve"> </w:t>
      </w:r>
      <w:r w:rsidR="00FA0C42">
        <w:rPr>
          <w:rFonts w:ascii="Times New Roman" w:hAnsi="Times New Roman"/>
          <w:sz w:val="28"/>
          <w:szCs w:val="28"/>
          <w:lang w:val="en-US"/>
        </w:rPr>
        <w:t>“</w:t>
      </w:r>
      <w:r w:rsidR="001C5526">
        <w:rPr>
          <w:rFonts w:ascii="Times New Roman" w:hAnsi="Times New Roman"/>
          <w:sz w:val="28"/>
          <w:szCs w:val="28"/>
          <w:lang w:val="en-US"/>
        </w:rPr>
        <w:t>In-space System</w:t>
      </w:r>
      <w:r w:rsidR="00FA0C42">
        <w:rPr>
          <w:rFonts w:ascii="Times New Roman" w:hAnsi="Times New Roman"/>
          <w:sz w:val="28"/>
          <w:szCs w:val="28"/>
          <w:lang w:val="en-US"/>
        </w:rPr>
        <w:t>”</w:t>
      </w:r>
      <w:r w:rsidR="001C5526">
        <w:rPr>
          <w:rFonts w:ascii="Times New Roman" w:hAnsi="Times New Roman"/>
          <w:sz w:val="28"/>
          <w:szCs w:val="28"/>
          <w:lang w:val="en-US"/>
        </w:rPr>
        <w:t xml:space="preserve"> term</w:t>
      </w:r>
      <w:r w:rsidR="007515AB">
        <w:rPr>
          <w:rFonts w:ascii="Times New Roman" w:hAnsi="Times New Roman"/>
          <w:sz w:val="28"/>
          <w:szCs w:val="28"/>
          <w:lang w:val="en-US"/>
        </w:rPr>
        <w:t>,</w:t>
      </w:r>
      <w:r w:rsidR="001C5526">
        <w:rPr>
          <w:rFonts w:ascii="Times New Roman" w:hAnsi="Times New Roman"/>
          <w:sz w:val="28"/>
          <w:szCs w:val="28"/>
          <w:lang w:val="en-US"/>
        </w:rPr>
        <w:t xml:space="preserve"> having in mind basically </w:t>
      </w:r>
      <w:r w:rsidR="001749AF" w:rsidRPr="000A578C">
        <w:rPr>
          <w:rFonts w:ascii="Times New Roman" w:hAnsi="Times New Roman"/>
          <w:sz w:val="28"/>
          <w:szCs w:val="28"/>
          <w:lang w:val="en-US"/>
        </w:rPr>
        <w:t xml:space="preserve">– </w:t>
      </w:r>
      <w:r w:rsidR="001C5526">
        <w:rPr>
          <w:rFonts w:ascii="Times New Roman" w:hAnsi="Times New Roman"/>
          <w:sz w:val="28"/>
          <w:szCs w:val="28"/>
          <w:lang w:val="en-US"/>
        </w:rPr>
        <w:t>In-space (</w:t>
      </w:r>
      <w:r w:rsidR="001749AF" w:rsidRPr="007C1C39">
        <w:rPr>
          <w:rFonts w:ascii="Times New Roman" w:hAnsi="Times New Roman"/>
          <w:b/>
          <w:color w:val="4F81BD"/>
          <w:sz w:val="28"/>
          <w:szCs w:val="28"/>
          <w:lang w:val="en-US"/>
        </w:rPr>
        <w:t>E</w:t>
      </w:r>
      <w:r w:rsidR="001749AF" w:rsidRPr="000A578C">
        <w:rPr>
          <w:rFonts w:ascii="Times New Roman" w:hAnsi="Times New Roman"/>
          <w:sz w:val="28"/>
          <w:szCs w:val="28"/>
          <w:lang w:val="en-US"/>
        </w:rPr>
        <w:t>xtraterrestrial</w:t>
      </w:r>
      <w:r w:rsidR="001C5526">
        <w:rPr>
          <w:rFonts w:ascii="Times New Roman" w:hAnsi="Times New Roman"/>
          <w:sz w:val="28"/>
          <w:szCs w:val="28"/>
          <w:lang w:val="en-US"/>
        </w:rPr>
        <w:t>)</w:t>
      </w:r>
      <w:r w:rsidR="001749AF" w:rsidRPr="000A578C">
        <w:rPr>
          <w:rFonts w:ascii="Times New Roman" w:hAnsi="Times New Roman"/>
          <w:sz w:val="28"/>
          <w:szCs w:val="28"/>
          <w:lang w:val="en-US"/>
        </w:rPr>
        <w:t xml:space="preserve"> </w:t>
      </w:r>
      <w:r w:rsidR="00977338" w:rsidRPr="007C1C39">
        <w:rPr>
          <w:rFonts w:ascii="Times New Roman" w:hAnsi="Times New Roman"/>
          <w:b/>
          <w:color w:val="4F81BD"/>
          <w:sz w:val="28"/>
          <w:szCs w:val="28"/>
          <w:lang w:val="en-US"/>
        </w:rPr>
        <w:t>L</w:t>
      </w:r>
      <w:r w:rsidR="00977338" w:rsidRPr="000A578C">
        <w:rPr>
          <w:rFonts w:ascii="Times New Roman" w:hAnsi="Times New Roman"/>
          <w:sz w:val="28"/>
          <w:szCs w:val="28"/>
          <w:lang w:val="en-US"/>
        </w:rPr>
        <w:t>ong-</w:t>
      </w:r>
      <w:r w:rsidR="00C27B9D" w:rsidRPr="007C1C39">
        <w:rPr>
          <w:rFonts w:ascii="Times New Roman" w:hAnsi="Times New Roman"/>
          <w:b/>
          <w:color w:val="4F81BD"/>
          <w:sz w:val="28"/>
          <w:szCs w:val="28"/>
          <w:lang w:val="en-US"/>
        </w:rPr>
        <w:t>T</w:t>
      </w:r>
      <w:r w:rsidR="00977338" w:rsidRPr="000A578C">
        <w:rPr>
          <w:rFonts w:ascii="Times New Roman" w:hAnsi="Times New Roman"/>
          <w:sz w:val="28"/>
          <w:szCs w:val="28"/>
          <w:lang w:val="en-US"/>
        </w:rPr>
        <w:t>erm</w:t>
      </w:r>
      <w:r w:rsidR="00C27B9D" w:rsidRPr="000A578C">
        <w:rPr>
          <w:rFonts w:ascii="Times New Roman" w:hAnsi="Times New Roman"/>
          <w:b/>
          <w:sz w:val="28"/>
          <w:szCs w:val="28"/>
          <w:lang w:val="en-US"/>
        </w:rPr>
        <w:t xml:space="preserve"> </w:t>
      </w:r>
      <w:r w:rsidR="00C27B9D" w:rsidRPr="007C1C39">
        <w:rPr>
          <w:rFonts w:ascii="Times New Roman" w:hAnsi="Times New Roman"/>
          <w:b/>
          <w:color w:val="4F81BD"/>
          <w:sz w:val="28"/>
          <w:szCs w:val="28"/>
          <w:lang w:val="en-US"/>
        </w:rPr>
        <w:t>O</w:t>
      </w:r>
      <w:r w:rsidR="00977338" w:rsidRPr="000A578C">
        <w:rPr>
          <w:rFonts w:ascii="Times New Roman" w:hAnsi="Times New Roman"/>
          <w:sz w:val="28"/>
          <w:szCs w:val="28"/>
          <w:lang w:val="en-US"/>
        </w:rPr>
        <w:t>peration</w:t>
      </w:r>
      <w:r w:rsidR="001749AF" w:rsidRPr="000A578C">
        <w:rPr>
          <w:rFonts w:ascii="Times New Roman" w:hAnsi="Times New Roman"/>
          <w:sz w:val="28"/>
          <w:szCs w:val="28"/>
          <w:lang w:val="en-US"/>
        </w:rPr>
        <w:t xml:space="preserve">  </w:t>
      </w:r>
      <w:r w:rsidR="001C5526" w:rsidRPr="00747B22">
        <w:rPr>
          <w:rFonts w:ascii="Times New Roman" w:hAnsi="Times New Roman"/>
          <w:b/>
          <w:color w:val="4F81BD"/>
          <w:sz w:val="28"/>
          <w:szCs w:val="28"/>
          <w:lang w:val="en-US"/>
        </w:rPr>
        <w:t>S</w:t>
      </w:r>
      <w:r w:rsidR="001C5526" w:rsidRPr="00747B22">
        <w:rPr>
          <w:rFonts w:ascii="Times New Roman" w:hAnsi="Times New Roman"/>
          <w:color w:val="4F81BD"/>
          <w:sz w:val="28"/>
          <w:szCs w:val="28"/>
          <w:shd w:val="clear" w:color="auto" w:fill="FFFFFF"/>
          <w:lang w:val="en-US"/>
        </w:rPr>
        <w:t>ystem</w:t>
      </w:r>
      <w:r w:rsidR="001749AF" w:rsidRPr="000A578C">
        <w:rPr>
          <w:rFonts w:ascii="Times New Roman" w:hAnsi="Times New Roman"/>
          <w:sz w:val="28"/>
          <w:szCs w:val="28"/>
          <w:lang w:val="en-US"/>
        </w:rPr>
        <w:t>.</w:t>
      </w:r>
    </w:p>
    <w:p w:rsidR="001749AF" w:rsidRPr="000A578C" w:rsidRDefault="001749AF" w:rsidP="00B37C9A">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 xml:space="preserve">This technical report </w:t>
      </w:r>
      <w:r w:rsidR="00344FB2" w:rsidRPr="000A578C">
        <w:rPr>
          <w:rFonts w:ascii="Times New Roman" w:hAnsi="Times New Roman"/>
          <w:sz w:val="28"/>
          <w:szCs w:val="28"/>
          <w:lang w:val="en-US"/>
        </w:rPr>
        <w:t>deals only</w:t>
      </w:r>
      <w:r w:rsidRPr="000A578C">
        <w:rPr>
          <w:rFonts w:ascii="Times New Roman" w:hAnsi="Times New Roman"/>
          <w:sz w:val="28"/>
          <w:szCs w:val="28"/>
          <w:lang w:val="en-US"/>
        </w:rPr>
        <w:t xml:space="preserve"> </w:t>
      </w:r>
      <w:r w:rsidR="00344FB2" w:rsidRPr="000A578C">
        <w:rPr>
          <w:rFonts w:ascii="Times New Roman" w:hAnsi="Times New Roman"/>
          <w:sz w:val="28"/>
          <w:szCs w:val="28"/>
          <w:lang w:val="en-US"/>
        </w:rPr>
        <w:t>with</w:t>
      </w:r>
      <w:r w:rsidRPr="000A578C">
        <w:rPr>
          <w:rFonts w:ascii="Times New Roman" w:hAnsi="Times New Roman"/>
          <w:sz w:val="28"/>
          <w:szCs w:val="28"/>
          <w:lang w:val="en-US"/>
        </w:rPr>
        <w:t xml:space="preserve"> one </w:t>
      </w:r>
      <w:r w:rsidR="0058430D" w:rsidRPr="000A578C">
        <w:rPr>
          <w:rFonts w:ascii="Times New Roman" w:hAnsi="Times New Roman"/>
          <w:sz w:val="28"/>
          <w:szCs w:val="28"/>
          <w:lang w:val="en-US"/>
        </w:rPr>
        <w:t>potential for</w:t>
      </w:r>
      <w:r w:rsidRPr="000A578C">
        <w:rPr>
          <w:rFonts w:ascii="Times New Roman" w:hAnsi="Times New Roman"/>
          <w:sz w:val="28"/>
          <w:szCs w:val="28"/>
          <w:lang w:val="en-US"/>
        </w:rPr>
        <w:t xml:space="preserve"> </w:t>
      </w:r>
      <w:r w:rsidR="00B15B1E">
        <w:rPr>
          <w:rFonts w:ascii="Times New Roman" w:hAnsi="Times New Roman"/>
          <w:sz w:val="28"/>
          <w:szCs w:val="28"/>
          <w:lang w:val="en-US"/>
        </w:rPr>
        <w:t xml:space="preserve"> In-space Systems</w:t>
      </w:r>
      <w:r w:rsidRPr="000A578C">
        <w:rPr>
          <w:rFonts w:ascii="Times New Roman" w:hAnsi="Times New Roman"/>
          <w:sz w:val="28"/>
          <w:szCs w:val="28"/>
          <w:lang w:val="en-US"/>
        </w:rPr>
        <w:t xml:space="preserve"> development and operation cost reduction – harmonization of interfaces.</w:t>
      </w:r>
    </w:p>
    <w:p w:rsidR="00344FB2" w:rsidRPr="000A578C" w:rsidRDefault="004F1642" w:rsidP="00B37C9A">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C</w:t>
      </w:r>
      <w:r w:rsidR="00344FB2" w:rsidRPr="000A578C">
        <w:rPr>
          <w:rFonts w:ascii="Times New Roman" w:hAnsi="Times New Roman"/>
          <w:sz w:val="28"/>
          <w:szCs w:val="28"/>
          <w:lang w:val="en-US"/>
        </w:rPr>
        <w:t>onceptual</w:t>
      </w:r>
      <w:r w:rsidRPr="000A578C">
        <w:rPr>
          <w:rFonts w:ascii="Times New Roman" w:hAnsi="Times New Roman"/>
          <w:sz w:val="28"/>
          <w:szCs w:val="28"/>
          <w:lang w:val="en-US"/>
        </w:rPr>
        <w:t>ly</w:t>
      </w:r>
      <w:r w:rsidR="00344FB2" w:rsidRPr="000A578C">
        <w:rPr>
          <w:rFonts w:ascii="Times New Roman" w:hAnsi="Times New Roman"/>
          <w:sz w:val="28"/>
          <w:szCs w:val="28"/>
          <w:lang w:val="en-US"/>
        </w:rPr>
        <w:t xml:space="preserve">, as applied to crewed and hybrid </w:t>
      </w:r>
      <w:r w:rsidR="00860A7E" w:rsidRPr="000A578C">
        <w:rPr>
          <w:rFonts w:ascii="Times New Roman" w:hAnsi="Times New Roman"/>
          <w:sz w:val="28"/>
          <w:szCs w:val="28"/>
          <w:lang w:val="en-US"/>
        </w:rPr>
        <w:t>(</w:t>
      </w:r>
      <w:r w:rsidR="00344FB2" w:rsidRPr="000A578C">
        <w:rPr>
          <w:rFonts w:ascii="Times New Roman" w:hAnsi="Times New Roman"/>
          <w:sz w:val="28"/>
          <w:szCs w:val="28"/>
          <w:lang w:val="en-US"/>
        </w:rPr>
        <w:t xml:space="preserve">combining </w:t>
      </w:r>
      <w:r w:rsidR="006C0C55" w:rsidRPr="000A578C">
        <w:rPr>
          <w:rFonts w:ascii="Times New Roman" w:hAnsi="Times New Roman"/>
          <w:sz w:val="28"/>
          <w:szCs w:val="28"/>
          <w:lang w:val="en-US"/>
        </w:rPr>
        <w:t>automatic</w:t>
      </w:r>
      <w:r w:rsidR="00344FB2" w:rsidRPr="000A578C">
        <w:rPr>
          <w:rFonts w:ascii="Times New Roman" w:hAnsi="Times New Roman"/>
          <w:sz w:val="28"/>
          <w:szCs w:val="28"/>
          <w:lang w:val="en-US"/>
        </w:rPr>
        <w:t xml:space="preserve"> and crewed segments</w:t>
      </w:r>
      <w:r w:rsidR="00860A7E" w:rsidRPr="000A578C">
        <w:rPr>
          <w:rFonts w:ascii="Times New Roman" w:hAnsi="Times New Roman"/>
          <w:sz w:val="28"/>
          <w:szCs w:val="28"/>
          <w:lang w:val="en-US"/>
        </w:rPr>
        <w:t xml:space="preserve">) </w:t>
      </w:r>
      <w:r w:rsidR="00B15B1E">
        <w:rPr>
          <w:rFonts w:ascii="Times New Roman" w:hAnsi="Times New Roman"/>
          <w:sz w:val="28"/>
          <w:szCs w:val="28"/>
          <w:lang w:val="en-US"/>
        </w:rPr>
        <w:t xml:space="preserve"> In-space Systems</w:t>
      </w:r>
      <w:r w:rsidR="00344FB2" w:rsidRPr="000A578C">
        <w:rPr>
          <w:rFonts w:ascii="Times New Roman" w:hAnsi="Times New Roman"/>
          <w:sz w:val="28"/>
          <w:szCs w:val="28"/>
          <w:lang w:val="en-US"/>
        </w:rPr>
        <w:t xml:space="preserve">, this </w:t>
      </w:r>
      <w:r w:rsidR="0058430D" w:rsidRPr="000A578C">
        <w:rPr>
          <w:rFonts w:ascii="Times New Roman" w:hAnsi="Times New Roman"/>
          <w:sz w:val="28"/>
          <w:szCs w:val="28"/>
          <w:lang w:val="en-US"/>
        </w:rPr>
        <w:t>potential</w:t>
      </w:r>
      <w:r w:rsidR="00344FB2" w:rsidRPr="000A578C">
        <w:rPr>
          <w:rFonts w:ascii="Times New Roman" w:hAnsi="Times New Roman"/>
          <w:sz w:val="28"/>
          <w:szCs w:val="28"/>
          <w:lang w:val="en-US"/>
        </w:rPr>
        <w:t xml:space="preserve"> can be illustrated by the following considerations.</w:t>
      </w:r>
    </w:p>
    <w:p w:rsidR="0094640B" w:rsidRPr="00747B22" w:rsidRDefault="0094640B" w:rsidP="00DA0A16">
      <w:pPr>
        <w:pStyle w:val="3"/>
        <w:widowControl w:val="0"/>
        <w:tabs>
          <w:tab w:val="num" w:pos="851"/>
        </w:tabs>
        <w:spacing w:line="276" w:lineRule="auto"/>
        <w:ind w:left="851" w:hanging="284"/>
        <w:jc w:val="both"/>
        <w:rPr>
          <w:rFonts w:ascii="Times New Roman" w:hAnsi="Times New Roman"/>
          <w:bCs w:val="0"/>
          <w:caps/>
          <w:kern w:val="28"/>
          <w:sz w:val="28"/>
          <w:szCs w:val="20"/>
          <w:lang w:val="en-US"/>
        </w:rPr>
      </w:pPr>
      <w:bookmarkStart w:id="15" w:name="_Toc785584"/>
      <w:bookmarkStart w:id="16" w:name="_Toc25857750"/>
      <w:r w:rsidRPr="00747B22">
        <w:rPr>
          <w:rFonts w:ascii="Times New Roman" w:hAnsi="Times New Roman"/>
          <w:bCs w:val="0"/>
          <w:caps/>
          <w:kern w:val="28"/>
          <w:sz w:val="28"/>
          <w:szCs w:val="20"/>
          <w:lang w:val="en-US"/>
        </w:rPr>
        <w:t xml:space="preserve">2.1.1 </w:t>
      </w:r>
      <w:bookmarkEnd w:id="15"/>
      <w:r w:rsidR="007515AB" w:rsidRPr="00747B22">
        <w:rPr>
          <w:rFonts w:ascii="Times New Roman" w:hAnsi="Times New Roman"/>
          <w:bCs w:val="0"/>
          <w:caps/>
          <w:kern w:val="28"/>
          <w:sz w:val="28"/>
          <w:szCs w:val="20"/>
          <w:lang w:val="en-US"/>
        </w:rPr>
        <w:t>IN-SPACE SYSTEMS</w:t>
      </w:r>
      <w:r w:rsidR="006B021D">
        <w:rPr>
          <w:rFonts w:ascii="Times New Roman" w:hAnsi="Times New Roman"/>
          <w:bCs w:val="0"/>
          <w:caps/>
          <w:kern w:val="28"/>
          <w:sz w:val="28"/>
          <w:szCs w:val="20"/>
          <w:lang w:val="en-US"/>
        </w:rPr>
        <w:t xml:space="preserve"> </w:t>
      </w:r>
      <w:r w:rsidR="004F1642" w:rsidRPr="00747B22">
        <w:rPr>
          <w:rFonts w:ascii="Times New Roman" w:hAnsi="Times New Roman"/>
          <w:bCs w:val="0"/>
          <w:caps/>
          <w:kern w:val="28"/>
          <w:sz w:val="28"/>
          <w:szCs w:val="20"/>
          <w:lang w:val="en-US"/>
        </w:rPr>
        <w:t>features</w:t>
      </w:r>
      <w:bookmarkEnd w:id="16"/>
    </w:p>
    <w:p w:rsidR="004F1642" w:rsidRPr="000A578C" w:rsidRDefault="004F1642" w:rsidP="00C947C0">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 xml:space="preserve">Future crewed and hybrid (combining crewed and </w:t>
      </w:r>
      <w:r w:rsidR="006C0C55" w:rsidRPr="000A578C">
        <w:rPr>
          <w:rFonts w:ascii="Times New Roman" w:hAnsi="Times New Roman"/>
          <w:sz w:val="28"/>
          <w:szCs w:val="28"/>
          <w:lang w:val="en-US"/>
        </w:rPr>
        <w:t>automatic</w:t>
      </w:r>
      <w:r w:rsidRPr="000A578C">
        <w:rPr>
          <w:rFonts w:ascii="Times New Roman" w:hAnsi="Times New Roman"/>
          <w:sz w:val="28"/>
          <w:szCs w:val="28"/>
          <w:lang w:val="en-US"/>
        </w:rPr>
        <w:t xml:space="preserve"> segments) </w:t>
      </w:r>
      <w:r w:rsidR="00D2726D" w:rsidRPr="000A578C">
        <w:rPr>
          <w:rFonts w:ascii="Times New Roman" w:hAnsi="Times New Roman"/>
          <w:sz w:val="28"/>
          <w:szCs w:val="28"/>
          <w:lang w:val="en-US"/>
        </w:rPr>
        <w:t xml:space="preserve">facilities </w:t>
      </w:r>
      <w:r w:rsidR="00427735" w:rsidRPr="000A578C">
        <w:rPr>
          <w:rFonts w:ascii="Times New Roman" w:hAnsi="Times New Roman"/>
          <w:sz w:val="28"/>
          <w:szCs w:val="28"/>
          <w:lang w:val="en-US"/>
        </w:rPr>
        <w:t>for</w:t>
      </w:r>
      <w:r w:rsidRPr="000A578C">
        <w:rPr>
          <w:rFonts w:ascii="Times New Roman" w:hAnsi="Times New Roman"/>
          <w:sz w:val="28"/>
          <w:szCs w:val="28"/>
          <w:lang w:val="en-US"/>
        </w:rPr>
        <w:t xml:space="preserve"> </w:t>
      </w:r>
      <w:r w:rsidR="00C27B9D" w:rsidRPr="000A578C">
        <w:rPr>
          <w:rFonts w:ascii="Times New Roman" w:hAnsi="Times New Roman"/>
          <w:sz w:val="28"/>
          <w:szCs w:val="28"/>
          <w:lang w:val="en-US"/>
        </w:rPr>
        <w:t xml:space="preserve">lunar space and lunar and martian </w:t>
      </w:r>
      <w:r w:rsidRPr="000A578C">
        <w:rPr>
          <w:rFonts w:ascii="Times New Roman" w:hAnsi="Times New Roman"/>
          <w:sz w:val="28"/>
          <w:szCs w:val="28"/>
          <w:lang w:val="en-US"/>
        </w:rPr>
        <w:t xml:space="preserve">surface </w:t>
      </w:r>
      <w:r w:rsidR="00C27B9D" w:rsidRPr="000A578C">
        <w:rPr>
          <w:rFonts w:ascii="Times New Roman" w:hAnsi="Times New Roman"/>
          <w:sz w:val="28"/>
          <w:szCs w:val="28"/>
          <w:lang w:val="en-US"/>
        </w:rPr>
        <w:t xml:space="preserve">exploration </w:t>
      </w:r>
      <w:r w:rsidR="00427735" w:rsidRPr="000A578C">
        <w:rPr>
          <w:rFonts w:ascii="Times New Roman" w:hAnsi="Times New Roman"/>
          <w:sz w:val="28"/>
          <w:szCs w:val="28"/>
          <w:lang w:val="en-US"/>
        </w:rPr>
        <w:t>will have a number of characteristic features distinguishing them from other space projects and determining their creation and intended-use (operation) cost:</w:t>
      </w:r>
    </w:p>
    <w:p w:rsidR="00860A7E" w:rsidRPr="00165AA2" w:rsidRDefault="00B15B1E" w:rsidP="00C947C0">
      <w:pPr>
        <w:numPr>
          <w:ilvl w:val="0"/>
          <w:numId w:val="28"/>
        </w:numPr>
        <w:tabs>
          <w:tab w:val="left" w:pos="567"/>
        </w:tabs>
        <w:spacing w:line="276" w:lineRule="auto"/>
        <w:ind w:left="0" w:firstLine="0"/>
        <w:jc w:val="both"/>
        <w:rPr>
          <w:rFonts w:ascii="Times New Roman" w:hAnsi="Times New Roman"/>
          <w:sz w:val="28"/>
          <w:szCs w:val="28"/>
          <w:lang w:val="en-US"/>
        </w:rPr>
      </w:pPr>
      <w:r>
        <w:rPr>
          <w:rFonts w:ascii="Times New Roman" w:hAnsi="Times New Roman"/>
          <w:sz w:val="28"/>
          <w:szCs w:val="28"/>
          <w:lang w:val="en-US"/>
        </w:rPr>
        <w:t xml:space="preserve"> In-space Systems</w:t>
      </w:r>
      <w:r w:rsidR="00860A7E" w:rsidRPr="00165AA2">
        <w:rPr>
          <w:rFonts w:ascii="Times New Roman" w:hAnsi="Times New Roman"/>
          <w:sz w:val="28"/>
          <w:szCs w:val="28"/>
          <w:lang w:val="en-US"/>
        </w:rPr>
        <w:t xml:space="preserve"> will be formed phase by phase, during a long </w:t>
      </w:r>
      <w:r w:rsidR="007D0BD1" w:rsidRPr="00165AA2">
        <w:rPr>
          <w:rFonts w:ascii="Times New Roman" w:hAnsi="Times New Roman"/>
          <w:sz w:val="28"/>
          <w:szCs w:val="28"/>
          <w:lang w:val="en-US"/>
        </w:rPr>
        <w:t>time</w:t>
      </w:r>
      <w:r w:rsidR="00860A7E" w:rsidRPr="00165AA2">
        <w:rPr>
          <w:rFonts w:ascii="Times New Roman" w:hAnsi="Times New Roman"/>
          <w:sz w:val="28"/>
          <w:szCs w:val="28"/>
          <w:lang w:val="en-US"/>
        </w:rPr>
        <w:t xml:space="preserve"> (several years) – from the first </w:t>
      </w:r>
      <w:r w:rsidR="007D0BD1" w:rsidRPr="00165AA2">
        <w:rPr>
          <w:rFonts w:ascii="Times New Roman" w:hAnsi="Times New Roman"/>
          <w:sz w:val="28"/>
          <w:szCs w:val="28"/>
          <w:lang w:val="en-US"/>
        </w:rPr>
        <w:t>“</w:t>
      </w:r>
      <w:r w:rsidR="00860A7E" w:rsidRPr="00165AA2">
        <w:rPr>
          <w:rFonts w:ascii="Times New Roman" w:hAnsi="Times New Roman"/>
          <w:sz w:val="28"/>
          <w:szCs w:val="28"/>
          <w:lang w:val="en-US"/>
        </w:rPr>
        <w:t>vanguard</w:t>
      </w:r>
      <w:r w:rsidR="007D0BD1" w:rsidRPr="00165AA2">
        <w:rPr>
          <w:rFonts w:ascii="Times New Roman" w:hAnsi="Times New Roman"/>
          <w:sz w:val="28"/>
          <w:szCs w:val="28"/>
          <w:lang w:val="en-US"/>
        </w:rPr>
        <w:t>”</w:t>
      </w:r>
      <w:r w:rsidR="00860A7E" w:rsidRPr="00165AA2">
        <w:rPr>
          <w:rFonts w:ascii="Times New Roman" w:hAnsi="Times New Roman"/>
          <w:sz w:val="28"/>
          <w:szCs w:val="28"/>
          <w:lang w:val="en-US"/>
        </w:rPr>
        <w:t xml:space="preserve"> components to the </w:t>
      </w:r>
      <w:r w:rsidR="007D0BD1" w:rsidRPr="00165AA2">
        <w:rPr>
          <w:rFonts w:ascii="Times New Roman" w:hAnsi="Times New Roman"/>
          <w:sz w:val="28"/>
          <w:szCs w:val="28"/>
          <w:lang w:val="en-US"/>
        </w:rPr>
        <w:t>full</w:t>
      </w:r>
      <w:r w:rsidR="00860A7E" w:rsidRPr="00165AA2">
        <w:rPr>
          <w:rFonts w:ascii="Times New Roman" w:hAnsi="Times New Roman"/>
          <w:sz w:val="28"/>
          <w:szCs w:val="28"/>
          <w:lang w:val="en-US"/>
        </w:rPr>
        <w:t xml:space="preserve"> complex;</w:t>
      </w:r>
    </w:p>
    <w:p w:rsidR="00F46969" w:rsidRPr="00165AA2" w:rsidRDefault="00B15B1E" w:rsidP="00C947C0">
      <w:pPr>
        <w:numPr>
          <w:ilvl w:val="0"/>
          <w:numId w:val="28"/>
        </w:numPr>
        <w:tabs>
          <w:tab w:val="left" w:pos="567"/>
        </w:tabs>
        <w:spacing w:line="276" w:lineRule="auto"/>
        <w:ind w:left="0" w:firstLine="0"/>
        <w:jc w:val="both"/>
        <w:rPr>
          <w:rFonts w:ascii="Times New Roman" w:hAnsi="Times New Roman"/>
          <w:sz w:val="28"/>
          <w:szCs w:val="28"/>
          <w:lang w:val="en-US"/>
        </w:rPr>
      </w:pPr>
      <w:r>
        <w:rPr>
          <w:rFonts w:ascii="Times New Roman" w:hAnsi="Times New Roman"/>
          <w:sz w:val="28"/>
          <w:szCs w:val="28"/>
          <w:lang w:val="en-US"/>
        </w:rPr>
        <w:t xml:space="preserve"> In-space Systems</w:t>
      </w:r>
      <w:r w:rsidR="00F46969" w:rsidRPr="00165AA2">
        <w:rPr>
          <w:rFonts w:ascii="Times New Roman" w:hAnsi="Times New Roman"/>
          <w:sz w:val="28"/>
          <w:szCs w:val="28"/>
          <w:lang w:val="en-US"/>
        </w:rPr>
        <w:t xml:space="preserve"> </w:t>
      </w:r>
      <w:r w:rsidR="00AB42DF" w:rsidRPr="00165AA2">
        <w:rPr>
          <w:rFonts w:ascii="Times New Roman" w:hAnsi="Times New Roman"/>
          <w:sz w:val="28"/>
          <w:szCs w:val="28"/>
          <w:lang w:val="en-US"/>
        </w:rPr>
        <w:t>will</w:t>
      </w:r>
      <w:r w:rsidR="00F46969" w:rsidRPr="00165AA2">
        <w:rPr>
          <w:rFonts w:ascii="Times New Roman" w:hAnsi="Times New Roman"/>
          <w:sz w:val="28"/>
          <w:szCs w:val="28"/>
          <w:lang w:val="en-US"/>
        </w:rPr>
        <w:t xml:space="preserve"> include components that can operate independently of the final configuration of the faci</w:t>
      </w:r>
      <w:r w:rsidR="009D64A5" w:rsidRPr="00165AA2">
        <w:rPr>
          <w:rFonts w:ascii="Times New Roman" w:hAnsi="Times New Roman"/>
          <w:sz w:val="28"/>
          <w:szCs w:val="28"/>
          <w:lang w:val="en-US"/>
        </w:rPr>
        <w:t>lity in whole (e.g. take</w:t>
      </w:r>
      <w:r w:rsidR="00E666BD" w:rsidRPr="00165AA2">
        <w:rPr>
          <w:rFonts w:ascii="Times New Roman" w:hAnsi="Times New Roman"/>
          <w:sz w:val="28"/>
          <w:szCs w:val="28"/>
          <w:lang w:val="en-US"/>
        </w:rPr>
        <w:t>off/</w:t>
      </w:r>
      <w:r w:rsidR="00F46969" w:rsidRPr="00165AA2">
        <w:rPr>
          <w:rFonts w:ascii="Times New Roman" w:hAnsi="Times New Roman"/>
          <w:sz w:val="28"/>
          <w:szCs w:val="28"/>
          <w:lang w:val="en-US"/>
        </w:rPr>
        <w:t>landing</w:t>
      </w:r>
      <w:r w:rsidR="00E666BD" w:rsidRPr="00165AA2">
        <w:rPr>
          <w:rFonts w:ascii="Times New Roman" w:hAnsi="Times New Roman"/>
          <w:sz w:val="28"/>
          <w:szCs w:val="28"/>
          <w:lang w:val="en-US"/>
        </w:rPr>
        <w:t>, power, transport, navigation</w:t>
      </w:r>
      <w:r w:rsidR="00F46969" w:rsidRPr="00165AA2">
        <w:rPr>
          <w:rFonts w:ascii="Times New Roman" w:hAnsi="Times New Roman"/>
          <w:sz w:val="28"/>
          <w:szCs w:val="28"/>
          <w:lang w:val="en-US"/>
        </w:rPr>
        <w:t xml:space="preserve">, </w:t>
      </w:r>
      <w:r w:rsidR="00E666BD" w:rsidRPr="00165AA2">
        <w:rPr>
          <w:rFonts w:ascii="Times New Roman" w:hAnsi="Times New Roman"/>
          <w:sz w:val="28"/>
          <w:szCs w:val="28"/>
          <w:lang w:val="en-US"/>
        </w:rPr>
        <w:t>communication components);</w:t>
      </w:r>
    </w:p>
    <w:p w:rsidR="00E666BD" w:rsidRPr="00165AA2" w:rsidRDefault="00093A22" w:rsidP="00C947C0">
      <w:pPr>
        <w:numPr>
          <w:ilvl w:val="0"/>
          <w:numId w:val="28"/>
        </w:numPr>
        <w:tabs>
          <w:tab w:val="left" w:pos="567"/>
        </w:tabs>
        <w:spacing w:line="276" w:lineRule="auto"/>
        <w:ind w:left="0" w:firstLine="0"/>
        <w:jc w:val="both"/>
        <w:rPr>
          <w:rFonts w:ascii="Times New Roman" w:hAnsi="Times New Roman"/>
          <w:sz w:val="28"/>
          <w:szCs w:val="28"/>
          <w:lang w:val="en-US"/>
        </w:rPr>
      </w:pPr>
      <w:r w:rsidRPr="00165AA2">
        <w:rPr>
          <w:rFonts w:ascii="Times New Roman" w:hAnsi="Times New Roman"/>
          <w:sz w:val="28"/>
          <w:szCs w:val="28"/>
          <w:lang w:val="en-US"/>
        </w:rPr>
        <w:t>Having been</w:t>
      </w:r>
      <w:r w:rsidR="00E666BD" w:rsidRPr="00165AA2">
        <w:rPr>
          <w:rFonts w:ascii="Times New Roman" w:hAnsi="Times New Roman"/>
          <w:sz w:val="28"/>
          <w:szCs w:val="28"/>
          <w:lang w:val="en-US"/>
        </w:rPr>
        <w:t xml:space="preserve"> created</w:t>
      </w:r>
      <w:r w:rsidRPr="00165AA2">
        <w:rPr>
          <w:rFonts w:ascii="Times New Roman" w:hAnsi="Times New Roman"/>
          <w:sz w:val="28"/>
          <w:szCs w:val="28"/>
          <w:lang w:val="en-US"/>
        </w:rPr>
        <w:t xml:space="preserve">, </w:t>
      </w:r>
      <w:r w:rsidR="00B15B1E">
        <w:rPr>
          <w:rFonts w:ascii="Times New Roman" w:hAnsi="Times New Roman"/>
          <w:sz w:val="28"/>
          <w:szCs w:val="28"/>
          <w:lang w:val="en-US"/>
        </w:rPr>
        <w:t xml:space="preserve"> In-space Systems</w:t>
      </w:r>
      <w:r w:rsidR="00E666BD" w:rsidRPr="00165AA2">
        <w:rPr>
          <w:rFonts w:ascii="Times New Roman" w:hAnsi="Times New Roman"/>
          <w:sz w:val="28"/>
          <w:szCs w:val="28"/>
          <w:lang w:val="en-US"/>
        </w:rPr>
        <w:t xml:space="preserve"> will be in long</w:t>
      </w:r>
      <w:r w:rsidR="00693148" w:rsidRPr="00165AA2">
        <w:rPr>
          <w:rFonts w:ascii="Times New Roman" w:hAnsi="Times New Roman"/>
          <w:sz w:val="28"/>
          <w:szCs w:val="28"/>
          <w:lang w:val="en-US"/>
        </w:rPr>
        <w:t>-term</w:t>
      </w:r>
      <w:r w:rsidR="00E666BD" w:rsidRPr="00165AA2">
        <w:rPr>
          <w:rFonts w:ascii="Times New Roman" w:hAnsi="Times New Roman"/>
          <w:sz w:val="28"/>
          <w:szCs w:val="28"/>
          <w:lang w:val="en-US"/>
        </w:rPr>
        <w:t xml:space="preserve"> service (more than 10 years), </w:t>
      </w:r>
      <w:r w:rsidR="00C41CA0" w:rsidRPr="00165AA2">
        <w:rPr>
          <w:rFonts w:ascii="Times New Roman" w:hAnsi="Times New Roman"/>
          <w:sz w:val="28"/>
          <w:szCs w:val="28"/>
          <w:lang w:val="en-US"/>
        </w:rPr>
        <w:t xml:space="preserve">gradually changing. </w:t>
      </w:r>
      <w:r w:rsidR="00094578" w:rsidRPr="00165AA2">
        <w:rPr>
          <w:rFonts w:ascii="Times New Roman" w:hAnsi="Times New Roman"/>
          <w:sz w:val="28"/>
          <w:szCs w:val="28"/>
          <w:lang w:val="en-US"/>
        </w:rPr>
        <w:t>C</w:t>
      </w:r>
      <w:r w:rsidR="00C41CA0" w:rsidRPr="00165AA2">
        <w:rPr>
          <w:rFonts w:ascii="Times New Roman" w:hAnsi="Times New Roman"/>
          <w:sz w:val="28"/>
          <w:szCs w:val="28"/>
          <w:lang w:val="en-US"/>
        </w:rPr>
        <w:t xml:space="preserve">omponents whose warrantee period has </w:t>
      </w:r>
      <w:r w:rsidR="00094578" w:rsidRPr="00165AA2">
        <w:rPr>
          <w:rFonts w:ascii="Times New Roman" w:hAnsi="Times New Roman"/>
          <w:sz w:val="28"/>
          <w:szCs w:val="28"/>
          <w:lang w:val="en-US"/>
        </w:rPr>
        <w:t>end</w:t>
      </w:r>
      <w:r w:rsidR="00C41CA0" w:rsidRPr="00165AA2">
        <w:rPr>
          <w:rFonts w:ascii="Times New Roman" w:hAnsi="Times New Roman"/>
          <w:sz w:val="28"/>
          <w:szCs w:val="28"/>
          <w:lang w:val="en-US"/>
        </w:rPr>
        <w:t xml:space="preserve">ed </w:t>
      </w:r>
      <w:r w:rsidR="00E85E96" w:rsidRPr="00165AA2">
        <w:rPr>
          <w:rFonts w:ascii="Times New Roman" w:hAnsi="Times New Roman"/>
          <w:sz w:val="28"/>
          <w:szCs w:val="28"/>
          <w:lang w:val="en-US"/>
        </w:rPr>
        <w:t>will be removed from service</w:t>
      </w:r>
      <w:r w:rsidRPr="00165AA2">
        <w:rPr>
          <w:rFonts w:ascii="Times New Roman" w:hAnsi="Times New Roman"/>
          <w:sz w:val="28"/>
          <w:szCs w:val="28"/>
          <w:lang w:val="en-US"/>
        </w:rPr>
        <w:t xml:space="preserve"> (possible </w:t>
      </w:r>
      <w:r w:rsidR="00E85E96" w:rsidRPr="00165AA2">
        <w:rPr>
          <w:rFonts w:ascii="Times New Roman" w:hAnsi="Times New Roman"/>
          <w:sz w:val="28"/>
          <w:szCs w:val="28"/>
          <w:lang w:val="en-US"/>
        </w:rPr>
        <w:t>repla</w:t>
      </w:r>
      <w:r w:rsidR="00094578" w:rsidRPr="00165AA2">
        <w:rPr>
          <w:rFonts w:ascii="Times New Roman" w:hAnsi="Times New Roman"/>
          <w:sz w:val="28"/>
          <w:szCs w:val="28"/>
          <w:lang w:val="en-US"/>
        </w:rPr>
        <w:t>ced</w:t>
      </w:r>
      <w:r w:rsidRPr="00165AA2">
        <w:rPr>
          <w:rFonts w:ascii="Times New Roman" w:hAnsi="Times New Roman"/>
          <w:sz w:val="28"/>
          <w:szCs w:val="28"/>
          <w:lang w:val="en-US"/>
        </w:rPr>
        <w:t>)</w:t>
      </w:r>
      <w:r w:rsidR="00094578" w:rsidRPr="00165AA2">
        <w:rPr>
          <w:rFonts w:ascii="Times New Roman" w:hAnsi="Times New Roman"/>
          <w:sz w:val="28"/>
          <w:szCs w:val="28"/>
          <w:lang w:val="en-US"/>
        </w:rPr>
        <w:t>; new elements will be introduc</w:t>
      </w:r>
      <w:r w:rsidR="00E85E96" w:rsidRPr="00165AA2">
        <w:rPr>
          <w:rFonts w:ascii="Times New Roman" w:hAnsi="Times New Roman"/>
          <w:sz w:val="28"/>
          <w:szCs w:val="28"/>
          <w:lang w:val="en-US"/>
        </w:rPr>
        <w:t>ed;</w:t>
      </w:r>
    </w:p>
    <w:p w:rsidR="00E85E96" w:rsidRPr="00165AA2" w:rsidRDefault="00B15B1E" w:rsidP="00C947C0">
      <w:pPr>
        <w:numPr>
          <w:ilvl w:val="0"/>
          <w:numId w:val="28"/>
        </w:numPr>
        <w:tabs>
          <w:tab w:val="left" w:pos="567"/>
        </w:tabs>
        <w:spacing w:line="276" w:lineRule="auto"/>
        <w:ind w:left="0" w:firstLine="0"/>
        <w:jc w:val="both"/>
        <w:rPr>
          <w:rFonts w:ascii="Times New Roman" w:hAnsi="Times New Roman"/>
          <w:sz w:val="28"/>
          <w:szCs w:val="28"/>
          <w:lang w:val="en-US"/>
        </w:rPr>
      </w:pPr>
      <w:r>
        <w:rPr>
          <w:rFonts w:ascii="Times New Roman" w:hAnsi="Times New Roman"/>
          <w:sz w:val="28"/>
          <w:szCs w:val="28"/>
          <w:lang w:val="en-US"/>
        </w:rPr>
        <w:t xml:space="preserve"> In-space System</w:t>
      </w:r>
      <w:r w:rsidR="00093A22" w:rsidRPr="00165AA2">
        <w:rPr>
          <w:rFonts w:ascii="Times New Roman" w:hAnsi="Times New Roman"/>
          <w:sz w:val="28"/>
          <w:szCs w:val="28"/>
          <w:lang w:val="en-US"/>
        </w:rPr>
        <w:t>s</w:t>
      </w:r>
      <w:r w:rsidR="00E85E96" w:rsidRPr="00165AA2">
        <w:rPr>
          <w:rFonts w:ascii="Times New Roman" w:hAnsi="Times New Roman"/>
          <w:sz w:val="28"/>
          <w:szCs w:val="28"/>
          <w:lang w:val="en-US"/>
        </w:rPr>
        <w:t xml:space="preserve"> will need continuous support from Earth in terms of </w:t>
      </w:r>
      <w:r w:rsidR="00093A22" w:rsidRPr="00165AA2">
        <w:rPr>
          <w:rFonts w:ascii="Times New Roman" w:hAnsi="Times New Roman"/>
          <w:sz w:val="28"/>
          <w:szCs w:val="28"/>
          <w:lang w:val="en-US"/>
        </w:rPr>
        <w:t xml:space="preserve">both </w:t>
      </w:r>
      <w:r w:rsidR="00E85E96" w:rsidRPr="00165AA2">
        <w:rPr>
          <w:rFonts w:ascii="Times New Roman" w:hAnsi="Times New Roman"/>
          <w:sz w:val="28"/>
          <w:szCs w:val="28"/>
          <w:lang w:val="en-US"/>
        </w:rPr>
        <w:t xml:space="preserve">remote technical support and direct supply with consumable resources, </w:t>
      </w:r>
      <w:r w:rsidR="00093A22" w:rsidRPr="00165AA2">
        <w:rPr>
          <w:rFonts w:ascii="Times New Roman" w:hAnsi="Times New Roman"/>
          <w:sz w:val="28"/>
          <w:szCs w:val="28"/>
          <w:lang w:val="en-US"/>
        </w:rPr>
        <w:t xml:space="preserve">and </w:t>
      </w:r>
      <w:r w:rsidR="00E85E96" w:rsidRPr="00165AA2">
        <w:rPr>
          <w:rFonts w:ascii="Times New Roman" w:hAnsi="Times New Roman"/>
          <w:sz w:val="28"/>
          <w:szCs w:val="28"/>
          <w:lang w:val="en-US"/>
        </w:rPr>
        <w:t>regular crew rotation.</w:t>
      </w:r>
    </w:p>
    <w:p w:rsidR="0094640B" w:rsidRPr="006B021D" w:rsidRDefault="0094640B" w:rsidP="00DA0A16">
      <w:pPr>
        <w:pStyle w:val="3"/>
        <w:widowControl w:val="0"/>
        <w:tabs>
          <w:tab w:val="num" w:pos="851"/>
        </w:tabs>
        <w:spacing w:line="276" w:lineRule="auto"/>
        <w:ind w:left="851" w:hanging="284"/>
        <w:jc w:val="both"/>
        <w:rPr>
          <w:rFonts w:ascii="Times New Roman" w:hAnsi="Times New Roman"/>
          <w:bCs w:val="0"/>
          <w:caps/>
          <w:kern w:val="28"/>
          <w:sz w:val="28"/>
          <w:szCs w:val="20"/>
          <w:lang w:val="en-US"/>
        </w:rPr>
      </w:pPr>
      <w:bookmarkStart w:id="17" w:name="_Toc25857751"/>
      <w:r w:rsidRPr="006B021D">
        <w:rPr>
          <w:rFonts w:ascii="Times New Roman" w:hAnsi="Times New Roman"/>
          <w:bCs w:val="0"/>
          <w:caps/>
          <w:kern w:val="28"/>
          <w:sz w:val="28"/>
          <w:szCs w:val="20"/>
          <w:lang w:val="en-US"/>
        </w:rPr>
        <w:t xml:space="preserve">2.1.2 </w:t>
      </w:r>
      <w:r w:rsidR="0058430D" w:rsidRPr="006B021D">
        <w:rPr>
          <w:rFonts w:ascii="Times New Roman" w:hAnsi="Times New Roman"/>
          <w:bCs w:val="0"/>
          <w:caps/>
          <w:kern w:val="28"/>
          <w:sz w:val="28"/>
          <w:szCs w:val="20"/>
          <w:lang w:val="en-US"/>
        </w:rPr>
        <w:t xml:space="preserve">Potential </w:t>
      </w:r>
      <w:r w:rsidR="00ED25AD" w:rsidRPr="006B021D">
        <w:rPr>
          <w:rFonts w:ascii="Times New Roman" w:hAnsi="Times New Roman"/>
          <w:bCs w:val="0"/>
          <w:caps/>
          <w:kern w:val="28"/>
          <w:sz w:val="28"/>
          <w:szCs w:val="20"/>
          <w:lang w:val="en-US"/>
        </w:rPr>
        <w:t>benefit</w:t>
      </w:r>
      <w:r w:rsidR="0058430D" w:rsidRPr="006B021D">
        <w:rPr>
          <w:rFonts w:ascii="Times New Roman" w:hAnsi="Times New Roman"/>
          <w:bCs w:val="0"/>
          <w:caps/>
          <w:kern w:val="28"/>
          <w:sz w:val="28"/>
          <w:szCs w:val="20"/>
          <w:lang w:val="en-US"/>
        </w:rPr>
        <w:t xml:space="preserve">s of </w:t>
      </w:r>
      <w:r w:rsidR="00304C37" w:rsidRPr="006B021D">
        <w:rPr>
          <w:rFonts w:ascii="Times New Roman" w:hAnsi="Times New Roman"/>
          <w:bCs w:val="0"/>
          <w:caps/>
          <w:kern w:val="28"/>
          <w:sz w:val="28"/>
          <w:szCs w:val="20"/>
          <w:lang w:val="en-US"/>
        </w:rPr>
        <w:t>interfaces</w:t>
      </w:r>
      <w:r w:rsidR="00B85F8B" w:rsidRPr="006B021D">
        <w:rPr>
          <w:rFonts w:ascii="Times New Roman" w:hAnsi="Times New Roman"/>
          <w:bCs w:val="0"/>
          <w:caps/>
          <w:kern w:val="28"/>
          <w:sz w:val="28"/>
          <w:szCs w:val="20"/>
          <w:lang w:val="en-US"/>
        </w:rPr>
        <w:t xml:space="preserve"> harmonization</w:t>
      </w:r>
      <w:bookmarkEnd w:id="17"/>
    </w:p>
    <w:p w:rsidR="003E0299" w:rsidRPr="000A578C" w:rsidRDefault="003E0299" w:rsidP="00C947C0">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 xml:space="preserve">Analysis of the features </w:t>
      </w:r>
      <w:r w:rsidR="004B6B96" w:rsidRPr="000A578C">
        <w:rPr>
          <w:rFonts w:ascii="Times New Roman" w:hAnsi="Times New Roman"/>
          <w:sz w:val="28"/>
          <w:szCs w:val="28"/>
          <w:lang w:val="en-US"/>
        </w:rPr>
        <w:t xml:space="preserve">of </w:t>
      </w:r>
      <w:r w:rsidR="00B15B1E">
        <w:rPr>
          <w:rFonts w:ascii="Times New Roman" w:hAnsi="Times New Roman"/>
          <w:sz w:val="28"/>
          <w:szCs w:val="28"/>
          <w:lang w:val="en-US"/>
        </w:rPr>
        <w:t xml:space="preserve"> In-space System</w:t>
      </w:r>
      <w:r w:rsidR="004B6B96" w:rsidRPr="000A578C">
        <w:rPr>
          <w:rFonts w:ascii="Times New Roman" w:hAnsi="Times New Roman"/>
          <w:sz w:val="28"/>
          <w:szCs w:val="28"/>
          <w:lang w:val="en-US"/>
        </w:rPr>
        <w:t xml:space="preserve">s </w:t>
      </w:r>
      <w:r w:rsidRPr="000A578C">
        <w:rPr>
          <w:rFonts w:ascii="Times New Roman" w:hAnsi="Times New Roman"/>
          <w:sz w:val="28"/>
          <w:szCs w:val="28"/>
          <w:lang w:val="en-US"/>
        </w:rPr>
        <w:t xml:space="preserve">listed in 2.1.1 allows us to identify </w:t>
      </w:r>
      <w:r w:rsidR="00FD766A" w:rsidRPr="000A578C">
        <w:rPr>
          <w:rFonts w:ascii="Times New Roman" w:hAnsi="Times New Roman"/>
          <w:sz w:val="28"/>
          <w:szCs w:val="28"/>
          <w:lang w:val="en-US"/>
        </w:rPr>
        <w:t>certain</w:t>
      </w:r>
      <w:r w:rsidRPr="000A578C">
        <w:rPr>
          <w:rFonts w:ascii="Times New Roman" w:hAnsi="Times New Roman"/>
          <w:sz w:val="28"/>
          <w:szCs w:val="28"/>
          <w:lang w:val="en-US"/>
        </w:rPr>
        <w:t xml:space="preserve"> potentials for </w:t>
      </w:r>
      <w:r w:rsidR="004B6B96" w:rsidRPr="000A578C">
        <w:rPr>
          <w:rFonts w:ascii="Times New Roman" w:hAnsi="Times New Roman"/>
          <w:sz w:val="28"/>
          <w:szCs w:val="28"/>
          <w:lang w:val="en-US"/>
        </w:rPr>
        <w:t>r</w:t>
      </w:r>
      <w:r w:rsidR="00FD766A" w:rsidRPr="000A578C">
        <w:rPr>
          <w:rFonts w:ascii="Times New Roman" w:hAnsi="Times New Roman"/>
          <w:sz w:val="28"/>
          <w:szCs w:val="28"/>
          <w:lang w:val="en-US"/>
        </w:rPr>
        <w:t>educing</w:t>
      </w:r>
      <w:r w:rsidR="004B6B96" w:rsidRPr="000A578C">
        <w:rPr>
          <w:rFonts w:ascii="Times New Roman" w:hAnsi="Times New Roman"/>
          <w:sz w:val="28"/>
          <w:szCs w:val="28"/>
          <w:lang w:val="en-US"/>
        </w:rPr>
        <w:t xml:space="preserve"> </w:t>
      </w:r>
      <w:r w:rsidRPr="000A578C">
        <w:rPr>
          <w:rFonts w:ascii="Times New Roman" w:hAnsi="Times New Roman"/>
          <w:sz w:val="28"/>
          <w:szCs w:val="28"/>
          <w:lang w:val="en-US"/>
        </w:rPr>
        <w:t xml:space="preserve">their </w:t>
      </w:r>
      <w:r w:rsidR="004B6B96" w:rsidRPr="000A578C">
        <w:rPr>
          <w:rFonts w:ascii="Times New Roman" w:hAnsi="Times New Roman"/>
          <w:sz w:val="28"/>
          <w:szCs w:val="28"/>
          <w:lang w:val="en-US"/>
        </w:rPr>
        <w:t>total cost through harmonization</w:t>
      </w:r>
      <w:r w:rsidR="00304C37" w:rsidRPr="000A578C">
        <w:rPr>
          <w:rFonts w:ascii="Times New Roman" w:hAnsi="Times New Roman"/>
          <w:sz w:val="28"/>
          <w:szCs w:val="28"/>
          <w:lang w:val="en-US"/>
        </w:rPr>
        <w:t xml:space="preserve"> of interfaces</w:t>
      </w:r>
      <w:r w:rsidR="004B6B96" w:rsidRPr="000A578C">
        <w:rPr>
          <w:rFonts w:ascii="Times New Roman" w:hAnsi="Times New Roman"/>
          <w:sz w:val="28"/>
          <w:szCs w:val="28"/>
          <w:lang w:val="en-US"/>
        </w:rPr>
        <w:t>.</w:t>
      </w:r>
      <w:r w:rsidR="00FD766A" w:rsidRPr="000A578C">
        <w:rPr>
          <w:rFonts w:ascii="Times New Roman" w:hAnsi="Times New Roman"/>
          <w:sz w:val="28"/>
          <w:szCs w:val="28"/>
          <w:lang w:val="en-US"/>
        </w:rPr>
        <w:t xml:space="preserve"> Some of them are as follows.</w:t>
      </w:r>
    </w:p>
    <w:p w:rsidR="0094640B" w:rsidRPr="000A578C" w:rsidRDefault="0094640B" w:rsidP="006B021D">
      <w:pPr>
        <w:spacing w:before="240" w:line="276" w:lineRule="auto"/>
        <w:jc w:val="both"/>
        <w:rPr>
          <w:rFonts w:ascii="Times New Roman" w:hAnsi="Times New Roman"/>
          <w:i/>
          <w:sz w:val="28"/>
          <w:szCs w:val="28"/>
          <w:lang w:val="en-US"/>
        </w:rPr>
      </w:pPr>
      <w:r w:rsidRPr="000A578C">
        <w:rPr>
          <w:rFonts w:ascii="Times New Roman" w:hAnsi="Times New Roman"/>
          <w:i/>
          <w:sz w:val="28"/>
          <w:szCs w:val="28"/>
          <w:lang w:val="en-US"/>
        </w:rPr>
        <w:lastRenderedPageBreak/>
        <w:t xml:space="preserve">2.1.2.1. </w:t>
      </w:r>
      <w:r w:rsidR="007621B2" w:rsidRPr="000A578C">
        <w:rPr>
          <w:rFonts w:ascii="Times New Roman" w:hAnsi="Times New Roman"/>
          <w:i/>
          <w:sz w:val="28"/>
          <w:szCs w:val="28"/>
          <w:lang w:val="en-US"/>
        </w:rPr>
        <w:t>Harmonization</w:t>
      </w:r>
      <w:r w:rsidR="00304C37" w:rsidRPr="000A578C">
        <w:rPr>
          <w:rFonts w:ascii="Times New Roman" w:hAnsi="Times New Roman"/>
          <w:i/>
          <w:sz w:val="28"/>
          <w:szCs w:val="28"/>
          <w:lang w:val="en-US"/>
        </w:rPr>
        <w:t xml:space="preserve"> </w:t>
      </w:r>
      <w:r w:rsidR="007621B2" w:rsidRPr="000A578C">
        <w:rPr>
          <w:rFonts w:ascii="Times New Roman" w:hAnsi="Times New Roman"/>
          <w:i/>
          <w:sz w:val="28"/>
          <w:szCs w:val="28"/>
          <w:lang w:val="en-US"/>
        </w:rPr>
        <w:t xml:space="preserve">of </w:t>
      </w:r>
      <w:r w:rsidR="00304C37" w:rsidRPr="000A578C">
        <w:rPr>
          <w:rFonts w:ascii="Times New Roman" w:hAnsi="Times New Roman"/>
          <w:i/>
          <w:sz w:val="28"/>
          <w:szCs w:val="28"/>
          <w:lang w:val="en-US"/>
        </w:rPr>
        <w:t>p</w:t>
      </w:r>
      <w:r w:rsidR="00FD766A" w:rsidRPr="000A578C">
        <w:rPr>
          <w:rFonts w:ascii="Times New Roman" w:hAnsi="Times New Roman"/>
          <w:i/>
          <w:sz w:val="28"/>
          <w:szCs w:val="28"/>
          <w:lang w:val="en-US"/>
        </w:rPr>
        <w:t xml:space="preserve">ayload and </w:t>
      </w:r>
      <w:r w:rsidR="00FA0C42">
        <w:rPr>
          <w:rFonts w:ascii="Times New Roman" w:hAnsi="Times New Roman"/>
          <w:i/>
          <w:sz w:val="28"/>
          <w:szCs w:val="28"/>
          <w:lang w:val="en-US"/>
        </w:rPr>
        <w:t>transportation</w:t>
      </w:r>
      <w:r w:rsidR="00FA0C42" w:rsidRPr="000A578C">
        <w:rPr>
          <w:rFonts w:ascii="Times New Roman" w:hAnsi="Times New Roman"/>
          <w:i/>
          <w:sz w:val="28"/>
          <w:szCs w:val="28"/>
          <w:lang w:val="en-US"/>
        </w:rPr>
        <w:t xml:space="preserve"> </w:t>
      </w:r>
      <w:r w:rsidR="00304C37" w:rsidRPr="000A578C">
        <w:rPr>
          <w:rFonts w:ascii="Times New Roman" w:hAnsi="Times New Roman"/>
          <w:i/>
          <w:sz w:val="28"/>
          <w:szCs w:val="28"/>
          <w:lang w:val="en-US"/>
        </w:rPr>
        <w:t>system</w:t>
      </w:r>
      <w:r w:rsidR="00FD766A" w:rsidRPr="000A578C">
        <w:rPr>
          <w:rFonts w:ascii="Times New Roman" w:hAnsi="Times New Roman"/>
          <w:i/>
          <w:sz w:val="28"/>
          <w:szCs w:val="28"/>
          <w:lang w:val="en-US"/>
        </w:rPr>
        <w:t xml:space="preserve"> interface</w:t>
      </w:r>
      <w:r w:rsidR="00304C37" w:rsidRPr="000A578C">
        <w:rPr>
          <w:rFonts w:ascii="Times New Roman" w:hAnsi="Times New Roman"/>
          <w:i/>
          <w:sz w:val="28"/>
          <w:szCs w:val="28"/>
          <w:lang w:val="en-US"/>
        </w:rPr>
        <w:t>s</w:t>
      </w:r>
      <w:r w:rsidR="00FD766A" w:rsidRPr="000A578C">
        <w:rPr>
          <w:rFonts w:ascii="Times New Roman" w:hAnsi="Times New Roman"/>
          <w:i/>
          <w:sz w:val="28"/>
          <w:szCs w:val="28"/>
          <w:lang w:val="en-US"/>
        </w:rPr>
        <w:t xml:space="preserve"> </w:t>
      </w:r>
    </w:p>
    <w:p w:rsidR="00FD766A" w:rsidRPr="000A578C" w:rsidRDefault="00FD766A" w:rsidP="0017762E">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 xml:space="preserve">The phased creation of </w:t>
      </w:r>
      <w:r w:rsidR="00B15B1E">
        <w:rPr>
          <w:rFonts w:ascii="Times New Roman" w:hAnsi="Times New Roman"/>
          <w:sz w:val="28"/>
          <w:szCs w:val="28"/>
          <w:lang w:val="en-US"/>
        </w:rPr>
        <w:t xml:space="preserve"> In-space Systems</w:t>
      </w:r>
      <w:r w:rsidRPr="000A578C">
        <w:rPr>
          <w:rFonts w:ascii="Times New Roman" w:hAnsi="Times New Roman"/>
          <w:sz w:val="28"/>
          <w:szCs w:val="28"/>
          <w:lang w:val="en-US"/>
        </w:rPr>
        <w:t xml:space="preserve">, the needs for resupply of resources and crew rotation require an </w:t>
      </w:r>
      <w:r w:rsidR="00451EF8" w:rsidRPr="000A578C">
        <w:rPr>
          <w:rFonts w:ascii="Times New Roman" w:hAnsi="Times New Roman"/>
          <w:sz w:val="28"/>
          <w:szCs w:val="28"/>
          <w:lang w:val="en-US"/>
        </w:rPr>
        <w:t>injection</w:t>
      </w:r>
      <w:r w:rsidRPr="000A578C">
        <w:rPr>
          <w:rFonts w:ascii="Times New Roman" w:hAnsi="Times New Roman"/>
          <w:sz w:val="28"/>
          <w:szCs w:val="28"/>
          <w:lang w:val="en-US"/>
        </w:rPr>
        <w:t xml:space="preserve"> system </w:t>
      </w:r>
      <w:r w:rsidR="007621B2" w:rsidRPr="000A578C">
        <w:rPr>
          <w:rFonts w:ascii="Times New Roman" w:hAnsi="Times New Roman"/>
          <w:sz w:val="28"/>
          <w:szCs w:val="28"/>
          <w:lang w:val="en-US"/>
        </w:rPr>
        <w:t>of sufficient energetics</w:t>
      </w:r>
      <w:r w:rsidR="00EA7159" w:rsidRPr="000A578C">
        <w:rPr>
          <w:rFonts w:ascii="Times New Roman" w:hAnsi="Times New Roman"/>
          <w:sz w:val="28"/>
          <w:szCs w:val="28"/>
          <w:lang w:val="en-US"/>
        </w:rPr>
        <w:t xml:space="preserve"> allowing </w:t>
      </w:r>
      <w:r w:rsidR="00451EF8" w:rsidRPr="000A578C">
        <w:rPr>
          <w:rFonts w:ascii="Times New Roman" w:hAnsi="Times New Roman"/>
          <w:sz w:val="28"/>
          <w:szCs w:val="28"/>
          <w:lang w:val="en-US"/>
        </w:rPr>
        <w:t>launches</w:t>
      </w:r>
      <w:r w:rsidR="00EA7159" w:rsidRPr="000A578C">
        <w:rPr>
          <w:rFonts w:ascii="Times New Roman" w:hAnsi="Times New Roman"/>
          <w:sz w:val="28"/>
          <w:szCs w:val="28"/>
          <w:lang w:val="en-US"/>
        </w:rPr>
        <w:t xml:space="preserve"> </w:t>
      </w:r>
      <w:r w:rsidR="007621B2" w:rsidRPr="000A578C">
        <w:rPr>
          <w:rFonts w:ascii="Times New Roman" w:hAnsi="Times New Roman"/>
          <w:sz w:val="28"/>
          <w:szCs w:val="28"/>
          <w:lang w:val="en-US"/>
        </w:rPr>
        <w:t>of</w:t>
      </w:r>
      <w:r w:rsidR="00056D66" w:rsidRPr="000A578C">
        <w:rPr>
          <w:rFonts w:ascii="Times New Roman" w:hAnsi="Times New Roman"/>
          <w:sz w:val="28"/>
          <w:szCs w:val="28"/>
          <w:lang w:val="en-US"/>
        </w:rPr>
        <w:t xml:space="preserve"> necessary intensity </w:t>
      </w:r>
      <w:r w:rsidR="00EA7159" w:rsidRPr="000A578C">
        <w:rPr>
          <w:rFonts w:ascii="Times New Roman" w:hAnsi="Times New Roman"/>
          <w:sz w:val="28"/>
          <w:szCs w:val="28"/>
          <w:lang w:val="en-US"/>
        </w:rPr>
        <w:t xml:space="preserve">over no less than a decade. </w:t>
      </w:r>
      <w:r w:rsidR="00056D66" w:rsidRPr="000A578C">
        <w:rPr>
          <w:rFonts w:ascii="Times New Roman" w:hAnsi="Times New Roman"/>
          <w:sz w:val="28"/>
          <w:szCs w:val="28"/>
          <w:lang w:val="en-US"/>
        </w:rPr>
        <w:t xml:space="preserve">It is necessary to have </w:t>
      </w:r>
      <w:r w:rsidR="004B5C30" w:rsidRPr="000A578C">
        <w:rPr>
          <w:rFonts w:ascii="Times New Roman" w:hAnsi="Times New Roman"/>
          <w:sz w:val="28"/>
          <w:szCs w:val="28"/>
          <w:lang w:val="en-US"/>
        </w:rPr>
        <w:t>space</w:t>
      </w:r>
      <w:r w:rsidR="00896A06" w:rsidRPr="000A578C">
        <w:rPr>
          <w:rFonts w:ascii="Times New Roman" w:hAnsi="Times New Roman"/>
          <w:sz w:val="28"/>
          <w:szCs w:val="28"/>
          <w:lang w:val="en-US"/>
        </w:rPr>
        <w:t xml:space="preserve"> </w:t>
      </w:r>
      <w:r w:rsidR="004B5C30" w:rsidRPr="000A578C">
        <w:rPr>
          <w:rFonts w:ascii="Times New Roman" w:hAnsi="Times New Roman"/>
          <w:sz w:val="28"/>
          <w:szCs w:val="28"/>
          <w:lang w:val="en-US"/>
        </w:rPr>
        <w:t xml:space="preserve">launch </w:t>
      </w:r>
      <w:r w:rsidR="00896A06" w:rsidRPr="000A578C">
        <w:rPr>
          <w:rFonts w:ascii="Times New Roman" w:hAnsi="Times New Roman"/>
          <w:sz w:val="28"/>
          <w:szCs w:val="28"/>
          <w:lang w:val="en-US"/>
        </w:rPr>
        <w:t xml:space="preserve">vehicles </w:t>
      </w:r>
      <w:r w:rsidR="00056D66" w:rsidRPr="000A578C">
        <w:rPr>
          <w:rFonts w:ascii="Times New Roman" w:hAnsi="Times New Roman"/>
          <w:sz w:val="28"/>
          <w:szCs w:val="28"/>
          <w:lang w:val="en-US"/>
        </w:rPr>
        <w:t xml:space="preserve">able to </w:t>
      </w:r>
      <w:r w:rsidR="005C4B7F" w:rsidRPr="000A578C">
        <w:rPr>
          <w:rFonts w:ascii="Times New Roman" w:hAnsi="Times New Roman"/>
          <w:sz w:val="28"/>
          <w:szCs w:val="28"/>
          <w:lang w:val="en-US"/>
        </w:rPr>
        <w:t>lift</w:t>
      </w:r>
      <w:r w:rsidR="00056D66" w:rsidRPr="000A578C">
        <w:rPr>
          <w:rFonts w:ascii="Times New Roman" w:hAnsi="Times New Roman"/>
          <w:sz w:val="28"/>
          <w:szCs w:val="28"/>
          <w:lang w:val="en-US"/>
        </w:rPr>
        <w:t xml:space="preserve"> more than 60 t to low earth orbit </w:t>
      </w:r>
      <w:r w:rsidR="0032495F" w:rsidRPr="000A578C">
        <w:rPr>
          <w:rFonts w:ascii="Times New Roman" w:hAnsi="Times New Roman"/>
          <w:sz w:val="28"/>
          <w:szCs w:val="28"/>
          <w:lang w:val="en-US"/>
        </w:rPr>
        <w:t>(LEO)</w:t>
      </w:r>
      <w:r w:rsidR="0032495F">
        <w:rPr>
          <w:rFonts w:ascii="Cambria" w:hAnsi="Cambria"/>
          <w:sz w:val="28"/>
          <w:szCs w:val="28"/>
          <w:lang w:val="en-US"/>
        </w:rPr>
        <w:t xml:space="preserve"> </w:t>
      </w:r>
      <w:r w:rsidR="00056D66" w:rsidRPr="000A578C">
        <w:rPr>
          <w:rFonts w:ascii="Times New Roman" w:hAnsi="Times New Roman"/>
          <w:sz w:val="28"/>
          <w:szCs w:val="28"/>
          <w:lang w:val="en-US"/>
        </w:rPr>
        <w:t xml:space="preserve">(to supply the </w:t>
      </w:r>
      <w:r w:rsidR="00B15B1E">
        <w:rPr>
          <w:rFonts w:ascii="Times New Roman" w:hAnsi="Times New Roman"/>
          <w:sz w:val="28"/>
          <w:szCs w:val="28"/>
          <w:lang w:val="en-US"/>
        </w:rPr>
        <w:t xml:space="preserve"> In-space Systems</w:t>
      </w:r>
      <w:r w:rsidR="00056D66" w:rsidRPr="000A578C">
        <w:rPr>
          <w:rFonts w:ascii="Times New Roman" w:hAnsi="Times New Roman"/>
          <w:sz w:val="28"/>
          <w:szCs w:val="28"/>
          <w:lang w:val="en-US"/>
        </w:rPr>
        <w:t xml:space="preserve"> with resources and deliver </w:t>
      </w:r>
      <w:r w:rsidR="006C0C55" w:rsidRPr="000A578C">
        <w:rPr>
          <w:rFonts w:ascii="Times New Roman" w:hAnsi="Times New Roman"/>
          <w:sz w:val="28"/>
          <w:szCs w:val="28"/>
          <w:lang w:val="en-US"/>
        </w:rPr>
        <w:t xml:space="preserve">some automatic segments) and more than 100 t (for the crewed components of the </w:t>
      </w:r>
      <w:r w:rsidR="00B15B1E">
        <w:rPr>
          <w:rFonts w:ascii="Times New Roman" w:hAnsi="Times New Roman"/>
          <w:sz w:val="28"/>
          <w:szCs w:val="28"/>
          <w:lang w:val="en-US"/>
        </w:rPr>
        <w:t xml:space="preserve"> In-space Systems</w:t>
      </w:r>
      <w:r w:rsidR="006C0C55" w:rsidRPr="000A578C">
        <w:rPr>
          <w:rFonts w:ascii="Times New Roman" w:hAnsi="Times New Roman"/>
          <w:sz w:val="28"/>
          <w:szCs w:val="28"/>
          <w:lang w:val="en-US"/>
        </w:rPr>
        <w:t xml:space="preserve">) allowing two to three launches a year. </w:t>
      </w:r>
    </w:p>
    <w:p w:rsidR="00451EF8" w:rsidRPr="000A578C" w:rsidRDefault="0032495F" w:rsidP="0017762E">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A</w:t>
      </w:r>
      <w:r w:rsidR="00B90B4F" w:rsidRPr="000A578C">
        <w:rPr>
          <w:rFonts w:ascii="Times New Roman" w:hAnsi="Times New Roman"/>
          <w:sz w:val="28"/>
          <w:szCs w:val="28"/>
          <w:lang w:val="en-US"/>
        </w:rPr>
        <w:t xml:space="preserve">ll </w:t>
      </w:r>
      <w:r w:rsidRPr="000A578C">
        <w:rPr>
          <w:rFonts w:ascii="Times New Roman" w:hAnsi="Times New Roman"/>
          <w:sz w:val="28"/>
          <w:szCs w:val="28"/>
          <w:lang w:val="en-US"/>
        </w:rPr>
        <w:t xml:space="preserve">the </w:t>
      </w:r>
      <w:r w:rsidR="00B90B4F" w:rsidRPr="000A578C">
        <w:rPr>
          <w:rFonts w:ascii="Times New Roman" w:hAnsi="Times New Roman"/>
          <w:sz w:val="28"/>
          <w:szCs w:val="28"/>
          <w:lang w:val="en-US"/>
        </w:rPr>
        <w:t>super</w:t>
      </w:r>
      <w:r w:rsidR="00186D1F" w:rsidRPr="000A578C">
        <w:rPr>
          <w:rFonts w:ascii="Times New Roman" w:hAnsi="Times New Roman"/>
          <w:sz w:val="28"/>
          <w:szCs w:val="28"/>
          <w:lang w:val="en-US"/>
        </w:rPr>
        <w:t xml:space="preserve"> </w:t>
      </w:r>
      <w:r w:rsidR="00B90B4F" w:rsidRPr="000A578C">
        <w:rPr>
          <w:rFonts w:ascii="Times New Roman" w:hAnsi="Times New Roman"/>
          <w:sz w:val="28"/>
          <w:szCs w:val="28"/>
          <w:lang w:val="en-US"/>
        </w:rPr>
        <w:t>heavy-lift</w:t>
      </w:r>
      <w:r w:rsidR="00451EF8" w:rsidRPr="000A578C">
        <w:rPr>
          <w:rFonts w:ascii="Times New Roman" w:hAnsi="Times New Roman"/>
          <w:sz w:val="28"/>
          <w:szCs w:val="28"/>
          <w:lang w:val="en-US"/>
        </w:rPr>
        <w:t xml:space="preserve"> injection systems (</w:t>
      </w:r>
      <w:r w:rsidR="00694499" w:rsidRPr="000A578C">
        <w:rPr>
          <w:rFonts w:ascii="Times New Roman" w:hAnsi="Times New Roman"/>
          <w:sz w:val="28"/>
          <w:szCs w:val="28"/>
          <w:lang w:val="en-US"/>
        </w:rPr>
        <w:t>SHLIS</w:t>
      </w:r>
      <w:r w:rsidR="00451EF8" w:rsidRPr="000A578C">
        <w:rPr>
          <w:rFonts w:ascii="Times New Roman" w:hAnsi="Times New Roman"/>
          <w:sz w:val="28"/>
          <w:szCs w:val="28"/>
          <w:lang w:val="en-US"/>
        </w:rPr>
        <w:t xml:space="preserve">) </w:t>
      </w:r>
      <w:r w:rsidRPr="000A578C">
        <w:rPr>
          <w:rFonts w:ascii="Times New Roman" w:hAnsi="Times New Roman"/>
          <w:sz w:val="28"/>
          <w:szCs w:val="28"/>
          <w:lang w:val="en-US"/>
        </w:rPr>
        <w:t>that have been in development so far are</w:t>
      </w:r>
      <w:r w:rsidR="00451EF8" w:rsidRPr="000A578C">
        <w:rPr>
          <w:rFonts w:ascii="Times New Roman" w:hAnsi="Times New Roman"/>
          <w:sz w:val="28"/>
          <w:szCs w:val="28"/>
          <w:lang w:val="en-US"/>
        </w:rPr>
        <w:t xml:space="preserve"> national projects</w:t>
      </w:r>
      <w:r w:rsidR="00B911BC" w:rsidRPr="000A578C">
        <w:rPr>
          <w:rFonts w:ascii="Times New Roman" w:hAnsi="Times New Roman"/>
          <w:sz w:val="28"/>
          <w:szCs w:val="28"/>
          <w:lang w:val="en-US"/>
        </w:rPr>
        <w:t>,</w:t>
      </w:r>
      <w:r w:rsidR="00451EF8" w:rsidRPr="000A578C">
        <w:rPr>
          <w:rFonts w:ascii="Times New Roman" w:hAnsi="Times New Roman"/>
          <w:sz w:val="28"/>
          <w:szCs w:val="28"/>
          <w:lang w:val="en-US"/>
        </w:rPr>
        <w:t xml:space="preserve"> or national projects with involvement of private funds.</w:t>
      </w:r>
    </w:p>
    <w:p w:rsidR="00094578" w:rsidRPr="000A578C" w:rsidRDefault="00094578" w:rsidP="0017762E">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 xml:space="preserve">Actually no state has a </w:t>
      </w:r>
      <w:r w:rsidR="00694499" w:rsidRPr="000A578C">
        <w:rPr>
          <w:rFonts w:ascii="Times New Roman" w:hAnsi="Times New Roman"/>
          <w:sz w:val="28"/>
          <w:szCs w:val="28"/>
          <w:lang w:val="en-US"/>
        </w:rPr>
        <w:t>SHLIS</w:t>
      </w:r>
      <w:r w:rsidR="0032495F" w:rsidRPr="000A578C">
        <w:rPr>
          <w:rFonts w:ascii="Times New Roman" w:hAnsi="Times New Roman"/>
          <w:sz w:val="28"/>
          <w:szCs w:val="28"/>
          <w:lang w:val="en-US"/>
        </w:rPr>
        <w:t xml:space="preserve"> today</w:t>
      </w:r>
      <w:r w:rsidRPr="000A578C">
        <w:rPr>
          <w:rFonts w:ascii="Times New Roman" w:hAnsi="Times New Roman"/>
          <w:sz w:val="28"/>
          <w:szCs w:val="28"/>
          <w:lang w:val="en-US"/>
        </w:rPr>
        <w:t xml:space="preserve">. The USA have </w:t>
      </w:r>
      <w:r w:rsidR="00B5340A" w:rsidRPr="000A578C">
        <w:rPr>
          <w:rFonts w:ascii="Times New Roman" w:hAnsi="Times New Roman"/>
          <w:sz w:val="28"/>
          <w:szCs w:val="28"/>
          <w:lang w:val="en-US"/>
        </w:rPr>
        <w:t>come to</w:t>
      </w:r>
      <w:r w:rsidRPr="000A578C">
        <w:rPr>
          <w:rFonts w:ascii="Times New Roman" w:hAnsi="Times New Roman"/>
          <w:sz w:val="28"/>
          <w:szCs w:val="28"/>
          <w:lang w:val="en-US"/>
        </w:rPr>
        <w:t xml:space="preserve"> this </w:t>
      </w:r>
      <w:r w:rsidR="00B5340A" w:rsidRPr="000A578C">
        <w:rPr>
          <w:rFonts w:ascii="Times New Roman" w:hAnsi="Times New Roman"/>
          <w:sz w:val="28"/>
          <w:szCs w:val="28"/>
          <w:lang w:val="en-US"/>
        </w:rPr>
        <w:t>goal</w:t>
      </w:r>
      <w:r w:rsidRPr="000A578C">
        <w:rPr>
          <w:rFonts w:ascii="Times New Roman" w:hAnsi="Times New Roman"/>
          <w:sz w:val="28"/>
          <w:szCs w:val="28"/>
          <w:lang w:val="en-US"/>
        </w:rPr>
        <w:t xml:space="preserve"> </w:t>
      </w:r>
      <w:r w:rsidR="00B5340A" w:rsidRPr="000A578C">
        <w:rPr>
          <w:rFonts w:ascii="Times New Roman" w:hAnsi="Times New Roman"/>
          <w:sz w:val="28"/>
          <w:szCs w:val="28"/>
          <w:lang w:val="en-US"/>
        </w:rPr>
        <w:t>closest of all</w:t>
      </w:r>
      <w:r w:rsidRPr="000A578C">
        <w:rPr>
          <w:rFonts w:ascii="Times New Roman" w:hAnsi="Times New Roman"/>
          <w:sz w:val="28"/>
          <w:szCs w:val="28"/>
          <w:lang w:val="en-US"/>
        </w:rPr>
        <w:t>.</w:t>
      </w:r>
    </w:p>
    <w:p w:rsidR="00B5340A" w:rsidRPr="000A578C" w:rsidRDefault="00B5340A" w:rsidP="0017762E">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Under the direction of NAS</w:t>
      </w:r>
      <w:r w:rsidR="00896A06" w:rsidRPr="000A578C">
        <w:rPr>
          <w:rFonts w:ascii="Times New Roman" w:hAnsi="Times New Roman"/>
          <w:sz w:val="28"/>
          <w:szCs w:val="28"/>
          <w:lang w:val="en-US"/>
        </w:rPr>
        <w:t>A</w:t>
      </w:r>
      <w:r w:rsidRPr="000A578C">
        <w:rPr>
          <w:rFonts w:ascii="Times New Roman" w:hAnsi="Times New Roman"/>
          <w:sz w:val="28"/>
          <w:szCs w:val="28"/>
          <w:lang w:val="en-US"/>
        </w:rPr>
        <w:t xml:space="preserve">, </w:t>
      </w:r>
      <w:r w:rsidR="00EB3A1A" w:rsidRPr="000A578C">
        <w:rPr>
          <w:rFonts w:ascii="Times New Roman" w:hAnsi="Times New Roman"/>
          <w:sz w:val="28"/>
          <w:szCs w:val="28"/>
          <w:lang w:val="en-US"/>
        </w:rPr>
        <w:t xml:space="preserve">the cooperation of companies </w:t>
      </w:r>
      <w:r w:rsidRPr="000A578C">
        <w:rPr>
          <w:rFonts w:ascii="Times New Roman" w:hAnsi="Times New Roman"/>
          <w:sz w:val="28"/>
          <w:szCs w:val="28"/>
          <w:lang w:val="en-US"/>
        </w:rPr>
        <w:t>Boeing, United Launch Alliance, Orbital ATK, Aerojet Rocketdyne</w:t>
      </w:r>
      <w:r w:rsidR="00896A06" w:rsidRPr="000A578C">
        <w:rPr>
          <w:rFonts w:ascii="Times New Roman" w:hAnsi="Times New Roman"/>
          <w:sz w:val="28"/>
          <w:szCs w:val="28"/>
          <w:lang w:val="en-US"/>
        </w:rPr>
        <w:t xml:space="preserve"> </w:t>
      </w:r>
      <w:r w:rsidR="00EB3A1A" w:rsidRPr="000A578C">
        <w:rPr>
          <w:rFonts w:ascii="Times New Roman" w:hAnsi="Times New Roman"/>
          <w:sz w:val="28"/>
          <w:szCs w:val="28"/>
          <w:lang w:val="en-US"/>
        </w:rPr>
        <w:t xml:space="preserve">is developing </w:t>
      </w:r>
      <w:r w:rsidR="00896A06" w:rsidRPr="000A578C">
        <w:rPr>
          <w:rFonts w:ascii="Times New Roman" w:hAnsi="Times New Roman"/>
          <w:sz w:val="28"/>
          <w:szCs w:val="28"/>
          <w:lang w:val="en-US"/>
        </w:rPr>
        <w:t xml:space="preserve">four modifications of the </w:t>
      </w:r>
      <w:r w:rsidR="00C83DED" w:rsidRPr="000A578C">
        <w:rPr>
          <w:rFonts w:ascii="Times New Roman" w:hAnsi="Times New Roman"/>
          <w:sz w:val="28"/>
          <w:szCs w:val="28"/>
          <w:lang w:val="en-US"/>
        </w:rPr>
        <w:t>space launch vehicle</w:t>
      </w:r>
      <w:r w:rsidR="00EB3A1A" w:rsidRPr="000A578C">
        <w:rPr>
          <w:rFonts w:ascii="Times New Roman" w:hAnsi="Times New Roman"/>
          <w:sz w:val="28"/>
          <w:szCs w:val="28"/>
          <w:lang w:val="en-US"/>
        </w:rPr>
        <w:t xml:space="preserve"> </w:t>
      </w:r>
      <w:r w:rsidR="00896A06" w:rsidRPr="000A578C">
        <w:rPr>
          <w:rFonts w:ascii="Times New Roman" w:hAnsi="Times New Roman"/>
          <w:sz w:val="28"/>
          <w:szCs w:val="28"/>
          <w:lang w:val="en-US"/>
        </w:rPr>
        <w:t xml:space="preserve">SLS using the groundwork </w:t>
      </w:r>
      <w:r w:rsidR="00B911BC" w:rsidRPr="000A578C">
        <w:rPr>
          <w:rFonts w:ascii="Times New Roman" w:hAnsi="Times New Roman"/>
          <w:sz w:val="28"/>
          <w:szCs w:val="28"/>
          <w:lang w:val="en-US"/>
        </w:rPr>
        <w:t>acquired in</w:t>
      </w:r>
      <w:r w:rsidR="00896A06" w:rsidRPr="000A578C">
        <w:rPr>
          <w:rFonts w:ascii="Times New Roman" w:hAnsi="Times New Roman"/>
          <w:sz w:val="28"/>
          <w:szCs w:val="28"/>
          <w:lang w:val="en-US"/>
        </w:rPr>
        <w:t xml:space="preserve"> the Space Shuttle program.</w:t>
      </w:r>
      <w:r w:rsidR="00EB3A1A" w:rsidRPr="000A578C">
        <w:rPr>
          <w:rFonts w:ascii="Times New Roman" w:hAnsi="Times New Roman"/>
          <w:sz w:val="28"/>
          <w:szCs w:val="28"/>
          <w:lang w:val="en-US"/>
        </w:rPr>
        <w:t xml:space="preserve"> The first launch of </w:t>
      </w:r>
      <w:r w:rsidR="00B90B4F" w:rsidRPr="000A578C">
        <w:rPr>
          <w:rFonts w:ascii="Times New Roman" w:hAnsi="Times New Roman"/>
          <w:sz w:val="28"/>
          <w:szCs w:val="28"/>
          <w:lang w:val="en-US"/>
        </w:rPr>
        <w:t xml:space="preserve">SLS </w:t>
      </w:r>
      <w:r w:rsidR="00B90B4F" w:rsidRPr="000A578C">
        <w:rPr>
          <w:rFonts w:ascii="Times New Roman" w:hAnsi="Times New Roman"/>
          <w:sz w:val="28"/>
          <w:szCs w:val="28"/>
          <w:lang w:val="uk-UA"/>
        </w:rPr>
        <w:t>Blo</w:t>
      </w:r>
      <w:r w:rsidR="00B90B4F" w:rsidRPr="000A578C">
        <w:rPr>
          <w:rFonts w:ascii="Times New Roman" w:hAnsi="Times New Roman"/>
          <w:sz w:val="28"/>
          <w:szCs w:val="28"/>
          <w:lang w:val="en-US"/>
        </w:rPr>
        <w:t>c</w:t>
      </w:r>
      <w:r w:rsidR="00B90B4F" w:rsidRPr="000A578C">
        <w:rPr>
          <w:rFonts w:ascii="Times New Roman" w:hAnsi="Times New Roman"/>
          <w:sz w:val="28"/>
          <w:szCs w:val="28"/>
          <w:lang w:val="uk-UA"/>
        </w:rPr>
        <w:t>k</w:t>
      </w:r>
      <w:r w:rsidR="00B90B4F" w:rsidRPr="000A578C">
        <w:rPr>
          <w:rFonts w:ascii="Times New Roman" w:hAnsi="Times New Roman"/>
          <w:sz w:val="28"/>
          <w:szCs w:val="28"/>
          <w:lang w:val="en-US"/>
        </w:rPr>
        <w:t xml:space="preserve"> 1 (an unpiloted version</w:t>
      </w:r>
      <w:r w:rsidR="00B911BC" w:rsidRPr="000A578C">
        <w:rPr>
          <w:rFonts w:ascii="Times New Roman" w:hAnsi="Times New Roman"/>
          <w:sz w:val="28"/>
          <w:szCs w:val="28"/>
          <w:lang w:val="en-US"/>
        </w:rPr>
        <w:t xml:space="preserve"> designed to inject </w:t>
      </w:r>
      <w:r w:rsidR="00B90B4F" w:rsidRPr="000A578C">
        <w:rPr>
          <w:rFonts w:ascii="Times New Roman" w:hAnsi="Times New Roman"/>
          <w:sz w:val="28"/>
          <w:szCs w:val="28"/>
          <w:lang w:val="en-US"/>
        </w:rPr>
        <w:t xml:space="preserve">98t </w:t>
      </w:r>
      <w:r w:rsidR="00B911BC" w:rsidRPr="000A578C">
        <w:rPr>
          <w:rFonts w:ascii="Times New Roman" w:hAnsi="Times New Roman"/>
          <w:sz w:val="28"/>
          <w:szCs w:val="28"/>
          <w:lang w:val="en-US"/>
        </w:rPr>
        <w:t xml:space="preserve">of </w:t>
      </w:r>
      <w:r w:rsidR="00B90B4F" w:rsidRPr="000A578C">
        <w:rPr>
          <w:rFonts w:ascii="Times New Roman" w:hAnsi="Times New Roman"/>
          <w:sz w:val="28"/>
          <w:szCs w:val="28"/>
          <w:lang w:val="en-US"/>
        </w:rPr>
        <w:t xml:space="preserve">payload into </w:t>
      </w:r>
      <w:r w:rsidR="0032495F" w:rsidRPr="000A578C">
        <w:rPr>
          <w:rFonts w:ascii="Times New Roman" w:hAnsi="Times New Roman"/>
          <w:sz w:val="28"/>
          <w:szCs w:val="28"/>
          <w:lang w:val="en-US"/>
        </w:rPr>
        <w:t>LEO</w:t>
      </w:r>
      <w:r w:rsidR="00B90B4F" w:rsidRPr="000A578C">
        <w:rPr>
          <w:rFonts w:ascii="Times New Roman" w:hAnsi="Times New Roman"/>
          <w:sz w:val="28"/>
          <w:szCs w:val="28"/>
          <w:lang w:val="en-US"/>
        </w:rPr>
        <w:t xml:space="preserve">) is scheduled for 2020. </w:t>
      </w:r>
      <w:r w:rsidR="0032495F" w:rsidRPr="000A578C">
        <w:rPr>
          <w:rFonts w:ascii="Times New Roman" w:hAnsi="Times New Roman"/>
          <w:sz w:val="28"/>
          <w:szCs w:val="28"/>
          <w:lang w:val="en-US"/>
        </w:rPr>
        <w:t>It is planned in the future to modify it into a piloted version –</w:t>
      </w:r>
      <w:r w:rsidR="00C83DED" w:rsidRPr="000A578C">
        <w:rPr>
          <w:rFonts w:ascii="Times New Roman" w:hAnsi="Times New Roman"/>
          <w:sz w:val="28"/>
          <w:szCs w:val="28"/>
          <w:lang w:val="en-US"/>
        </w:rPr>
        <w:t xml:space="preserve"> </w:t>
      </w:r>
      <w:r w:rsidR="0032495F" w:rsidRPr="000A578C">
        <w:rPr>
          <w:rFonts w:ascii="Times New Roman" w:hAnsi="Times New Roman"/>
          <w:sz w:val="28"/>
          <w:szCs w:val="28"/>
          <w:lang w:val="uk-UA"/>
        </w:rPr>
        <w:t>Blo</w:t>
      </w:r>
      <w:r w:rsidR="0032495F" w:rsidRPr="000A578C">
        <w:rPr>
          <w:rFonts w:ascii="Times New Roman" w:hAnsi="Times New Roman"/>
          <w:sz w:val="28"/>
          <w:szCs w:val="28"/>
          <w:lang w:val="en-US"/>
        </w:rPr>
        <w:t>c</w:t>
      </w:r>
      <w:r w:rsidR="0032495F" w:rsidRPr="000A578C">
        <w:rPr>
          <w:rFonts w:ascii="Times New Roman" w:hAnsi="Times New Roman"/>
          <w:sz w:val="28"/>
          <w:szCs w:val="28"/>
          <w:lang w:val="uk-UA"/>
        </w:rPr>
        <w:t>k</w:t>
      </w:r>
      <w:r w:rsidR="0032495F" w:rsidRPr="000A578C">
        <w:rPr>
          <w:rFonts w:ascii="Times New Roman" w:hAnsi="Times New Roman"/>
          <w:sz w:val="28"/>
          <w:szCs w:val="28"/>
          <w:lang w:val="en-US"/>
        </w:rPr>
        <w:t xml:space="preserve"> 1</w:t>
      </w:r>
      <w:r w:rsidR="0032495F" w:rsidRPr="000A578C">
        <w:rPr>
          <w:rFonts w:ascii="Times New Roman" w:hAnsi="Times New Roman"/>
          <w:sz w:val="28"/>
          <w:szCs w:val="28"/>
        </w:rPr>
        <w:t>В</w:t>
      </w:r>
      <w:r w:rsidR="00B911BC" w:rsidRPr="000A578C">
        <w:rPr>
          <w:rFonts w:ascii="Times New Roman" w:hAnsi="Times New Roman"/>
          <w:sz w:val="28"/>
          <w:szCs w:val="28"/>
          <w:lang w:val="en-US"/>
        </w:rPr>
        <w:t xml:space="preserve"> </w:t>
      </w:r>
      <w:r w:rsidR="0032495F" w:rsidRPr="000A578C">
        <w:rPr>
          <w:rFonts w:ascii="Times New Roman" w:hAnsi="Times New Roman"/>
          <w:sz w:val="28"/>
          <w:szCs w:val="28"/>
          <w:lang w:val="en-US"/>
        </w:rPr>
        <w:t>capable</w:t>
      </w:r>
      <w:r w:rsidR="00B911BC" w:rsidRPr="000A578C">
        <w:rPr>
          <w:rFonts w:ascii="Times New Roman" w:hAnsi="Times New Roman"/>
          <w:sz w:val="28"/>
          <w:szCs w:val="28"/>
          <w:lang w:val="en-US"/>
        </w:rPr>
        <w:t xml:space="preserve"> </w:t>
      </w:r>
      <w:r w:rsidR="00AE78F0" w:rsidRPr="000A578C">
        <w:rPr>
          <w:rFonts w:ascii="Times New Roman" w:hAnsi="Times New Roman"/>
          <w:sz w:val="28"/>
          <w:szCs w:val="28"/>
          <w:lang w:val="en-US"/>
        </w:rPr>
        <w:t>of</w:t>
      </w:r>
      <w:r w:rsidR="0032495F" w:rsidRPr="000A578C">
        <w:rPr>
          <w:rFonts w:ascii="Times New Roman" w:hAnsi="Times New Roman"/>
          <w:sz w:val="28"/>
          <w:szCs w:val="28"/>
          <w:lang w:val="en-US"/>
        </w:rPr>
        <w:t xml:space="preserve"> </w:t>
      </w:r>
      <w:r w:rsidR="00AE78F0" w:rsidRPr="000A578C">
        <w:rPr>
          <w:rFonts w:ascii="Times New Roman" w:hAnsi="Times New Roman"/>
          <w:sz w:val="28"/>
          <w:szCs w:val="28"/>
          <w:lang w:val="en-US"/>
        </w:rPr>
        <w:t>placing</w:t>
      </w:r>
      <w:r w:rsidR="0032495F" w:rsidRPr="000A578C">
        <w:rPr>
          <w:rFonts w:ascii="Times New Roman" w:hAnsi="Times New Roman"/>
          <w:sz w:val="28"/>
          <w:szCs w:val="28"/>
          <w:lang w:val="en-US"/>
        </w:rPr>
        <w:t xml:space="preserve"> 98t </w:t>
      </w:r>
      <w:r w:rsidR="00B911BC" w:rsidRPr="000A578C">
        <w:rPr>
          <w:rFonts w:ascii="Times New Roman" w:hAnsi="Times New Roman"/>
          <w:sz w:val="28"/>
          <w:szCs w:val="28"/>
          <w:lang w:val="en-US"/>
        </w:rPr>
        <w:t xml:space="preserve">of </w:t>
      </w:r>
      <w:r w:rsidR="0032495F" w:rsidRPr="000A578C">
        <w:rPr>
          <w:rFonts w:ascii="Times New Roman" w:hAnsi="Times New Roman"/>
          <w:sz w:val="28"/>
          <w:szCs w:val="28"/>
          <w:lang w:val="en-US"/>
        </w:rPr>
        <w:t xml:space="preserve">payload in LEO </w:t>
      </w:r>
      <w:r w:rsidR="00AE78F0" w:rsidRPr="000A578C">
        <w:rPr>
          <w:rFonts w:ascii="Times New Roman" w:hAnsi="Times New Roman"/>
          <w:sz w:val="28"/>
          <w:szCs w:val="28"/>
          <w:lang w:val="en-US"/>
        </w:rPr>
        <w:t xml:space="preserve">and create </w:t>
      </w:r>
      <w:r w:rsidR="00B911BC" w:rsidRPr="000A578C">
        <w:rPr>
          <w:rFonts w:ascii="Times New Roman" w:hAnsi="Times New Roman"/>
          <w:sz w:val="28"/>
          <w:szCs w:val="28"/>
          <w:lang w:val="en-US"/>
        </w:rPr>
        <w:t>a launch vehicle</w:t>
      </w:r>
      <w:r w:rsidR="0032495F" w:rsidRPr="000A578C">
        <w:rPr>
          <w:rFonts w:ascii="Times New Roman" w:hAnsi="Times New Roman"/>
          <w:sz w:val="28"/>
          <w:szCs w:val="28"/>
          <w:lang w:val="en-US"/>
        </w:rPr>
        <w:t xml:space="preserve"> SLS </w:t>
      </w:r>
      <w:r w:rsidR="0032495F" w:rsidRPr="000A578C">
        <w:rPr>
          <w:rFonts w:ascii="Times New Roman" w:hAnsi="Times New Roman"/>
          <w:sz w:val="28"/>
          <w:szCs w:val="28"/>
          <w:lang w:val="uk-UA"/>
        </w:rPr>
        <w:t>Blo</w:t>
      </w:r>
      <w:r w:rsidR="0032495F" w:rsidRPr="000A578C">
        <w:rPr>
          <w:rFonts w:ascii="Times New Roman" w:hAnsi="Times New Roman"/>
          <w:sz w:val="28"/>
          <w:szCs w:val="28"/>
          <w:lang w:val="en-US"/>
        </w:rPr>
        <w:t>c</w:t>
      </w:r>
      <w:r w:rsidR="0032495F" w:rsidRPr="000A578C">
        <w:rPr>
          <w:rFonts w:ascii="Times New Roman" w:hAnsi="Times New Roman"/>
          <w:sz w:val="28"/>
          <w:szCs w:val="28"/>
          <w:lang w:val="uk-UA"/>
        </w:rPr>
        <w:t>k</w:t>
      </w:r>
      <w:r w:rsidR="0032495F" w:rsidRPr="000A578C">
        <w:rPr>
          <w:rFonts w:ascii="Times New Roman" w:hAnsi="Times New Roman"/>
          <w:sz w:val="28"/>
          <w:szCs w:val="28"/>
          <w:lang w:val="en-US"/>
        </w:rPr>
        <w:t xml:space="preserve"> 2 on its basis with a </w:t>
      </w:r>
      <w:r w:rsidR="005C4B7F" w:rsidRPr="000A578C">
        <w:rPr>
          <w:rFonts w:ascii="Times New Roman" w:hAnsi="Times New Roman"/>
          <w:sz w:val="28"/>
          <w:szCs w:val="28"/>
          <w:lang w:val="en-US"/>
        </w:rPr>
        <w:t>load-lifting</w:t>
      </w:r>
      <w:r w:rsidR="0032495F" w:rsidRPr="000A578C">
        <w:rPr>
          <w:rFonts w:ascii="Times New Roman" w:hAnsi="Times New Roman"/>
          <w:sz w:val="28"/>
          <w:szCs w:val="28"/>
          <w:lang w:val="en-US"/>
        </w:rPr>
        <w:t xml:space="preserve"> capacity </w:t>
      </w:r>
      <w:r w:rsidR="00AE78F0" w:rsidRPr="000A578C">
        <w:rPr>
          <w:rFonts w:ascii="Times New Roman" w:hAnsi="Times New Roman"/>
          <w:sz w:val="28"/>
          <w:szCs w:val="28"/>
          <w:lang w:val="en-US"/>
        </w:rPr>
        <w:t>over</w:t>
      </w:r>
      <w:r w:rsidR="0032495F" w:rsidRPr="000A578C">
        <w:rPr>
          <w:rFonts w:ascii="Times New Roman" w:hAnsi="Times New Roman"/>
          <w:sz w:val="28"/>
          <w:szCs w:val="28"/>
          <w:lang w:val="en-US"/>
        </w:rPr>
        <w:t xml:space="preserve"> 110 t (Figure 2.</w:t>
      </w:r>
      <w:r w:rsidR="0017762E" w:rsidRPr="0017762E">
        <w:rPr>
          <w:rFonts w:ascii="Times New Roman" w:hAnsi="Times New Roman"/>
          <w:sz w:val="28"/>
          <w:szCs w:val="28"/>
          <w:lang w:val="en-US"/>
        </w:rPr>
        <w:t>2</w:t>
      </w:r>
      <w:r w:rsidR="0032495F" w:rsidRPr="000A578C">
        <w:rPr>
          <w:rFonts w:ascii="Times New Roman" w:hAnsi="Times New Roman"/>
          <w:sz w:val="28"/>
          <w:szCs w:val="28"/>
          <w:lang w:val="en-US"/>
        </w:rPr>
        <w:t>).</w:t>
      </w:r>
    </w:p>
    <w:p w:rsidR="0094640B" w:rsidRPr="00AE78F0" w:rsidRDefault="00E70757" w:rsidP="0094640B">
      <w:pPr>
        <w:jc w:val="center"/>
        <w:rPr>
          <w:rFonts w:ascii="Times New Roman" w:hAnsi="Times New Roman"/>
          <w:sz w:val="28"/>
          <w:szCs w:val="28"/>
          <w:lang w:val="en-US"/>
        </w:rPr>
      </w:pPr>
      <w:r>
        <w:rPr>
          <w:noProof/>
        </w:rPr>
        <w:pict>
          <v:shape id="Рисунок 7" o:spid="_x0000_i1027" type="#_x0000_t75" style="width:466.35pt;height:338.75pt;visibility:visible">
            <v:imagedata r:id="rId12" o:title=""/>
          </v:shape>
        </w:pict>
      </w:r>
      <w:r w:rsidR="0094640B" w:rsidRPr="00AE78F0">
        <w:rPr>
          <w:rFonts w:ascii="Times New Roman" w:hAnsi="Times New Roman"/>
          <w:sz w:val="28"/>
          <w:szCs w:val="28"/>
          <w:lang w:val="en-US"/>
        </w:rPr>
        <w:t xml:space="preserve"> </w:t>
      </w:r>
    </w:p>
    <w:p w:rsidR="006B021D" w:rsidRDefault="00AE78F0" w:rsidP="0086167B">
      <w:pPr>
        <w:jc w:val="center"/>
        <w:rPr>
          <w:rFonts w:ascii="Times New Roman" w:hAnsi="Times New Roman"/>
          <w:sz w:val="28"/>
          <w:szCs w:val="28"/>
          <w:lang w:val="en-US"/>
        </w:rPr>
      </w:pPr>
      <w:r w:rsidRPr="000A578C">
        <w:rPr>
          <w:rFonts w:ascii="Times New Roman" w:hAnsi="Times New Roman"/>
          <w:sz w:val="28"/>
          <w:szCs w:val="28"/>
          <w:lang w:val="en-US"/>
        </w:rPr>
        <w:t>Figure</w:t>
      </w:r>
      <w:r w:rsidR="0094640B" w:rsidRPr="000A578C">
        <w:rPr>
          <w:rFonts w:ascii="Times New Roman" w:hAnsi="Times New Roman"/>
          <w:sz w:val="28"/>
          <w:szCs w:val="28"/>
          <w:lang w:val="en-US"/>
        </w:rPr>
        <w:t xml:space="preserve"> 2.</w:t>
      </w:r>
      <w:r w:rsidR="0017762E" w:rsidRPr="00CE4117">
        <w:rPr>
          <w:rFonts w:ascii="Times New Roman" w:hAnsi="Times New Roman"/>
          <w:sz w:val="28"/>
          <w:szCs w:val="28"/>
          <w:lang w:val="en-US"/>
        </w:rPr>
        <w:t>2</w:t>
      </w:r>
      <w:r w:rsidR="0094640B" w:rsidRPr="000A578C">
        <w:rPr>
          <w:rFonts w:ascii="Times New Roman" w:hAnsi="Times New Roman"/>
          <w:sz w:val="28"/>
          <w:szCs w:val="28"/>
          <w:lang w:val="en-US"/>
        </w:rPr>
        <w:t xml:space="preserve">. </w:t>
      </w:r>
      <w:r w:rsidR="00C83DED" w:rsidRPr="000A578C">
        <w:rPr>
          <w:rFonts w:ascii="Times New Roman" w:hAnsi="Times New Roman"/>
          <w:sz w:val="28"/>
          <w:szCs w:val="28"/>
          <w:lang w:val="en-US"/>
        </w:rPr>
        <w:t xml:space="preserve">SLS </w:t>
      </w:r>
      <w:r w:rsidR="00064FCB" w:rsidRPr="000A578C">
        <w:rPr>
          <w:rFonts w:ascii="Times New Roman" w:hAnsi="Times New Roman"/>
          <w:sz w:val="28"/>
          <w:szCs w:val="28"/>
          <w:lang w:val="en-US"/>
        </w:rPr>
        <w:t xml:space="preserve">launch vehicle </w:t>
      </w:r>
      <w:r w:rsidR="00C83DED" w:rsidRPr="000A578C">
        <w:rPr>
          <w:rFonts w:ascii="Times New Roman" w:hAnsi="Times New Roman"/>
          <w:sz w:val="28"/>
          <w:szCs w:val="28"/>
          <w:lang w:val="en-US"/>
        </w:rPr>
        <w:t>(USA) p</w:t>
      </w:r>
      <w:r w:rsidRPr="000A578C">
        <w:rPr>
          <w:rFonts w:ascii="Times New Roman" w:hAnsi="Times New Roman"/>
          <w:sz w:val="28"/>
          <w:szCs w:val="28"/>
          <w:lang w:val="en-US"/>
        </w:rPr>
        <w:t>roduct line</w:t>
      </w:r>
      <w:r w:rsidR="0094640B" w:rsidRPr="000A578C">
        <w:rPr>
          <w:rFonts w:ascii="Times New Roman" w:hAnsi="Times New Roman"/>
          <w:sz w:val="28"/>
          <w:szCs w:val="28"/>
          <w:lang w:val="en-US"/>
        </w:rPr>
        <w:t xml:space="preserve">. </w:t>
      </w:r>
    </w:p>
    <w:p w:rsidR="0094640B" w:rsidRPr="000A578C" w:rsidRDefault="0094640B" w:rsidP="0086167B">
      <w:pPr>
        <w:jc w:val="center"/>
        <w:rPr>
          <w:rFonts w:ascii="Times New Roman" w:hAnsi="Times New Roman"/>
          <w:sz w:val="28"/>
          <w:szCs w:val="28"/>
          <w:lang w:val="en-US"/>
        </w:rPr>
      </w:pPr>
      <w:r w:rsidRPr="000A578C">
        <w:rPr>
          <w:rFonts w:ascii="Times New Roman" w:hAnsi="Times New Roman"/>
          <w:i/>
          <w:sz w:val="28"/>
          <w:szCs w:val="28"/>
          <w:lang w:val="en-US"/>
        </w:rPr>
        <w:lastRenderedPageBreak/>
        <w:t>NASA</w:t>
      </w:r>
      <w:r w:rsidR="00934B2E" w:rsidRPr="000A578C">
        <w:rPr>
          <w:rFonts w:ascii="Times New Roman" w:hAnsi="Times New Roman"/>
          <w:i/>
          <w:sz w:val="28"/>
          <w:szCs w:val="28"/>
          <w:lang w:val="en-US"/>
        </w:rPr>
        <w:t>’s</w:t>
      </w:r>
      <w:r w:rsidR="00C83DED" w:rsidRPr="000A578C">
        <w:rPr>
          <w:rFonts w:ascii="Times New Roman" w:hAnsi="Times New Roman"/>
          <w:i/>
          <w:sz w:val="28"/>
          <w:szCs w:val="28"/>
          <w:lang w:val="en-US"/>
        </w:rPr>
        <w:t xml:space="preserve"> illustration</w:t>
      </w:r>
    </w:p>
    <w:p w:rsidR="00C83DED" w:rsidRPr="00D610C1" w:rsidRDefault="00C83DED" w:rsidP="0086167B">
      <w:pPr>
        <w:spacing w:after="0" w:line="276" w:lineRule="auto"/>
        <w:jc w:val="both"/>
        <w:rPr>
          <w:rFonts w:ascii="Times New Roman" w:hAnsi="Times New Roman"/>
          <w:color w:val="0000FF"/>
          <w:sz w:val="28"/>
          <w:szCs w:val="28"/>
          <w:lang w:val="en-US"/>
        </w:rPr>
      </w:pPr>
      <w:r w:rsidRPr="00D610C1">
        <w:rPr>
          <w:rFonts w:ascii="Times New Roman" w:hAnsi="Times New Roman"/>
          <w:sz w:val="28"/>
          <w:szCs w:val="28"/>
          <w:lang w:val="en-US"/>
        </w:rPr>
        <w:t xml:space="preserve">Moreover, today the USA possess an only space vehicle in the world </w:t>
      </w:r>
      <w:r w:rsidR="00743DC8" w:rsidRPr="00D610C1">
        <w:rPr>
          <w:rFonts w:ascii="Times New Roman" w:hAnsi="Times New Roman"/>
          <w:sz w:val="28"/>
          <w:szCs w:val="28"/>
          <w:lang w:val="en-US"/>
        </w:rPr>
        <w:t>cap</w:t>
      </w:r>
      <w:r w:rsidRPr="00D610C1">
        <w:rPr>
          <w:rFonts w:ascii="Times New Roman" w:hAnsi="Times New Roman"/>
          <w:sz w:val="28"/>
          <w:szCs w:val="28"/>
          <w:lang w:val="en-US"/>
        </w:rPr>
        <w:t xml:space="preserve">able </w:t>
      </w:r>
      <w:r w:rsidR="00743DC8" w:rsidRPr="00D610C1">
        <w:rPr>
          <w:rFonts w:ascii="Times New Roman" w:hAnsi="Times New Roman"/>
          <w:sz w:val="28"/>
          <w:szCs w:val="28"/>
          <w:lang w:val="en-US"/>
        </w:rPr>
        <w:t xml:space="preserve">to place about 68.3 t of payload in LEO – Falcon Heavy </w:t>
      </w:r>
      <w:r w:rsidR="00F12473" w:rsidRPr="00D610C1">
        <w:rPr>
          <w:rFonts w:ascii="Times New Roman" w:hAnsi="Times New Roman"/>
          <w:sz w:val="28"/>
          <w:szCs w:val="28"/>
          <w:lang w:val="en-US"/>
        </w:rPr>
        <w:t>created</w:t>
      </w:r>
      <w:r w:rsidR="00743DC8" w:rsidRPr="00D610C1">
        <w:rPr>
          <w:rFonts w:ascii="Times New Roman" w:hAnsi="Times New Roman"/>
          <w:sz w:val="28"/>
          <w:szCs w:val="28"/>
          <w:lang w:val="en-US"/>
        </w:rPr>
        <w:t xml:space="preserve"> by </w:t>
      </w:r>
      <w:r w:rsidR="00934B2E" w:rsidRPr="00D610C1">
        <w:rPr>
          <w:rFonts w:ascii="Times New Roman" w:hAnsi="Times New Roman"/>
          <w:sz w:val="28"/>
          <w:szCs w:val="28"/>
          <w:lang w:val="en-US"/>
        </w:rPr>
        <w:t>Space</w:t>
      </w:r>
      <w:r w:rsidR="00743DC8" w:rsidRPr="00D610C1">
        <w:rPr>
          <w:rFonts w:ascii="Times New Roman" w:hAnsi="Times New Roman"/>
          <w:sz w:val="28"/>
          <w:szCs w:val="28"/>
          <w:lang w:val="en-US"/>
        </w:rPr>
        <w:t>X (Figure 2.</w:t>
      </w:r>
      <w:r w:rsidR="00225D35" w:rsidRPr="00225D35">
        <w:rPr>
          <w:rFonts w:ascii="Times New Roman" w:hAnsi="Times New Roman"/>
          <w:sz w:val="28"/>
          <w:szCs w:val="28"/>
          <w:lang w:val="en-US"/>
        </w:rPr>
        <w:t>3</w:t>
      </w:r>
      <w:r w:rsidR="00743DC8" w:rsidRPr="00D610C1">
        <w:rPr>
          <w:rFonts w:ascii="Times New Roman" w:hAnsi="Times New Roman"/>
          <w:sz w:val="28"/>
          <w:szCs w:val="28"/>
          <w:lang w:val="en-US"/>
        </w:rPr>
        <w:t>).</w:t>
      </w:r>
    </w:p>
    <w:p w:rsidR="00084260" w:rsidRPr="00D610C1" w:rsidRDefault="00CC7444" w:rsidP="007D4D80">
      <w:pPr>
        <w:spacing w:line="276" w:lineRule="auto"/>
        <w:jc w:val="both"/>
        <w:rPr>
          <w:rFonts w:ascii="Times New Roman" w:hAnsi="Times New Roman"/>
          <w:sz w:val="28"/>
          <w:szCs w:val="28"/>
          <w:lang w:val="en-US"/>
        </w:rPr>
      </w:pPr>
      <w:r w:rsidRPr="00D610C1">
        <w:rPr>
          <w:rFonts w:ascii="Times New Roman" w:hAnsi="Times New Roman"/>
          <w:sz w:val="28"/>
          <w:szCs w:val="28"/>
          <w:lang w:val="en-US"/>
        </w:rPr>
        <w:t>T</w:t>
      </w:r>
      <w:r w:rsidR="00743DC8" w:rsidRPr="00D610C1">
        <w:rPr>
          <w:rFonts w:ascii="Times New Roman" w:hAnsi="Times New Roman"/>
          <w:sz w:val="28"/>
          <w:szCs w:val="28"/>
          <w:lang w:val="en-US"/>
        </w:rPr>
        <w:t xml:space="preserve">wo successful launches of the Falcon Heavy </w:t>
      </w:r>
      <w:r w:rsidRPr="00D610C1">
        <w:rPr>
          <w:rFonts w:ascii="Times New Roman" w:hAnsi="Times New Roman"/>
          <w:sz w:val="28"/>
          <w:szCs w:val="28"/>
          <w:lang w:val="en-US"/>
        </w:rPr>
        <w:t xml:space="preserve">have been done </w:t>
      </w:r>
      <w:r w:rsidR="00743DC8" w:rsidRPr="00D610C1">
        <w:rPr>
          <w:rFonts w:ascii="Times New Roman" w:hAnsi="Times New Roman"/>
          <w:sz w:val="28"/>
          <w:szCs w:val="28"/>
          <w:lang w:val="en-US"/>
        </w:rPr>
        <w:t xml:space="preserve">(the first </w:t>
      </w:r>
      <w:r w:rsidRPr="00D610C1">
        <w:rPr>
          <w:rFonts w:ascii="Times New Roman" w:hAnsi="Times New Roman"/>
          <w:sz w:val="28"/>
          <w:szCs w:val="28"/>
          <w:lang w:val="en-US"/>
        </w:rPr>
        <w:t xml:space="preserve">one </w:t>
      </w:r>
      <w:r w:rsidR="00743DC8" w:rsidRPr="00D610C1">
        <w:rPr>
          <w:rFonts w:ascii="Times New Roman" w:hAnsi="Times New Roman"/>
          <w:sz w:val="28"/>
          <w:szCs w:val="28"/>
          <w:lang w:val="en-US"/>
        </w:rPr>
        <w:t>on February 6, 2018).</w:t>
      </w:r>
      <w:r w:rsidR="00760B96" w:rsidRPr="00D610C1">
        <w:rPr>
          <w:rFonts w:ascii="Times New Roman" w:hAnsi="Times New Roman"/>
          <w:sz w:val="28"/>
          <w:szCs w:val="28"/>
          <w:lang w:val="en-US"/>
        </w:rPr>
        <w:t xml:space="preserve"> The vehicle has unique characteristics allowing repeated use of the first and, potentially, the second stage. However, its energy capabilities are not sufficient for the creation of crewed </w:t>
      </w:r>
      <w:r w:rsidR="00B15B1E">
        <w:rPr>
          <w:rFonts w:ascii="Times New Roman" w:hAnsi="Times New Roman"/>
          <w:sz w:val="28"/>
          <w:szCs w:val="28"/>
          <w:lang w:val="en-US"/>
        </w:rPr>
        <w:t xml:space="preserve"> In-space System</w:t>
      </w:r>
      <w:r w:rsidR="00760B96" w:rsidRPr="00D610C1">
        <w:rPr>
          <w:rFonts w:ascii="Times New Roman" w:hAnsi="Times New Roman"/>
          <w:sz w:val="28"/>
          <w:szCs w:val="28"/>
          <w:lang w:val="en-US"/>
        </w:rPr>
        <w:t xml:space="preserve">s and can only </w:t>
      </w:r>
      <w:r w:rsidRPr="00D610C1">
        <w:rPr>
          <w:rFonts w:ascii="Times New Roman" w:hAnsi="Times New Roman"/>
          <w:sz w:val="28"/>
          <w:szCs w:val="28"/>
          <w:lang w:val="en-US"/>
        </w:rPr>
        <w:t xml:space="preserve">enable </w:t>
      </w:r>
      <w:r w:rsidR="00760B96" w:rsidRPr="00D610C1">
        <w:rPr>
          <w:rFonts w:ascii="Times New Roman" w:hAnsi="Times New Roman"/>
          <w:sz w:val="28"/>
          <w:szCs w:val="28"/>
          <w:lang w:val="en-US"/>
        </w:rPr>
        <w:t xml:space="preserve">support </w:t>
      </w:r>
      <w:r w:rsidRPr="00D610C1">
        <w:rPr>
          <w:rFonts w:ascii="Times New Roman" w:hAnsi="Times New Roman"/>
          <w:sz w:val="28"/>
          <w:szCs w:val="28"/>
          <w:lang w:val="en-US"/>
        </w:rPr>
        <w:t xml:space="preserve">of </w:t>
      </w:r>
      <w:r w:rsidR="00760B96" w:rsidRPr="00D610C1">
        <w:rPr>
          <w:rFonts w:ascii="Times New Roman" w:hAnsi="Times New Roman"/>
          <w:sz w:val="28"/>
          <w:szCs w:val="28"/>
          <w:lang w:val="en-US"/>
        </w:rPr>
        <w:t>a near-Earth segment or deploy</w:t>
      </w:r>
      <w:r w:rsidRPr="00D610C1">
        <w:rPr>
          <w:rFonts w:ascii="Times New Roman" w:hAnsi="Times New Roman"/>
          <w:sz w:val="28"/>
          <w:szCs w:val="28"/>
          <w:lang w:val="en-US"/>
        </w:rPr>
        <w:t>ment of</w:t>
      </w:r>
      <w:r w:rsidR="00760B96" w:rsidRPr="00D610C1">
        <w:rPr>
          <w:rFonts w:ascii="Times New Roman" w:hAnsi="Times New Roman"/>
          <w:sz w:val="28"/>
          <w:szCs w:val="28"/>
          <w:lang w:val="en-US"/>
        </w:rPr>
        <w:t xml:space="preserve"> robotic </w:t>
      </w:r>
      <w:r w:rsidR="00B15B1E">
        <w:rPr>
          <w:rFonts w:ascii="Times New Roman" w:hAnsi="Times New Roman"/>
          <w:sz w:val="28"/>
          <w:szCs w:val="28"/>
          <w:lang w:val="en-US"/>
        </w:rPr>
        <w:t xml:space="preserve"> In-space System</w:t>
      </w:r>
      <w:r w:rsidR="00760B96" w:rsidRPr="00D610C1">
        <w:rPr>
          <w:rFonts w:ascii="Times New Roman" w:hAnsi="Times New Roman"/>
          <w:sz w:val="28"/>
          <w:szCs w:val="28"/>
          <w:lang w:val="en-US"/>
        </w:rPr>
        <w:t>s on the surface of the Moon or Mars.</w:t>
      </w:r>
    </w:p>
    <w:p w:rsidR="0094640B" w:rsidRPr="007D4D80" w:rsidRDefault="002C63C4" w:rsidP="00DA0A16">
      <w:pPr>
        <w:jc w:val="center"/>
        <w:rPr>
          <w:rFonts w:ascii="Times New Roman" w:hAnsi="Times New Roman"/>
          <w:sz w:val="28"/>
          <w:szCs w:val="28"/>
          <w:lang w:val="en-US"/>
        </w:rPr>
      </w:pPr>
      <w:r>
        <w:rPr>
          <w:rFonts w:eastAsia="Calibri"/>
          <w:noProof/>
        </w:rPr>
        <w:pict>
          <v:shape id="_x0000_i1028" type="#_x0000_t75" style="width:445.1pt;height:348.55pt;visibility:visible;mso-wrap-style:square">
            <v:imagedata r:id="rId13" o:title=""/>
          </v:shape>
        </w:pict>
      </w:r>
    </w:p>
    <w:p w:rsidR="0094640B" w:rsidRPr="000A578C" w:rsidRDefault="00F12473" w:rsidP="00DA0A16">
      <w:pPr>
        <w:spacing w:line="276" w:lineRule="auto"/>
        <w:jc w:val="center"/>
        <w:rPr>
          <w:rFonts w:ascii="Times New Roman" w:hAnsi="Times New Roman"/>
          <w:sz w:val="24"/>
          <w:szCs w:val="24"/>
          <w:lang w:val="en-US"/>
        </w:rPr>
      </w:pPr>
      <w:r w:rsidRPr="000A578C">
        <w:rPr>
          <w:rFonts w:ascii="Times New Roman" w:hAnsi="Times New Roman"/>
          <w:sz w:val="28"/>
          <w:szCs w:val="28"/>
          <w:lang w:val="en-US"/>
        </w:rPr>
        <w:t>Figure</w:t>
      </w:r>
      <w:r w:rsidR="0094640B" w:rsidRPr="000A578C">
        <w:rPr>
          <w:rFonts w:ascii="Times New Roman" w:hAnsi="Times New Roman"/>
          <w:sz w:val="28"/>
          <w:szCs w:val="28"/>
          <w:lang w:val="en-US"/>
        </w:rPr>
        <w:t xml:space="preserve"> 2.</w:t>
      </w:r>
      <w:r w:rsidR="00225D35" w:rsidRPr="00CE4117">
        <w:rPr>
          <w:rFonts w:ascii="Times New Roman" w:hAnsi="Times New Roman"/>
          <w:sz w:val="28"/>
          <w:szCs w:val="28"/>
          <w:lang w:val="en-US"/>
        </w:rPr>
        <w:t>3</w:t>
      </w:r>
      <w:r w:rsidR="0094640B" w:rsidRPr="000A578C">
        <w:rPr>
          <w:rFonts w:ascii="Times New Roman" w:hAnsi="Times New Roman"/>
          <w:sz w:val="28"/>
          <w:szCs w:val="28"/>
          <w:lang w:val="en-US"/>
        </w:rPr>
        <w:t xml:space="preserve">. Falcon Heavy </w:t>
      </w:r>
      <w:r w:rsidRPr="000A578C">
        <w:rPr>
          <w:rFonts w:ascii="Times New Roman" w:hAnsi="Times New Roman"/>
          <w:sz w:val="28"/>
          <w:szCs w:val="28"/>
          <w:lang w:val="en-US"/>
        </w:rPr>
        <w:t>created</w:t>
      </w:r>
      <w:r w:rsidR="0094640B" w:rsidRPr="000A578C">
        <w:rPr>
          <w:rFonts w:ascii="Times New Roman" w:hAnsi="Times New Roman"/>
          <w:sz w:val="28"/>
          <w:szCs w:val="28"/>
          <w:lang w:val="en-US"/>
        </w:rPr>
        <w:t xml:space="preserve"> </w:t>
      </w:r>
      <w:r w:rsidR="001271EF" w:rsidRPr="000A578C">
        <w:rPr>
          <w:rFonts w:ascii="Times New Roman" w:hAnsi="Times New Roman"/>
          <w:sz w:val="28"/>
          <w:szCs w:val="28"/>
          <w:lang w:val="en-US"/>
        </w:rPr>
        <w:t xml:space="preserve">by </w:t>
      </w:r>
      <w:r w:rsidR="0094640B" w:rsidRPr="000A578C">
        <w:rPr>
          <w:rFonts w:ascii="Times New Roman" w:hAnsi="Times New Roman"/>
          <w:sz w:val="28"/>
          <w:szCs w:val="28"/>
          <w:lang w:val="en-US"/>
        </w:rPr>
        <w:t xml:space="preserve">SpaceX </w:t>
      </w:r>
      <w:r w:rsidRPr="000A578C">
        <w:rPr>
          <w:rFonts w:ascii="Times New Roman" w:hAnsi="Times New Roman"/>
          <w:sz w:val="28"/>
          <w:szCs w:val="28"/>
          <w:lang w:val="en-US"/>
        </w:rPr>
        <w:t>USA</w:t>
      </w:r>
      <w:r w:rsidR="0094640B" w:rsidRPr="000A578C">
        <w:rPr>
          <w:rFonts w:ascii="Times New Roman" w:hAnsi="Times New Roman"/>
          <w:sz w:val="28"/>
          <w:szCs w:val="28"/>
          <w:lang w:val="en-US"/>
        </w:rPr>
        <w:t xml:space="preserve">). </w:t>
      </w:r>
      <w:r w:rsidR="0094640B" w:rsidRPr="000A578C">
        <w:rPr>
          <w:rFonts w:ascii="Times New Roman" w:hAnsi="Times New Roman"/>
          <w:sz w:val="28"/>
          <w:szCs w:val="28"/>
          <w:lang w:val="en-US"/>
        </w:rPr>
        <w:br/>
      </w:r>
      <w:r w:rsidRPr="000A578C">
        <w:rPr>
          <w:rFonts w:ascii="Times New Roman" w:hAnsi="Times New Roman"/>
          <w:sz w:val="28"/>
          <w:szCs w:val="28"/>
          <w:lang w:val="en-US"/>
        </w:rPr>
        <w:t xml:space="preserve">Landing of two </w:t>
      </w:r>
      <w:r w:rsidR="009342F7" w:rsidRPr="000A578C">
        <w:rPr>
          <w:rFonts w:ascii="Times New Roman" w:hAnsi="Times New Roman"/>
          <w:sz w:val="28"/>
          <w:szCs w:val="28"/>
          <w:lang w:val="en-US"/>
        </w:rPr>
        <w:t>booster</w:t>
      </w:r>
      <w:r w:rsidR="00CC7444" w:rsidRPr="000A578C">
        <w:rPr>
          <w:rFonts w:ascii="Times New Roman" w:hAnsi="Times New Roman"/>
          <w:sz w:val="28"/>
          <w:szCs w:val="28"/>
          <w:lang w:val="en-US"/>
        </w:rPr>
        <w:t>s</w:t>
      </w:r>
      <w:r w:rsidRPr="000A578C">
        <w:rPr>
          <w:rFonts w:ascii="Times New Roman" w:hAnsi="Times New Roman"/>
          <w:sz w:val="28"/>
          <w:szCs w:val="28"/>
          <w:lang w:val="en-US"/>
        </w:rPr>
        <w:t xml:space="preserve"> of the </w:t>
      </w:r>
      <w:r w:rsidR="00CC7444" w:rsidRPr="000A578C">
        <w:rPr>
          <w:rFonts w:ascii="Times New Roman" w:hAnsi="Times New Roman"/>
          <w:sz w:val="28"/>
          <w:szCs w:val="28"/>
          <w:lang w:val="en-US"/>
        </w:rPr>
        <w:t>Falcon Heavy</w:t>
      </w:r>
      <w:r w:rsidR="00E6524E" w:rsidRPr="000A578C">
        <w:rPr>
          <w:rFonts w:ascii="Times New Roman" w:hAnsi="Times New Roman"/>
          <w:sz w:val="28"/>
          <w:szCs w:val="28"/>
          <w:lang w:val="en-US"/>
        </w:rPr>
        <w:t xml:space="preserve"> launch vehicle</w:t>
      </w:r>
      <w:r w:rsidR="00C474D3" w:rsidRPr="000A578C">
        <w:rPr>
          <w:rFonts w:ascii="Times New Roman" w:hAnsi="Times New Roman"/>
          <w:sz w:val="28"/>
          <w:szCs w:val="28"/>
          <w:lang w:val="en-US"/>
        </w:rPr>
        <w:t>’s</w:t>
      </w:r>
      <w:r w:rsidR="00CC7444" w:rsidRPr="000A578C">
        <w:rPr>
          <w:rFonts w:ascii="Times New Roman" w:hAnsi="Times New Roman"/>
          <w:sz w:val="28"/>
          <w:szCs w:val="28"/>
          <w:lang w:val="en-US"/>
        </w:rPr>
        <w:t xml:space="preserve"> first (“zero”) stage</w:t>
      </w:r>
      <w:r w:rsidR="0094640B" w:rsidRPr="000A578C">
        <w:rPr>
          <w:rFonts w:ascii="Times New Roman" w:hAnsi="Times New Roman"/>
          <w:sz w:val="28"/>
          <w:szCs w:val="28"/>
          <w:lang w:val="en-US"/>
        </w:rPr>
        <w:t xml:space="preserve">. </w:t>
      </w:r>
      <w:r w:rsidR="0094640B" w:rsidRPr="000A578C">
        <w:rPr>
          <w:rFonts w:ascii="Times New Roman" w:hAnsi="Times New Roman"/>
          <w:i/>
          <w:sz w:val="24"/>
          <w:szCs w:val="24"/>
          <w:lang w:val="en-US"/>
        </w:rPr>
        <w:t>SpaceX</w:t>
      </w:r>
      <w:r w:rsidR="00934B2E" w:rsidRPr="000A578C">
        <w:rPr>
          <w:rFonts w:ascii="Times New Roman" w:hAnsi="Times New Roman"/>
          <w:i/>
          <w:sz w:val="24"/>
          <w:szCs w:val="24"/>
          <w:lang w:val="en-US"/>
        </w:rPr>
        <w:t>’s</w:t>
      </w:r>
      <w:r w:rsidRPr="000A578C">
        <w:rPr>
          <w:rFonts w:ascii="Times New Roman" w:hAnsi="Times New Roman"/>
          <w:i/>
          <w:sz w:val="24"/>
          <w:szCs w:val="24"/>
          <w:lang w:val="en-US"/>
        </w:rPr>
        <w:t xml:space="preserve"> illustration</w:t>
      </w:r>
    </w:p>
    <w:p w:rsidR="00C474D3" w:rsidRPr="000A578C" w:rsidRDefault="00C474D3" w:rsidP="0086167B">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 xml:space="preserve">Since 2012, company Blue Origin in the USA has been developing a heavy reusable vehicle New Glenn (originally named Very Big Brother), whose first launch is planned for 2021. The vehicle’s stated </w:t>
      </w:r>
      <w:r w:rsidR="005C4B7F" w:rsidRPr="000A578C">
        <w:rPr>
          <w:rFonts w:ascii="Times New Roman" w:hAnsi="Times New Roman"/>
          <w:sz w:val="28"/>
          <w:szCs w:val="28"/>
          <w:lang w:val="en-US"/>
        </w:rPr>
        <w:t xml:space="preserve">load-lifting </w:t>
      </w:r>
      <w:r w:rsidRPr="000A578C">
        <w:rPr>
          <w:rFonts w:ascii="Times New Roman" w:hAnsi="Times New Roman"/>
          <w:sz w:val="28"/>
          <w:szCs w:val="28"/>
          <w:lang w:val="en-US"/>
        </w:rPr>
        <w:t>capacity is 90 t to LEO</w:t>
      </w:r>
      <w:r w:rsidR="00CA3086" w:rsidRPr="000A578C">
        <w:rPr>
          <w:rFonts w:ascii="Times New Roman" w:hAnsi="Times New Roman"/>
          <w:sz w:val="28"/>
          <w:szCs w:val="28"/>
          <w:lang w:val="en-US"/>
        </w:rPr>
        <w:t>,</w:t>
      </w:r>
      <w:r w:rsidRPr="000A578C">
        <w:rPr>
          <w:rFonts w:ascii="Times New Roman" w:hAnsi="Times New Roman"/>
          <w:sz w:val="28"/>
          <w:szCs w:val="28"/>
          <w:lang w:val="en-US"/>
        </w:rPr>
        <w:t xml:space="preserve"> 13.6 t to geostationary orbit. Its dimensions: </w:t>
      </w:r>
      <w:r w:rsidR="00CC7444" w:rsidRPr="000A578C">
        <w:rPr>
          <w:rFonts w:ascii="Times New Roman" w:hAnsi="Times New Roman"/>
          <w:sz w:val="28"/>
          <w:szCs w:val="28"/>
          <w:lang w:val="en-US"/>
        </w:rPr>
        <w:t>height</w:t>
      </w:r>
      <w:r w:rsidRPr="000A578C">
        <w:rPr>
          <w:rFonts w:ascii="Times New Roman" w:hAnsi="Times New Roman"/>
          <w:sz w:val="28"/>
          <w:szCs w:val="28"/>
          <w:lang w:val="en-US"/>
        </w:rPr>
        <w:t xml:space="preserve"> 99 m, diameter 7 m, </w:t>
      </w:r>
      <w:r w:rsidR="00CA3086" w:rsidRPr="000A578C">
        <w:rPr>
          <w:rFonts w:ascii="Times New Roman" w:hAnsi="Times New Roman"/>
          <w:sz w:val="28"/>
          <w:szCs w:val="28"/>
          <w:lang w:val="en-US"/>
        </w:rPr>
        <w:t>fairing’s usable volume 458 m</w:t>
      </w:r>
      <w:r w:rsidR="00CA3086" w:rsidRPr="000A578C">
        <w:rPr>
          <w:rFonts w:ascii="Times New Roman" w:hAnsi="Times New Roman"/>
          <w:sz w:val="28"/>
          <w:szCs w:val="28"/>
          <w:vertAlign w:val="superscript"/>
          <w:lang w:val="en-US"/>
        </w:rPr>
        <w:t>3</w:t>
      </w:r>
      <w:r w:rsidR="00CA3086" w:rsidRPr="000A578C">
        <w:rPr>
          <w:rFonts w:ascii="Times New Roman" w:hAnsi="Times New Roman"/>
          <w:sz w:val="28"/>
          <w:szCs w:val="28"/>
          <w:lang w:val="en-US"/>
        </w:rPr>
        <w:t>. On the first stage should be installed 7 engines BE-4 – Figure 2.</w:t>
      </w:r>
      <w:r w:rsidR="007148FE" w:rsidRPr="007148FE">
        <w:rPr>
          <w:rFonts w:ascii="Times New Roman" w:hAnsi="Times New Roman"/>
          <w:sz w:val="28"/>
          <w:szCs w:val="28"/>
          <w:lang w:val="en-US"/>
        </w:rPr>
        <w:t>4</w:t>
      </w:r>
      <w:r w:rsidR="00CA3086" w:rsidRPr="000A578C">
        <w:rPr>
          <w:rFonts w:ascii="Times New Roman" w:hAnsi="Times New Roman"/>
          <w:sz w:val="28"/>
          <w:szCs w:val="28"/>
          <w:lang w:val="en-US"/>
        </w:rPr>
        <w:t>.</w:t>
      </w:r>
    </w:p>
    <w:p w:rsidR="00CA3086" w:rsidRDefault="00ED24C4" w:rsidP="0086167B">
      <w:pPr>
        <w:spacing w:line="276" w:lineRule="auto"/>
        <w:jc w:val="both"/>
        <w:rPr>
          <w:rFonts w:ascii="Times New Roman" w:hAnsi="Times New Roman"/>
          <w:sz w:val="28"/>
          <w:szCs w:val="28"/>
          <w:lang w:val="en-US"/>
        </w:rPr>
      </w:pPr>
      <w:r w:rsidRPr="000A578C">
        <w:rPr>
          <w:rFonts w:ascii="Times New Roman" w:hAnsi="Times New Roman"/>
          <w:sz w:val="28"/>
          <w:szCs w:val="28"/>
          <w:lang w:val="en-US"/>
        </w:rPr>
        <w:lastRenderedPageBreak/>
        <w:t>Along with</w:t>
      </w:r>
      <w:r w:rsidR="00CA3086" w:rsidRPr="000A578C">
        <w:rPr>
          <w:rFonts w:ascii="Times New Roman" w:hAnsi="Times New Roman"/>
          <w:sz w:val="28"/>
          <w:szCs w:val="28"/>
          <w:lang w:val="en-US"/>
        </w:rPr>
        <w:t xml:space="preserve"> the </w:t>
      </w:r>
      <w:r w:rsidR="00CC7444" w:rsidRPr="000A578C">
        <w:rPr>
          <w:rFonts w:ascii="Times New Roman" w:hAnsi="Times New Roman"/>
          <w:sz w:val="28"/>
          <w:szCs w:val="28"/>
          <w:lang w:val="en-US"/>
        </w:rPr>
        <w:t>launch</w:t>
      </w:r>
      <w:r w:rsidR="00CA3086" w:rsidRPr="000A578C">
        <w:rPr>
          <w:rFonts w:ascii="Times New Roman" w:hAnsi="Times New Roman"/>
          <w:sz w:val="28"/>
          <w:szCs w:val="28"/>
          <w:lang w:val="en-US"/>
        </w:rPr>
        <w:t xml:space="preserve"> vehicle New Glenn, Blue Origin is also developing its own reusable piloted vehicle and carrying out an intensive program of its field tests (Figure 2.</w:t>
      </w:r>
      <w:r w:rsidR="007148FE" w:rsidRPr="007148FE">
        <w:rPr>
          <w:rFonts w:ascii="Times New Roman" w:hAnsi="Times New Roman"/>
          <w:sz w:val="28"/>
          <w:szCs w:val="28"/>
          <w:lang w:val="en-US"/>
        </w:rPr>
        <w:t>5</w:t>
      </w:r>
      <w:r w:rsidR="00CA3086" w:rsidRPr="000A578C">
        <w:rPr>
          <w:rFonts w:ascii="Times New Roman" w:hAnsi="Times New Roman"/>
          <w:sz w:val="28"/>
          <w:szCs w:val="28"/>
          <w:lang w:val="en-US"/>
        </w:rPr>
        <w:t>).</w:t>
      </w:r>
    </w:p>
    <w:p w:rsidR="00084260" w:rsidRDefault="002C63C4" w:rsidP="00DA0A16">
      <w:pPr>
        <w:spacing w:line="240" w:lineRule="auto"/>
        <w:jc w:val="both"/>
        <w:rPr>
          <w:rFonts w:ascii="Times New Roman" w:hAnsi="Times New Roman"/>
          <w:sz w:val="28"/>
          <w:szCs w:val="28"/>
          <w:lang w:val="en-US"/>
        </w:rPr>
      </w:pPr>
      <w:r>
        <w:rPr>
          <w:rFonts w:eastAsia="Calibri"/>
          <w:noProof/>
        </w:rPr>
        <w:pict>
          <v:shape id="_x0000_i1029" type="#_x0000_t75" style="width:484.35pt;height:310.9pt;visibility:visible">
            <v:imagedata r:id="rId14" o:title=""/>
          </v:shape>
        </w:pict>
      </w:r>
    </w:p>
    <w:p w:rsidR="0094640B" w:rsidRPr="000A578C" w:rsidRDefault="00934B2E" w:rsidP="00DA0A16">
      <w:pPr>
        <w:spacing w:after="0" w:line="276" w:lineRule="auto"/>
        <w:jc w:val="center"/>
        <w:rPr>
          <w:rFonts w:ascii="Times New Roman" w:hAnsi="Times New Roman"/>
          <w:sz w:val="28"/>
          <w:szCs w:val="28"/>
          <w:lang w:val="en-US"/>
        </w:rPr>
      </w:pPr>
      <w:r w:rsidRPr="000A578C">
        <w:rPr>
          <w:rFonts w:ascii="Times New Roman" w:hAnsi="Times New Roman"/>
          <w:sz w:val="28"/>
          <w:szCs w:val="28"/>
          <w:lang w:val="en-US"/>
        </w:rPr>
        <w:t>Figure</w:t>
      </w:r>
      <w:r w:rsidR="0094640B" w:rsidRPr="00CE4117">
        <w:rPr>
          <w:rFonts w:ascii="Times New Roman" w:hAnsi="Times New Roman"/>
          <w:sz w:val="28"/>
          <w:szCs w:val="28"/>
          <w:lang w:val="en-US"/>
        </w:rPr>
        <w:t xml:space="preserve"> 2.</w:t>
      </w:r>
      <w:r w:rsidR="007148FE" w:rsidRPr="00CE4117">
        <w:rPr>
          <w:rFonts w:ascii="Times New Roman" w:hAnsi="Times New Roman"/>
          <w:sz w:val="28"/>
          <w:szCs w:val="28"/>
          <w:lang w:val="en-US"/>
        </w:rPr>
        <w:t>4</w:t>
      </w:r>
      <w:r w:rsidR="0094640B" w:rsidRPr="00CE4117">
        <w:rPr>
          <w:rFonts w:ascii="Times New Roman" w:hAnsi="Times New Roman"/>
          <w:sz w:val="28"/>
          <w:szCs w:val="28"/>
          <w:lang w:val="en-US"/>
        </w:rPr>
        <w:t xml:space="preserve">. </w:t>
      </w:r>
      <w:r w:rsidRPr="000A578C">
        <w:rPr>
          <w:rFonts w:ascii="Times New Roman" w:hAnsi="Times New Roman"/>
          <w:sz w:val="28"/>
          <w:szCs w:val="28"/>
          <w:lang w:val="en-US"/>
        </w:rPr>
        <w:t xml:space="preserve">Visual comparison of </w:t>
      </w:r>
      <w:r w:rsidR="0094640B" w:rsidRPr="000A578C">
        <w:rPr>
          <w:rFonts w:ascii="Times New Roman" w:hAnsi="Times New Roman"/>
          <w:sz w:val="28"/>
          <w:szCs w:val="28"/>
          <w:lang w:val="en-US"/>
        </w:rPr>
        <w:t xml:space="preserve">New Glenn </w:t>
      </w:r>
      <w:r w:rsidRPr="000A578C">
        <w:rPr>
          <w:rFonts w:ascii="Times New Roman" w:hAnsi="Times New Roman"/>
          <w:sz w:val="28"/>
          <w:szCs w:val="28"/>
          <w:lang w:val="en-US"/>
        </w:rPr>
        <w:t>and</w:t>
      </w:r>
      <w:r w:rsidR="0094640B" w:rsidRPr="000A578C">
        <w:rPr>
          <w:rFonts w:ascii="Times New Roman" w:hAnsi="Times New Roman"/>
          <w:sz w:val="28"/>
          <w:szCs w:val="28"/>
          <w:lang w:val="en-US"/>
        </w:rPr>
        <w:t xml:space="preserve"> Falcon Heavy, </w:t>
      </w:r>
      <w:r w:rsidRPr="000A578C">
        <w:rPr>
          <w:rFonts w:ascii="Times New Roman" w:hAnsi="Times New Roman"/>
          <w:sz w:val="28"/>
          <w:szCs w:val="28"/>
          <w:lang w:val="en-US"/>
        </w:rPr>
        <w:t>engines of the first stage, and landing platforms</w:t>
      </w:r>
      <w:r w:rsidR="0094640B" w:rsidRPr="000A578C">
        <w:rPr>
          <w:rFonts w:ascii="Times New Roman" w:hAnsi="Times New Roman"/>
          <w:sz w:val="28"/>
          <w:szCs w:val="28"/>
          <w:lang w:val="en-US"/>
        </w:rPr>
        <w:t xml:space="preserve">. </w:t>
      </w:r>
    </w:p>
    <w:p w:rsidR="0094640B" w:rsidRDefault="00ED24C4" w:rsidP="00DA0A16">
      <w:pPr>
        <w:spacing w:line="276" w:lineRule="auto"/>
        <w:jc w:val="center"/>
        <w:rPr>
          <w:rFonts w:ascii="Times New Roman" w:hAnsi="Times New Roman"/>
          <w:i/>
          <w:sz w:val="24"/>
          <w:szCs w:val="24"/>
          <w:lang w:val="en-US"/>
        </w:rPr>
      </w:pPr>
      <w:r w:rsidRPr="000A578C">
        <w:rPr>
          <w:rFonts w:ascii="Times New Roman" w:hAnsi="Times New Roman"/>
          <w:i/>
          <w:sz w:val="24"/>
          <w:szCs w:val="24"/>
          <w:lang w:val="en-US"/>
        </w:rPr>
        <w:t>Blue Origin</w:t>
      </w:r>
      <w:r w:rsidR="00E6524E" w:rsidRPr="000A578C">
        <w:rPr>
          <w:rFonts w:ascii="Times New Roman" w:hAnsi="Times New Roman"/>
          <w:i/>
          <w:sz w:val="24"/>
          <w:szCs w:val="24"/>
          <w:lang w:val="en-US"/>
        </w:rPr>
        <w:t>’s illustrations</w:t>
      </w:r>
    </w:p>
    <w:p w:rsidR="0094640B" w:rsidRPr="002F53A8" w:rsidRDefault="002C63C4" w:rsidP="00DA0A16">
      <w:pPr>
        <w:spacing w:after="0" w:line="240" w:lineRule="auto"/>
        <w:jc w:val="both"/>
        <w:rPr>
          <w:rFonts w:ascii="Times New Roman" w:hAnsi="Times New Roman"/>
          <w:sz w:val="28"/>
          <w:szCs w:val="28"/>
          <w:lang w:val="en-US"/>
        </w:rPr>
      </w:pPr>
      <w:r>
        <w:rPr>
          <w:rFonts w:eastAsia="Calibri"/>
          <w:noProof/>
        </w:rPr>
        <w:lastRenderedPageBreak/>
        <w:pict>
          <v:shape id="Рисунок 5" o:spid="_x0000_i1030" type="#_x0000_t75" style="width:464.75pt;height:309.25pt;visibility:visible">
            <v:imagedata r:id="rId15" o:title=""/>
          </v:shape>
        </w:pict>
      </w:r>
    </w:p>
    <w:p w:rsidR="0094640B" w:rsidRPr="00934B2E" w:rsidRDefault="00934B2E" w:rsidP="00DA0A16">
      <w:pPr>
        <w:spacing w:after="0" w:line="276" w:lineRule="auto"/>
        <w:jc w:val="center"/>
        <w:rPr>
          <w:rFonts w:ascii="Times New Roman" w:hAnsi="Times New Roman"/>
          <w:lang w:val="en-US"/>
        </w:rPr>
      </w:pPr>
      <w:r>
        <w:rPr>
          <w:rFonts w:ascii="Times New Roman" w:hAnsi="Times New Roman"/>
          <w:sz w:val="28"/>
          <w:szCs w:val="28"/>
          <w:lang w:val="en-US"/>
        </w:rPr>
        <w:t>Figure</w:t>
      </w:r>
      <w:r w:rsidR="0094640B" w:rsidRPr="00934B2E">
        <w:rPr>
          <w:rFonts w:ascii="Times New Roman" w:hAnsi="Times New Roman"/>
          <w:sz w:val="28"/>
          <w:szCs w:val="28"/>
          <w:lang w:val="en-US"/>
        </w:rPr>
        <w:t xml:space="preserve"> 2.</w:t>
      </w:r>
      <w:r w:rsidR="007148FE" w:rsidRPr="00CE4117">
        <w:rPr>
          <w:rFonts w:ascii="Times New Roman" w:hAnsi="Times New Roman"/>
          <w:sz w:val="28"/>
          <w:szCs w:val="28"/>
          <w:lang w:val="en-US"/>
        </w:rPr>
        <w:t>5</w:t>
      </w:r>
      <w:r w:rsidR="0094640B" w:rsidRPr="00934B2E">
        <w:rPr>
          <w:rFonts w:ascii="Times New Roman" w:hAnsi="Times New Roman"/>
          <w:sz w:val="28"/>
          <w:szCs w:val="28"/>
          <w:lang w:val="en-US"/>
        </w:rPr>
        <w:t xml:space="preserve">. </w:t>
      </w:r>
      <w:r>
        <w:rPr>
          <w:rFonts w:ascii="Times New Roman" w:hAnsi="Times New Roman"/>
          <w:sz w:val="28"/>
          <w:szCs w:val="28"/>
          <w:lang w:val="en-US"/>
        </w:rPr>
        <w:t xml:space="preserve">Field tests of landing systems of </w:t>
      </w:r>
      <w:r w:rsidR="00E6524E" w:rsidRPr="00934B2E">
        <w:rPr>
          <w:rFonts w:ascii="Times New Roman" w:hAnsi="Times New Roman"/>
          <w:sz w:val="28"/>
          <w:szCs w:val="28"/>
          <w:lang w:val="en-US"/>
        </w:rPr>
        <w:t xml:space="preserve">elements </w:t>
      </w:r>
      <w:r w:rsidR="00E6524E">
        <w:rPr>
          <w:rFonts w:ascii="Times New Roman" w:hAnsi="Times New Roman"/>
          <w:sz w:val="28"/>
          <w:szCs w:val="28"/>
          <w:lang w:val="en-US"/>
        </w:rPr>
        <w:t>of the space launch vehicle</w:t>
      </w:r>
      <w:r w:rsidRPr="00934B2E">
        <w:rPr>
          <w:rFonts w:ascii="Times New Roman" w:hAnsi="Times New Roman"/>
          <w:sz w:val="28"/>
          <w:szCs w:val="28"/>
          <w:lang w:val="en-US"/>
        </w:rPr>
        <w:t xml:space="preserve"> and piloted vehicle carried out by </w:t>
      </w:r>
      <w:r w:rsidR="0094640B" w:rsidRPr="00934B2E">
        <w:rPr>
          <w:rFonts w:ascii="Times New Roman" w:hAnsi="Times New Roman"/>
          <w:sz w:val="28"/>
          <w:szCs w:val="28"/>
          <w:lang w:val="en-US"/>
        </w:rPr>
        <w:t>Blue Origin</w:t>
      </w:r>
      <w:r w:rsidR="0094640B" w:rsidRPr="00934B2E">
        <w:rPr>
          <w:rFonts w:ascii="Times New Roman" w:hAnsi="Times New Roman"/>
          <w:lang w:val="en-US"/>
        </w:rPr>
        <w:t xml:space="preserve">  </w:t>
      </w:r>
    </w:p>
    <w:p w:rsidR="0094640B" w:rsidRPr="00186D1F" w:rsidRDefault="0094640B" w:rsidP="00DA0A16">
      <w:pPr>
        <w:spacing w:line="276" w:lineRule="auto"/>
        <w:jc w:val="center"/>
        <w:rPr>
          <w:rFonts w:ascii="Times New Roman" w:hAnsi="Times New Roman"/>
          <w:lang w:val="en-US"/>
        </w:rPr>
      </w:pPr>
      <w:r w:rsidRPr="00186D1F">
        <w:rPr>
          <w:rFonts w:ascii="Times New Roman" w:hAnsi="Times New Roman"/>
          <w:i/>
          <w:sz w:val="24"/>
          <w:szCs w:val="24"/>
          <w:lang w:val="en-US"/>
        </w:rPr>
        <w:t>Blue Origin</w:t>
      </w:r>
      <w:r w:rsidR="00E6524E">
        <w:rPr>
          <w:rFonts w:ascii="Times New Roman" w:hAnsi="Times New Roman"/>
          <w:i/>
          <w:sz w:val="24"/>
          <w:szCs w:val="24"/>
          <w:lang w:val="en-US"/>
        </w:rPr>
        <w:t>’s illustrations</w:t>
      </w:r>
    </w:p>
    <w:p w:rsidR="00186D1F" w:rsidRPr="000A578C" w:rsidRDefault="00186D1F" w:rsidP="002311BB">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In January 2019 Roscosmos (RF) declared the beginning of works for creation</w:t>
      </w:r>
      <w:r w:rsidR="008521BA" w:rsidRPr="000A578C">
        <w:rPr>
          <w:rFonts w:ascii="Times New Roman" w:hAnsi="Times New Roman"/>
          <w:sz w:val="28"/>
          <w:szCs w:val="28"/>
          <w:lang w:val="en-US"/>
        </w:rPr>
        <w:t xml:space="preserve"> of a super heavy-lift (SHL) vehicle</w:t>
      </w:r>
      <w:r w:rsidRPr="000A578C">
        <w:rPr>
          <w:rFonts w:ascii="Times New Roman" w:hAnsi="Times New Roman"/>
          <w:sz w:val="28"/>
          <w:szCs w:val="28"/>
          <w:lang w:val="en-US"/>
        </w:rPr>
        <w:t xml:space="preserve">. The </w:t>
      </w:r>
      <w:r w:rsidR="008521BA" w:rsidRPr="000A578C">
        <w:rPr>
          <w:rFonts w:ascii="Times New Roman" w:hAnsi="Times New Roman"/>
          <w:sz w:val="28"/>
          <w:szCs w:val="28"/>
          <w:lang w:val="en-US"/>
        </w:rPr>
        <w:t>SHL</w:t>
      </w:r>
      <w:r w:rsidRPr="000A578C">
        <w:rPr>
          <w:rFonts w:ascii="Times New Roman" w:hAnsi="Times New Roman"/>
          <w:sz w:val="28"/>
          <w:szCs w:val="28"/>
          <w:lang w:val="en-US"/>
        </w:rPr>
        <w:t xml:space="preserve"> </w:t>
      </w:r>
      <w:r w:rsidR="008521BA" w:rsidRPr="000A578C">
        <w:rPr>
          <w:rFonts w:ascii="Times New Roman" w:hAnsi="Times New Roman"/>
          <w:sz w:val="28"/>
          <w:szCs w:val="28"/>
          <w:lang w:val="en-US"/>
        </w:rPr>
        <w:t xml:space="preserve">launch vehicle </w:t>
      </w:r>
      <w:r w:rsidRPr="000A578C">
        <w:rPr>
          <w:rFonts w:ascii="Times New Roman" w:hAnsi="Times New Roman"/>
          <w:sz w:val="28"/>
          <w:szCs w:val="28"/>
          <w:lang w:val="en-US"/>
        </w:rPr>
        <w:t>in its initial configuration should inject 88 t into LEO, in the final configuration about 1</w:t>
      </w:r>
      <w:r w:rsidR="000A578C" w:rsidRPr="000A578C">
        <w:rPr>
          <w:rFonts w:ascii="Times New Roman" w:hAnsi="Times New Roman"/>
          <w:sz w:val="28"/>
          <w:szCs w:val="28"/>
          <w:lang w:val="en-US"/>
        </w:rPr>
        <w:t>08</w:t>
      </w:r>
      <w:r w:rsidRPr="000A578C">
        <w:rPr>
          <w:rFonts w:ascii="Times New Roman" w:hAnsi="Times New Roman"/>
          <w:sz w:val="28"/>
          <w:szCs w:val="28"/>
          <w:lang w:val="en-US"/>
        </w:rPr>
        <w:t xml:space="preserve"> t (Figure 2.</w:t>
      </w:r>
      <w:r w:rsidR="007148FE" w:rsidRPr="007148FE">
        <w:rPr>
          <w:rFonts w:ascii="Times New Roman" w:hAnsi="Times New Roman"/>
          <w:sz w:val="28"/>
          <w:szCs w:val="28"/>
          <w:lang w:val="en-US"/>
        </w:rPr>
        <w:t>6</w:t>
      </w:r>
      <w:r w:rsidRPr="000A578C">
        <w:rPr>
          <w:rFonts w:ascii="Times New Roman" w:hAnsi="Times New Roman"/>
          <w:sz w:val="28"/>
          <w:szCs w:val="28"/>
          <w:lang w:val="en-US"/>
        </w:rPr>
        <w:t xml:space="preserve">). The vehicle </w:t>
      </w:r>
      <w:r w:rsidR="00350A6D" w:rsidRPr="000A578C">
        <w:rPr>
          <w:rFonts w:ascii="Times New Roman" w:hAnsi="Times New Roman"/>
          <w:sz w:val="28"/>
          <w:szCs w:val="28"/>
          <w:lang w:val="en-US"/>
        </w:rPr>
        <w:t xml:space="preserve">has </w:t>
      </w:r>
      <w:r w:rsidR="00237826" w:rsidRPr="000A578C">
        <w:rPr>
          <w:rFonts w:ascii="Times New Roman" w:hAnsi="Times New Roman"/>
          <w:sz w:val="28"/>
          <w:szCs w:val="28"/>
          <w:lang w:val="en-US"/>
        </w:rPr>
        <w:t>been named</w:t>
      </w:r>
      <w:r w:rsidR="00350A6D" w:rsidRPr="000A578C">
        <w:rPr>
          <w:rFonts w:ascii="Times New Roman" w:hAnsi="Times New Roman"/>
          <w:sz w:val="28"/>
          <w:szCs w:val="28"/>
          <w:lang w:val="en-US"/>
        </w:rPr>
        <w:t xml:space="preserve"> Ye</w:t>
      </w:r>
      <w:r w:rsidR="0088199E" w:rsidRPr="000A578C">
        <w:rPr>
          <w:rFonts w:ascii="Times New Roman" w:hAnsi="Times New Roman"/>
          <w:sz w:val="28"/>
          <w:szCs w:val="28"/>
          <w:lang w:val="en-US"/>
        </w:rPr>
        <w:t>nisey.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2976"/>
        <w:gridCol w:w="2553"/>
        <w:gridCol w:w="2555"/>
        <w:gridCol w:w="7"/>
        <w:gridCol w:w="13"/>
      </w:tblGrid>
      <w:tr w:rsidR="00F72C0C" w:rsidRPr="00747B22" w:rsidTr="00456E2C">
        <w:trPr>
          <w:gridAfter w:val="1"/>
          <w:wAfter w:w="13" w:type="dxa"/>
          <w:jc w:val="center"/>
        </w:trPr>
        <w:tc>
          <w:tcPr>
            <w:tcW w:w="1809" w:type="dxa"/>
            <w:vMerge w:val="restart"/>
            <w:shd w:val="clear" w:color="auto" w:fill="auto"/>
          </w:tcPr>
          <w:p w:rsidR="00F72C0C" w:rsidRPr="000A578C" w:rsidRDefault="00F72C0C" w:rsidP="00456E2C">
            <w:pPr>
              <w:spacing w:after="0"/>
              <w:jc w:val="both"/>
              <w:rPr>
                <w:rFonts w:ascii="Times New Roman" w:hAnsi="Times New Roman"/>
                <w:sz w:val="24"/>
                <w:szCs w:val="24"/>
                <w:lang w:val="en-US"/>
              </w:rPr>
            </w:pPr>
          </w:p>
        </w:tc>
        <w:tc>
          <w:tcPr>
            <w:tcW w:w="2976" w:type="dxa"/>
            <w:shd w:val="clear" w:color="auto" w:fill="FFFFFF"/>
            <w:vAlign w:val="center"/>
          </w:tcPr>
          <w:p w:rsidR="00F72C0C" w:rsidRPr="000A578C" w:rsidRDefault="00F72C0C" w:rsidP="00456E2C">
            <w:pPr>
              <w:pStyle w:val="af"/>
              <w:jc w:val="center"/>
              <w:rPr>
                <w:rFonts w:ascii="Times New Roman" w:hAnsi="Times New Roman"/>
                <w:sz w:val="24"/>
                <w:szCs w:val="24"/>
                <w:lang w:val="en-US" w:eastAsia="en-US"/>
              </w:rPr>
            </w:pPr>
            <w:r w:rsidRPr="000A578C">
              <w:rPr>
                <w:rFonts w:ascii="Times New Roman" w:hAnsi="Times New Roman"/>
                <w:sz w:val="24"/>
                <w:szCs w:val="24"/>
                <w:lang w:val="en-US" w:eastAsia="en-US"/>
              </w:rPr>
              <w:t>Development test modification of the super heavy-lift launch vehicle.</w:t>
            </w:r>
          </w:p>
        </w:tc>
        <w:tc>
          <w:tcPr>
            <w:tcW w:w="2553" w:type="dxa"/>
            <w:shd w:val="clear" w:color="auto" w:fill="auto"/>
            <w:vAlign w:val="center"/>
          </w:tcPr>
          <w:p w:rsidR="00F72C0C" w:rsidRPr="000A578C" w:rsidRDefault="00F72C0C" w:rsidP="00456E2C">
            <w:pPr>
              <w:spacing w:after="0"/>
              <w:jc w:val="center"/>
              <w:rPr>
                <w:rFonts w:ascii="Times New Roman" w:hAnsi="Times New Roman"/>
                <w:sz w:val="24"/>
                <w:szCs w:val="24"/>
                <w:lang w:val="en-US"/>
              </w:rPr>
            </w:pPr>
            <w:r w:rsidRPr="000A578C">
              <w:rPr>
                <w:rFonts w:ascii="Times New Roman" w:hAnsi="Times New Roman"/>
                <w:sz w:val="24"/>
                <w:szCs w:val="24"/>
                <w:lang w:val="en-US" w:eastAsia="en-US"/>
              </w:rPr>
              <w:t>Super heavy-lift launch vehicle (phase I).</w:t>
            </w:r>
          </w:p>
        </w:tc>
        <w:tc>
          <w:tcPr>
            <w:tcW w:w="2562" w:type="dxa"/>
            <w:gridSpan w:val="2"/>
            <w:shd w:val="clear" w:color="auto" w:fill="auto"/>
            <w:vAlign w:val="center"/>
          </w:tcPr>
          <w:p w:rsidR="00F72C0C" w:rsidRPr="000A578C" w:rsidRDefault="00F72C0C" w:rsidP="00456E2C">
            <w:pPr>
              <w:spacing w:after="0"/>
              <w:jc w:val="center"/>
              <w:rPr>
                <w:rFonts w:ascii="Times New Roman" w:hAnsi="Times New Roman"/>
                <w:sz w:val="24"/>
                <w:szCs w:val="24"/>
                <w:lang w:val="en-US"/>
              </w:rPr>
            </w:pPr>
            <w:r w:rsidRPr="000A578C">
              <w:rPr>
                <w:rFonts w:ascii="Times New Roman" w:hAnsi="Times New Roman"/>
                <w:sz w:val="24"/>
                <w:szCs w:val="24"/>
                <w:lang w:val="en-US" w:eastAsia="en-US"/>
              </w:rPr>
              <w:t>Super heavy-lift launch vehicle (phase II).</w:t>
            </w:r>
          </w:p>
        </w:tc>
      </w:tr>
      <w:tr w:rsidR="00F72C0C" w:rsidRPr="000A578C" w:rsidTr="00456E2C">
        <w:trPr>
          <w:jc w:val="center"/>
        </w:trPr>
        <w:tc>
          <w:tcPr>
            <w:tcW w:w="1809" w:type="dxa"/>
            <w:vMerge/>
            <w:shd w:val="clear" w:color="auto" w:fill="auto"/>
          </w:tcPr>
          <w:p w:rsidR="00F72C0C" w:rsidRPr="000A578C" w:rsidRDefault="00F72C0C" w:rsidP="00456E2C">
            <w:pPr>
              <w:spacing w:after="0"/>
              <w:jc w:val="both"/>
              <w:rPr>
                <w:rFonts w:ascii="Times New Roman" w:hAnsi="Times New Roman"/>
                <w:sz w:val="24"/>
                <w:szCs w:val="24"/>
                <w:lang w:val="en-US"/>
              </w:rPr>
            </w:pPr>
          </w:p>
        </w:tc>
        <w:tc>
          <w:tcPr>
            <w:tcW w:w="2976" w:type="dxa"/>
            <w:shd w:val="clear" w:color="auto" w:fill="FFFFFF"/>
            <w:vAlign w:val="center"/>
          </w:tcPr>
          <w:p w:rsidR="00F72C0C" w:rsidRPr="000A578C" w:rsidRDefault="00F72C0C" w:rsidP="00456E2C">
            <w:pPr>
              <w:spacing w:after="0"/>
              <w:jc w:val="center"/>
              <w:rPr>
                <w:rFonts w:ascii="Times New Roman" w:hAnsi="Times New Roman"/>
                <w:sz w:val="24"/>
                <w:szCs w:val="24"/>
                <w:lang w:val="en-US"/>
              </w:rPr>
            </w:pPr>
            <w:r w:rsidRPr="000A578C">
              <w:rPr>
                <w:rFonts w:ascii="Times New Roman" w:hAnsi="Times New Roman"/>
                <w:sz w:val="24"/>
                <w:szCs w:val="24"/>
                <w:lang w:val="en-US" w:eastAsia="en-US"/>
              </w:rPr>
              <w:t>CTV flyby of the Moon (2027).</w:t>
            </w:r>
          </w:p>
        </w:tc>
        <w:tc>
          <w:tcPr>
            <w:tcW w:w="2553" w:type="dxa"/>
            <w:shd w:val="clear" w:color="auto" w:fill="auto"/>
            <w:vAlign w:val="center"/>
          </w:tcPr>
          <w:p w:rsidR="00F72C0C" w:rsidRPr="000A578C" w:rsidRDefault="00F72C0C" w:rsidP="00456E2C">
            <w:pPr>
              <w:spacing w:after="0"/>
              <w:jc w:val="center"/>
              <w:rPr>
                <w:rFonts w:ascii="Times New Roman" w:hAnsi="Times New Roman"/>
                <w:sz w:val="24"/>
                <w:szCs w:val="24"/>
                <w:lang w:val="en-US"/>
              </w:rPr>
            </w:pPr>
            <w:r w:rsidRPr="000A578C">
              <w:rPr>
                <w:rFonts w:ascii="Times New Roman" w:hAnsi="Times New Roman"/>
                <w:sz w:val="24"/>
                <w:szCs w:val="24"/>
                <w:lang w:val="en-US" w:eastAsia="en-US"/>
              </w:rPr>
              <w:t>CTV launch to polar AMSO (2028)</w:t>
            </w:r>
          </w:p>
        </w:tc>
        <w:tc>
          <w:tcPr>
            <w:tcW w:w="2575" w:type="dxa"/>
            <w:gridSpan w:val="3"/>
            <w:shd w:val="clear" w:color="auto" w:fill="auto"/>
            <w:vAlign w:val="center"/>
          </w:tcPr>
          <w:p w:rsidR="00F72C0C" w:rsidRPr="000A578C" w:rsidRDefault="00F72C0C" w:rsidP="00456E2C">
            <w:pPr>
              <w:spacing w:after="0"/>
              <w:jc w:val="center"/>
              <w:rPr>
                <w:rFonts w:ascii="Times New Roman" w:hAnsi="Times New Roman"/>
                <w:sz w:val="24"/>
                <w:szCs w:val="24"/>
                <w:lang w:val="en-US"/>
              </w:rPr>
            </w:pPr>
            <w:r w:rsidRPr="000A578C">
              <w:rPr>
                <w:rFonts w:ascii="Times New Roman" w:hAnsi="Times New Roman"/>
                <w:sz w:val="24"/>
                <w:szCs w:val="24"/>
                <w:lang w:val="en-US" w:eastAsia="en-US"/>
              </w:rPr>
              <w:t>Launch to polar AMSO (2032-2035)</w:t>
            </w:r>
          </w:p>
        </w:tc>
      </w:tr>
      <w:tr w:rsidR="00F72C0C" w:rsidRPr="000A578C" w:rsidTr="00456E2C">
        <w:trPr>
          <w:gridAfter w:val="2"/>
          <w:wAfter w:w="20" w:type="dxa"/>
          <w:trHeight w:val="1038"/>
          <w:jc w:val="center"/>
        </w:trPr>
        <w:tc>
          <w:tcPr>
            <w:tcW w:w="1809" w:type="dxa"/>
            <w:shd w:val="clear" w:color="auto" w:fill="auto"/>
          </w:tcPr>
          <w:p w:rsidR="00F72C0C" w:rsidRPr="000A578C" w:rsidRDefault="00F72C0C" w:rsidP="00D00238">
            <w:pPr>
              <w:jc w:val="both"/>
              <w:rPr>
                <w:rFonts w:ascii="Times New Roman" w:hAnsi="Times New Roman"/>
                <w:sz w:val="24"/>
                <w:szCs w:val="24"/>
                <w:lang w:val="en-US"/>
              </w:rPr>
            </w:pPr>
          </w:p>
          <w:p w:rsidR="000A578C" w:rsidRPr="000A578C" w:rsidRDefault="000A578C" w:rsidP="00D00238">
            <w:pPr>
              <w:jc w:val="both"/>
              <w:rPr>
                <w:rFonts w:ascii="Times New Roman" w:hAnsi="Times New Roman"/>
                <w:sz w:val="24"/>
                <w:szCs w:val="24"/>
                <w:lang w:val="en-US"/>
              </w:rPr>
            </w:pPr>
          </w:p>
          <w:p w:rsidR="000A578C" w:rsidRPr="000A578C" w:rsidRDefault="000A578C" w:rsidP="00D00238">
            <w:pPr>
              <w:jc w:val="both"/>
              <w:rPr>
                <w:rFonts w:ascii="Times New Roman" w:hAnsi="Times New Roman"/>
                <w:sz w:val="24"/>
                <w:szCs w:val="24"/>
                <w:lang w:val="en-US"/>
              </w:rPr>
            </w:pPr>
          </w:p>
          <w:p w:rsidR="000A578C" w:rsidRPr="000A578C" w:rsidRDefault="000A578C" w:rsidP="00D00238">
            <w:pPr>
              <w:jc w:val="both"/>
              <w:rPr>
                <w:rFonts w:ascii="Times New Roman" w:hAnsi="Times New Roman"/>
                <w:sz w:val="24"/>
                <w:szCs w:val="24"/>
                <w:lang w:val="en-US"/>
              </w:rPr>
            </w:pPr>
          </w:p>
          <w:p w:rsidR="000A578C" w:rsidRPr="000A578C" w:rsidRDefault="000A578C" w:rsidP="00D00238">
            <w:pPr>
              <w:jc w:val="both"/>
              <w:rPr>
                <w:rFonts w:ascii="Times New Roman" w:hAnsi="Times New Roman"/>
                <w:sz w:val="24"/>
                <w:szCs w:val="24"/>
                <w:lang w:val="en-US" w:eastAsia="en-US"/>
              </w:rPr>
            </w:pPr>
          </w:p>
          <w:p w:rsidR="000A578C" w:rsidRPr="000A578C" w:rsidRDefault="000A578C" w:rsidP="00D00238">
            <w:pPr>
              <w:jc w:val="both"/>
              <w:rPr>
                <w:rFonts w:ascii="Times New Roman" w:hAnsi="Times New Roman"/>
                <w:sz w:val="24"/>
                <w:szCs w:val="24"/>
                <w:lang w:val="en-US" w:eastAsia="en-US"/>
              </w:rPr>
            </w:pPr>
            <w:r w:rsidRPr="000A578C">
              <w:rPr>
                <w:rFonts w:ascii="Times New Roman" w:hAnsi="Times New Roman"/>
                <w:sz w:val="24"/>
                <w:szCs w:val="24"/>
                <w:lang w:val="en-US" w:eastAsia="en-US"/>
              </w:rPr>
              <w:t>DM-type booster</w:t>
            </w:r>
          </w:p>
          <w:p w:rsidR="000A578C" w:rsidRPr="000A578C" w:rsidRDefault="000A578C" w:rsidP="00D00238">
            <w:pPr>
              <w:jc w:val="both"/>
              <w:rPr>
                <w:rFonts w:ascii="Times New Roman" w:hAnsi="Times New Roman"/>
                <w:sz w:val="24"/>
                <w:szCs w:val="24"/>
                <w:lang w:val="en-US"/>
              </w:rPr>
            </w:pPr>
          </w:p>
          <w:p w:rsidR="000A578C" w:rsidRPr="000A578C" w:rsidRDefault="000A578C" w:rsidP="00D00238">
            <w:pPr>
              <w:jc w:val="both"/>
              <w:rPr>
                <w:rFonts w:ascii="Times New Roman" w:hAnsi="Times New Roman"/>
                <w:sz w:val="24"/>
                <w:szCs w:val="24"/>
                <w:lang w:val="en-US"/>
              </w:rPr>
            </w:pPr>
            <w:r w:rsidRPr="000A578C">
              <w:rPr>
                <w:rFonts w:ascii="Times New Roman" w:hAnsi="Times New Roman"/>
                <w:sz w:val="24"/>
                <w:szCs w:val="24"/>
                <w:lang w:val="en-US" w:eastAsia="en-US"/>
              </w:rPr>
              <w:t>Stage-II rocket pod with RD0124M</w:t>
            </w:r>
          </w:p>
          <w:p w:rsidR="000A578C" w:rsidRPr="000A578C" w:rsidRDefault="000A578C" w:rsidP="00D00238">
            <w:pPr>
              <w:jc w:val="both"/>
              <w:rPr>
                <w:rFonts w:ascii="Times New Roman" w:hAnsi="Times New Roman"/>
                <w:sz w:val="24"/>
                <w:szCs w:val="24"/>
                <w:lang w:val="en-US"/>
              </w:rPr>
            </w:pPr>
          </w:p>
          <w:p w:rsidR="000A578C" w:rsidRPr="000A578C" w:rsidRDefault="000A578C" w:rsidP="00D00238">
            <w:pPr>
              <w:jc w:val="both"/>
              <w:rPr>
                <w:rFonts w:ascii="Times New Roman" w:hAnsi="Times New Roman"/>
                <w:sz w:val="24"/>
                <w:szCs w:val="24"/>
                <w:lang w:val="en-US"/>
              </w:rPr>
            </w:pPr>
            <w:r w:rsidRPr="000A578C">
              <w:rPr>
                <w:rFonts w:ascii="Times New Roman" w:hAnsi="Times New Roman"/>
                <w:sz w:val="24"/>
                <w:szCs w:val="24"/>
                <w:lang w:val="en-US" w:eastAsia="en-US"/>
              </w:rPr>
              <w:t>Stage-I rocket pod with RD0171M.</w:t>
            </w:r>
          </w:p>
        </w:tc>
        <w:tc>
          <w:tcPr>
            <w:tcW w:w="2976" w:type="dxa"/>
            <w:shd w:val="clear" w:color="auto" w:fill="FFFFFF"/>
          </w:tcPr>
          <w:p w:rsidR="00F72C0C" w:rsidRPr="000A578C" w:rsidRDefault="00E70757" w:rsidP="000A578C">
            <w:pPr>
              <w:jc w:val="center"/>
              <w:rPr>
                <w:rFonts w:ascii="Times New Roman" w:hAnsi="Times New Roman"/>
                <w:sz w:val="24"/>
                <w:szCs w:val="24"/>
                <w:lang w:val="en-US"/>
              </w:rPr>
            </w:pPr>
            <w:r>
              <w:rPr>
                <w:rFonts w:ascii="Times New Roman" w:hAnsi="Times New Roman"/>
                <w:noProof/>
                <w:sz w:val="24"/>
                <w:szCs w:val="24"/>
              </w:rPr>
              <w:pict>
                <v:shapetype id="_x0000_t32" coordsize="21600,21600" o:spt="32" o:oned="t" path="m,l21600,21600e" filled="f">
                  <v:path arrowok="t" fillok="f" o:connecttype="none"/>
                  <o:lock v:ext="edit" shapetype="t"/>
                </v:shapetype>
                <v:shape id="_x0000_s1065" type="#_x0000_t32" style="position:absolute;left:0;text-align:left;margin-left:101.35pt;margin-top:113.2pt;width:71.25pt;height:18.15pt;flip:y;z-index:4;mso-position-horizontal-relative:text;mso-position-vertical-relative:text" o:connectortype="straight" strokeweight="1.5pt">
                  <v:stroke endarrow="block"/>
                </v:shape>
              </w:pict>
            </w:r>
            <w:r>
              <w:rPr>
                <w:rFonts w:ascii="Times New Roman" w:hAnsi="Times New Roman"/>
                <w:noProof/>
                <w:sz w:val="24"/>
                <w:szCs w:val="24"/>
              </w:rPr>
              <w:pict>
                <v:shape id="_x0000_s1064" type="#_x0000_t32" style="position:absolute;left:0;text-align:left;margin-left:-4.5pt;margin-top:257.25pt;width:53.85pt;height:.05pt;z-index:3;mso-position-horizontal-relative:text;mso-position-vertical-relative:text" o:connectortype="straight" strokeweight="1.5pt">
                  <v:stroke endarrow="block"/>
                </v:shape>
              </w:pict>
            </w:r>
            <w:r>
              <w:rPr>
                <w:rFonts w:ascii="Times New Roman" w:hAnsi="Times New Roman"/>
                <w:noProof/>
                <w:sz w:val="24"/>
                <w:szCs w:val="24"/>
              </w:rPr>
              <w:pict>
                <v:shape id="_x0000_s1067" type="#_x0000_t32" style="position:absolute;left:0;text-align:left;margin-left:101.35pt;margin-top:257.3pt;width:64.35pt;height:.05pt;z-index:6;mso-position-horizontal-relative:text;mso-position-vertical-relative:text" o:connectortype="straight" strokeweight="1.5pt">
                  <v:stroke endarrow="block"/>
                </v:shape>
              </w:pict>
            </w:r>
            <w:r>
              <w:rPr>
                <w:rFonts w:ascii="Times New Roman" w:hAnsi="Times New Roman"/>
                <w:noProof/>
                <w:sz w:val="24"/>
                <w:szCs w:val="24"/>
              </w:rPr>
              <w:pict>
                <v:shape id="_x0000_s1062" type="#_x0000_t32" style="position:absolute;left:0;text-align:left;margin-left:-5.15pt;margin-top:135.1pt;width:53.85pt;height:.05pt;z-index:1;mso-position-horizontal-relative:text;mso-position-vertical-relative:text" o:connectortype="straight" strokeweight="1.5pt">
                  <v:stroke endarrow="block"/>
                </v:shape>
              </w:pict>
            </w:r>
            <w:r>
              <w:rPr>
                <w:rFonts w:ascii="Times New Roman" w:hAnsi="Times New Roman"/>
                <w:noProof/>
                <w:sz w:val="24"/>
                <w:szCs w:val="24"/>
              </w:rPr>
              <w:pict>
                <v:shape id="_x0000_s1066" type="#_x0000_t32" style="position:absolute;left:0;text-align:left;margin-left:101.35pt;margin-top:180.05pt;width:71.25pt;height:.1pt;z-index:5;mso-position-horizontal-relative:text;mso-position-vertical-relative:text" o:connectortype="straight" strokeweight="1.5pt">
                  <v:stroke endarrow="block"/>
                </v:shape>
              </w:pict>
            </w:r>
            <w:r>
              <w:rPr>
                <w:rFonts w:ascii="Times New Roman" w:hAnsi="Times New Roman"/>
                <w:noProof/>
                <w:sz w:val="24"/>
                <w:szCs w:val="24"/>
              </w:rPr>
              <w:pict>
                <v:shape id="_x0000_s1063" type="#_x0000_t32" style="position:absolute;left:0;text-align:left;margin-left:-5.15pt;margin-top:180.1pt;width:53.85pt;height:.05pt;z-index:2;mso-position-horizontal-relative:text;mso-position-vertical-relative:text" o:connectortype="straight" strokeweight="1.5pt">
                  <v:stroke endarrow="block"/>
                </v:shape>
              </w:pict>
            </w:r>
            <w:r w:rsidR="002C63C4">
              <w:rPr>
                <w:rFonts w:ascii="Times New Roman" w:hAnsi="Times New Roman"/>
                <w:sz w:val="24"/>
                <w:szCs w:val="24"/>
              </w:rPr>
              <w:pict>
                <v:shape id="_x0000_i1031" type="#_x0000_t75" style="width:75.25pt;height:381.25pt">
                  <v:imagedata r:id="rId16" o:title="РН СТК 50 т" croptop="7022f"/>
                </v:shape>
              </w:pict>
            </w:r>
          </w:p>
        </w:tc>
        <w:tc>
          <w:tcPr>
            <w:tcW w:w="2553" w:type="dxa"/>
            <w:shd w:val="clear" w:color="auto" w:fill="auto"/>
          </w:tcPr>
          <w:p w:rsidR="00F72C0C" w:rsidRPr="000A578C" w:rsidRDefault="00E70757" w:rsidP="00D00238">
            <w:pPr>
              <w:jc w:val="both"/>
              <w:rPr>
                <w:rFonts w:ascii="Times New Roman" w:hAnsi="Times New Roman"/>
                <w:sz w:val="24"/>
                <w:szCs w:val="24"/>
                <w:lang w:val="en-US"/>
              </w:rPr>
            </w:pPr>
            <w:r>
              <w:rPr>
                <w:rFonts w:ascii="Times New Roman" w:hAnsi="Times New Roman"/>
                <w:noProof/>
                <w:sz w:val="24"/>
                <w:szCs w:val="24"/>
              </w:rPr>
              <w:pict>
                <v:shape id="_x0000_s1069" type="#_x0000_t32" style="position:absolute;left:0;text-align:left;margin-left:83.9pt;margin-top:159.7pt;width:76.5pt;height:.1pt;z-index:8;mso-position-horizontal-relative:text;mso-position-vertical-relative:text" o:connectortype="straight" strokeweight="1.5pt">
                  <v:stroke endarrow="block"/>
                </v:shape>
              </w:pict>
            </w:r>
            <w:r>
              <w:rPr>
                <w:rFonts w:ascii="Times New Roman" w:hAnsi="Times New Roman"/>
                <w:noProof/>
                <w:sz w:val="24"/>
                <w:szCs w:val="24"/>
              </w:rPr>
              <w:pict>
                <v:shapetype id="_x0000_t202" coordsize="21600,21600" o:spt="202" path="m,l,21600r21600,l21600,xe">
                  <v:stroke joinstyle="miter"/>
                  <v:path gradientshapeok="t" o:connecttype="rect"/>
                </v:shapetype>
                <v:shape id="_x0000_s1071" type="#_x0000_t202" style="position:absolute;left:0;text-align:left;margin-left:74.1pt;margin-top:108.4pt;width:78.7pt;height:50.05pt;z-index:10;mso-position-horizontal-relative:text;mso-position-vertical-relative:text" stroked="f">
                  <v:textbox style="mso-next-textbox:#_x0000_s1071">
                    <w:txbxContent>
                      <w:p w:rsidR="00E04EE7" w:rsidRPr="000A578C" w:rsidRDefault="00E04EE7" w:rsidP="000A578C">
                        <w:pPr>
                          <w:jc w:val="center"/>
                          <w:rPr>
                            <w:rFonts w:ascii="Times New Roman" w:hAnsi="Times New Roman"/>
                            <w:sz w:val="24"/>
                            <w:szCs w:val="24"/>
                            <w:lang w:val="en-US" w:eastAsia="en-US"/>
                          </w:rPr>
                        </w:pPr>
                        <w:r w:rsidRPr="000A578C">
                          <w:rPr>
                            <w:rFonts w:ascii="Times New Roman" w:hAnsi="Times New Roman"/>
                            <w:sz w:val="24"/>
                            <w:szCs w:val="24"/>
                            <w:lang w:val="en-US" w:eastAsia="en-US"/>
                          </w:rPr>
                          <w:t>II rocket pod with RD0150M.</w:t>
                        </w:r>
                      </w:p>
                    </w:txbxContent>
                  </v:textbox>
                </v:shape>
              </w:pict>
            </w:r>
            <w:r>
              <w:rPr>
                <w:rFonts w:ascii="Times New Roman" w:hAnsi="Times New Roman"/>
                <w:noProof/>
                <w:sz w:val="24"/>
                <w:szCs w:val="24"/>
              </w:rPr>
              <w:pict>
                <v:shape id="_x0000_s1070" type="#_x0000_t32" style="position:absolute;left:0;text-align:left;margin-left:79.55pt;margin-top:80.6pt;width:73.25pt;height:20.65pt;flip:y;z-index:9;mso-position-horizontal-relative:text;mso-position-vertical-relative:text" o:connectortype="straight" strokeweight="1.5pt">
                  <v:stroke endarrow="block"/>
                </v:shape>
              </w:pict>
            </w:r>
            <w:r>
              <w:rPr>
                <w:rFonts w:ascii="Times New Roman" w:hAnsi="Times New Roman"/>
                <w:noProof/>
                <w:sz w:val="24"/>
                <w:szCs w:val="24"/>
              </w:rPr>
              <w:pict>
                <v:shape id="_x0000_s1068" type="#_x0000_t32" style="position:absolute;left:0;text-align:left;margin-left:74.1pt;margin-top:257.2pt;width:64.35pt;height:.05pt;z-index:7;mso-position-horizontal-relative:text;mso-position-vertical-relative:text" o:connectortype="straight" strokeweight="1.5pt">
                  <v:stroke endarrow="block"/>
                </v:shape>
              </w:pict>
            </w:r>
            <w:r w:rsidR="002C63C4">
              <w:rPr>
                <w:rFonts w:ascii="Times New Roman" w:hAnsi="Times New Roman"/>
                <w:sz w:val="24"/>
                <w:szCs w:val="24"/>
                <w:lang w:val="en-US"/>
              </w:rPr>
              <w:pict>
                <v:shape id="_x0000_i1032" type="#_x0000_t75" style="width:81.8pt;height:379.65pt">
                  <v:imagedata r:id="rId17" o:title="РН СТК 88 т" croptop="7035f"/>
                </v:shape>
              </w:pict>
            </w:r>
          </w:p>
        </w:tc>
        <w:tc>
          <w:tcPr>
            <w:tcW w:w="2555" w:type="dxa"/>
            <w:shd w:val="clear" w:color="auto" w:fill="auto"/>
          </w:tcPr>
          <w:p w:rsidR="00F72C0C" w:rsidRPr="000A578C" w:rsidRDefault="002C63C4" w:rsidP="000A578C">
            <w:pPr>
              <w:jc w:val="center"/>
              <w:rPr>
                <w:rFonts w:ascii="Times New Roman" w:hAnsi="Times New Roman"/>
                <w:sz w:val="24"/>
                <w:szCs w:val="24"/>
                <w:lang w:val="en-US"/>
              </w:rPr>
            </w:pPr>
            <w:r>
              <w:rPr>
                <w:rFonts w:ascii="Times New Roman" w:hAnsi="Times New Roman"/>
                <w:sz w:val="24"/>
                <w:szCs w:val="24"/>
                <w:lang w:val="en-US"/>
              </w:rPr>
              <w:pict>
                <v:shape id="_x0000_i1033" type="#_x0000_t75" style="width:73.65pt;height:381.25pt">
                  <v:imagedata r:id="rId18" o:title="РН СТК 108 т" croptop="6842f"/>
                </v:shape>
              </w:pict>
            </w:r>
          </w:p>
        </w:tc>
      </w:tr>
      <w:tr w:rsidR="00F72C0C" w:rsidRPr="000A578C" w:rsidTr="00456E2C">
        <w:trPr>
          <w:gridAfter w:val="1"/>
          <w:wAfter w:w="13" w:type="dxa"/>
          <w:trHeight w:val="360"/>
          <w:jc w:val="center"/>
        </w:trPr>
        <w:tc>
          <w:tcPr>
            <w:tcW w:w="1809" w:type="dxa"/>
            <w:shd w:val="clear" w:color="auto" w:fill="auto"/>
            <w:vAlign w:val="center"/>
          </w:tcPr>
          <w:p w:rsidR="00F72C0C" w:rsidRPr="000A578C" w:rsidRDefault="00F72C0C" w:rsidP="00456E2C">
            <w:pPr>
              <w:spacing w:after="0"/>
              <w:rPr>
                <w:rFonts w:ascii="Times New Roman" w:hAnsi="Times New Roman"/>
                <w:sz w:val="24"/>
                <w:szCs w:val="24"/>
                <w:lang w:val="en-US"/>
              </w:rPr>
            </w:pPr>
            <w:r w:rsidRPr="000A578C">
              <w:rPr>
                <w:rFonts w:ascii="Times New Roman" w:hAnsi="Times New Roman"/>
                <w:sz w:val="24"/>
                <w:szCs w:val="24"/>
                <w:lang w:val="en-US" w:eastAsia="en-US"/>
              </w:rPr>
              <w:t>Spaceport</w:t>
            </w:r>
          </w:p>
        </w:tc>
        <w:tc>
          <w:tcPr>
            <w:tcW w:w="2976" w:type="dxa"/>
            <w:shd w:val="clear" w:color="auto" w:fill="FFFFFF"/>
            <w:vAlign w:val="center"/>
          </w:tcPr>
          <w:p w:rsidR="00F72C0C" w:rsidRPr="000A578C" w:rsidRDefault="00F72C0C" w:rsidP="00456E2C">
            <w:pPr>
              <w:spacing w:after="0"/>
              <w:jc w:val="center"/>
              <w:rPr>
                <w:rFonts w:ascii="Times New Roman" w:hAnsi="Times New Roman"/>
                <w:sz w:val="24"/>
                <w:szCs w:val="24"/>
                <w:lang w:val="en-US"/>
              </w:rPr>
            </w:pPr>
            <w:r w:rsidRPr="000A578C">
              <w:rPr>
                <w:rFonts w:ascii="Times New Roman" w:hAnsi="Times New Roman"/>
                <w:sz w:val="24"/>
                <w:szCs w:val="24"/>
                <w:lang w:val="en-US" w:eastAsia="en-US"/>
              </w:rPr>
              <w:t>Vostochny</w:t>
            </w:r>
          </w:p>
        </w:tc>
        <w:tc>
          <w:tcPr>
            <w:tcW w:w="2553" w:type="dxa"/>
            <w:shd w:val="clear" w:color="auto" w:fill="auto"/>
            <w:vAlign w:val="center"/>
          </w:tcPr>
          <w:p w:rsidR="00F72C0C" w:rsidRPr="000A578C" w:rsidRDefault="00F72C0C" w:rsidP="00456E2C">
            <w:pPr>
              <w:spacing w:after="0"/>
              <w:jc w:val="center"/>
              <w:rPr>
                <w:rFonts w:ascii="Times New Roman" w:hAnsi="Times New Roman"/>
                <w:sz w:val="24"/>
                <w:szCs w:val="24"/>
                <w:lang w:val="en-US"/>
              </w:rPr>
            </w:pPr>
            <w:r w:rsidRPr="000A578C">
              <w:rPr>
                <w:rFonts w:ascii="Times New Roman" w:hAnsi="Times New Roman"/>
                <w:sz w:val="24"/>
                <w:szCs w:val="24"/>
                <w:lang w:val="en-US" w:eastAsia="en-US"/>
              </w:rPr>
              <w:t>Vostochny</w:t>
            </w:r>
          </w:p>
        </w:tc>
        <w:tc>
          <w:tcPr>
            <w:tcW w:w="2562" w:type="dxa"/>
            <w:gridSpan w:val="2"/>
            <w:shd w:val="clear" w:color="auto" w:fill="auto"/>
            <w:vAlign w:val="center"/>
          </w:tcPr>
          <w:p w:rsidR="00F72C0C" w:rsidRPr="000A578C" w:rsidRDefault="00F72C0C" w:rsidP="00456E2C">
            <w:pPr>
              <w:spacing w:after="0"/>
              <w:jc w:val="center"/>
              <w:rPr>
                <w:rFonts w:ascii="Times New Roman" w:hAnsi="Times New Roman"/>
                <w:sz w:val="24"/>
                <w:szCs w:val="24"/>
                <w:lang w:val="en-US"/>
              </w:rPr>
            </w:pPr>
            <w:r w:rsidRPr="000A578C">
              <w:rPr>
                <w:rFonts w:ascii="Times New Roman" w:hAnsi="Times New Roman"/>
                <w:sz w:val="24"/>
                <w:szCs w:val="24"/>
                <w:lang w:val="en-US" w:eastAsia="en-US"/>
              </w:rPr>
              <w:t>Vostochny</w:t>
            </w:r>
          </w:p>
        </w:tc>
      </w:tr>
      <w:tr w:rsidR="00F72C0C" w:rsidRPr="000A578C" w:rsidTr="00456E2C">
        <w:trPr>
          <w:gridAfter w:val="1"/>
          <w:wAfter w:w="13" w:type="dxa"/>
          <w:trHeight w:val="424"/>
          <w:jc w:val="center"/>
        </w:trPr>
        <w:tc>
          <w:tcPr>
            <w:tcW w:w="1809" w:type="dxa"/>
            <w:shd w:val="clear" w:color="auto" w:fill="auto"/>
            <w:vAlign w:val="center"/>
          </w:tcPr>
          <w:p w:rsidR="00F72C0C" w:rsidRPr="000A578C" w:rsidRDefault="00F72C0C" w:rsidP="00456E2C">
            <w:pPr>
              <w:spacing w:after="0"/>
              <w:rPr>
                <w:rFonts w:ascii="Times New Roman" w:hAnsi="Times New Roman"/>
                <w:sz w:val="24"/>
                <w:szCs w:val="24"/>
                <w:lang w:val="en-US"/>
              </w:rPr>
            </w:pPr>
            <w:r w:rsidRPr="000A578C">
              <w:rPr>
                <w:rFonts w:ascii="Times New Roman" w:hAnsi="Times New Roman"/>
                <w:sz w:val="24"/>
                <w:szCs w:val="24"/>
                <w:lang w:val="en-US" w:eastAsia="en-US"/>
              </w:rPr>
              <w:t>Lift-off mass</w:t>
            </w:r>
            <w:r w:rsidR="0007187F" w:rsidRPr="000A578C">
              <w:rPr>
                <w:rFonts w:ascii="Times New Roman" w:hAnsi="Times New Roman"/>
                <w:sz w:val="24"/>
                <w:szCs w:val="24"/>
                <w:lang w:val="en-US" w:eastAsia="en-US"/>
              </w:rPr>
              <w:t>, t</w:t>
            </w:r>
          </w:p>
        </w:tc>
        <w:tc>
          <w:tcPr>
            <w:tcW w:w="2976" w:type="dxa"/>
            <w:shd w:val="clear" w:color="auto" w:fill="FFFFFF"/>
            <w:vAlign w:val="center"/>
          </w:tcPr>
          <w:p w:rsidR="00F72C0C" w:rsidRPr="000A578C" w:rsidRDefault="00F72C0C" w:rsidP="00456E2C">
            <w:pPr>
              <w:spacing w:after="0"/>
              <w:jc w:val="center"/>
              <w:rPr>
                <w:rFonts w:ascii="Times New Roman" w:hAnsi="Times New Roman"/>
                <w:sz w:val="24"/>
                <w:szCs w:val="24"/>
                <w:lang w:val="en-US"/>
              </w:rPr>
            </w:pPr>
            <w:r w:rsidRPr="000A578C">
              <w:rPr>
                <w:rFonts w:ascii="Times New Roman" w:hAnsi="Times New Roman"/>
                <w:sz w:val="24"/>
                <w:szCs w:val="24"/>
                <w:lang w:val="en-US"/>
              </w:rPr>
              <w:t>1440</w:t>
            </w:r>
          </w:p>
        </w:tc>
        <w:tc>
          <w:tcPr>
            <w:tcW w:w="2553" w:type="dxa"/>
            <w:shd w:val="clear" w:color="auto" w:fill="auto"/>
            <w:vAlign w:val="center"/>
          </w:tcPr>
          <w:p w:rsidR="00F72C0C" w:rsidRPr="000A578C" w:rsidRDefault="00F72C0C" w:rsidP="00456E2C">
            <w:pPr>
              <w:spacing w:after="0"/>
              <w:jc w:val="center"/>
              <w:rPr>
                <w:rFonts w:ascii="Times New Roman" w:hAnsi="Times New Roman"/>
                <w:sz w:val="24"/>
                <w:szCs w:val="24"/>
                <w:lang w:val="en-US"/>
              </w:rPr>
            </w:pPr>
            <w:r w:rsidRPr="000A578C">
              <w:rPr>
                <w:rFonts w:ascii="Times New Roman" w:hAnsi="Times New Roman"/>
                <w:sz w:val="24"/>
                <w:szCs w:val="24"/>
                <w:lang w:val="en-US"/>
              </w:rPr>
              <w:t>2800</w:t>
            </w:r>
          </w:p>
        </w:tc>
        <w:tc>
          <w:tcPr>
            <w:tcW w:w="2562" w:type="dxa"/>
            <w:gridSpan w:val="2"/>
            <w:shd w:val="clear" w:color="auto" w:fill="auto"/>
            <w:vAlign w:val="center"/>
          </w:tcPr>
          <w:p w:rsidR="00F72C0C" w:rsidRPr="000A578C" w:rsidRDefault="00F72C0C" w:rsidP="00456E2C">
            <w:pPr>
              <w:spacing w:after="0"/>
              <w:jc w:val="center"/>
              <w:rPr>
                <w:rFonts w:ascii="Times New Roman" w:hAnsi="Times New Roman"/>
                <w:sz w:val="24"/>
                <w:szCs w:val="24"/>
                <w:lang w:val="en-US"/>
              </w:rPr>
            </w:pPr>
            <w:r w:rsidRPr="000A578C">
              <w:rPr>
                <w:rFonts w:ascii="Times New Roman" w:hAnsi="Times New Roman"/>
                <w:sz w:val="24"/>
                <w:szCs w:val="24"/>
                <w:lang w:val="en-US"/>
              </w:rPr>
              <w:t>2</w:t>
            </w:r>
            <w:r w:rsidR="000A578C">
              <w:rPr>
                <w:rFonts w:ascii="Times New Roman" w:hAnsi="Times New Roman"/>
                <w:sz w:val="24"/>
                <w:szCs w:val="24"/>
                <w:lang w:val="en-US"/>
              </w:rPr>
              <w:t>840</w:t>
            </w:r>
          </w:p>
        </w:tc>
      </w:tr>
      <w:tr w:rsidR="00F72C0C" w:rsidRPr="000A578C" w:rsidTr="00456E2C">
        <w:trPr>
          <w:gridAfter w:val="1"/>
          <w:wAfter w:w="13" w:type="dxa"/>
          <w:jc w:val="center"/>
        </w:trPr>
        <w:tc>
          <w:tcPr>
            <w:tcW w:w="1809" w:type="dxa"/>
            <w:shd w:val="clear" w:color="auto" w:fill="auto"/>
          </w:tcPr>
          <w:p w:rsidR="00F72C0C" w:rsidRPr="000A578C" w:rsidRDefault="00F72C0C" w:rsidP="00456E2C">
            <w:pPr>
              <w:spacing w:after="0"/>
              <w:jc w:val="both"/>
              <w:rPr>
                <w:rFonts w:ascii="Times New Roman" w:hAnsi="Times New Roman"/>
                <w:sz w:val="24"/>
                <w:szCs w:val="24"/>
                <w:lang w:val="en-US"/>
              </w:rPr>
            </w:pPr>
            <w:r w:rsidRPr="000A578C">
              <w:rPr>
                <w:rFonts w:ascii="Times New Roman" w:hAnsi="Times New Roman"/>
                <w:sz w:val="24"/>
                <w:szCs w:val="24"/>
                <w:lang w:val="en-US" w:eastAsia="en-US"/>
              </w:rPr>
              <w:t>Load-lifting capacity</w:t>
            </w:r>
            <w:r w:rsidR="0007187F" w:rsidRPr="000A578C">
              <w:rPr>
                <w:rFonts w:ascii="Times New Roman" w:hAnsi="Times New Roman"/>
                <w:sz w:val="24"/>
                <w:szCs w:val="24"/>
                <w:lang w:val="en-US" w:eastAsia="en-US"/>
              </w:rPr>
              <w:t>, t</w:t>
            </w:r>
          </w:p>
        </w:tc>
        <w:tc>
          <w:tcPr>
            <w:tcW w:w="2976" w:type="dxa"/>
            <w:shd w:val="clear" w:color="auto" w:fill="FFFFFF"/>
            <w:vAlign w:val="center"/>
          </w:tcPr>
          <w:p w:rsidR="00F72C0C" w:rsidRPr="000A578C" w:rsidRDefault="00F72C0C" w:rsidP="00456E2C">
            <w:pPr>
              <w:spacing w:after="0"/>
              <w:jc w:val="center"/>
              <w:rPr>
                <w:rFonts w:ascii="Times New Roman" w:hAnsi="Times New Roman"/>
                <w:sz w:val="24"/>
                <w:szCs w:val="24"/>
                <w:lang w:val="en-US"/>
              </w:rPr>
            </w:pPr>
            <w:r w:rsidRPr="000A578C">
              <w:rPr>
                <w:rFonts w:ascii="Times New Roman" w:hAnsi="Times New Roman"/>
                <w:sz w:val="24"/>
                <w:szCs w:val="24"/>
                <w:lang w:val="en-US"/>
              </w:rPr>
              <w:t>50,0</w:t>
            </w:r>
          </w:p>
        </w:tc>
        <w:tc>
          <w:tcPr>
            <w:tcW w:w="2553" w:type="dxa"/>
            <w:shd w:val="clear" w:color="auto" w:fill="auto"/>
            <w:vAlign w:val="center"/>
          </w:tcPr>
          <w:p w:rsidR="00F72C0C" w:rsidRPr="000A578C" w:rsidRDefault="00F72C0C" w:rsidP="00456E2C">
            <w:pPr>
              <w:spacing w:after="0"/>
              <w:jc w:val="center"/>
              <w:rPr>
                <w:rFonts w:ascii="Times New Roman" w:hAnsi="Times New Roman"/>
                <w:sz w:val="24"/>
                <w:szCs w:val="24"/>
                <w:lang w:val="en-US"/>
              </w:rPr>
            </w:pPr>
            <w:r w:rsidRPr="000A578C">
              <w:rPr>
                <w:rFonts w:ascii="Times New Roman" w:hAnsi="Times New Roman"/>
                <w:sz w:val="24"/>
                <w:szCs w:val="24"/>
                <w:lang w:val="en-US"/>
              </w:rPr>
              <w:t>88,0</w:t>
            </w:r>
          </w:p>
        </w:tc>
        <w:tc>
          <w:tcPr>
            <w:tcW w:w="2562" w:type="dxa"/>
            <w:gridSpan w:val="2"/>
            <w:shd w:val="clear" w:color="auto" w:fill="auto"/>
            <w:vAlign w:val="center"/>
          </w:tcPr>
          <w:p w:rsidR="00F72C0C" w:rsidRPr="000A578C" w:rsidRDefault="00F72C0C" w:rsidP="00456E2C">
            <w:pPr>
              <w:spacing w:after="0"/>
              <w:jc w:val="center"/>
              <w:rPr>
                <w:rFonts w:ascii="Times New Roman" w:hAnsi="Times New Roman"/>
                <w:sz w:val="24"/>
                <w:szCs w:val="24"/>
                <w:lang w:val="en-US"/>
              </w:rPr>
            </w:pPr>
            <w:r w:rsidRPr="000A578C">
              <w:rPr>
                <w:rFonts w:ascii="Times New Roman" w:hAnsi="Times New Roman"/>
                <w:sz w:val="24"/>
                <w:szCs w:val="24"/>
                <w:lang w:val="en-US"/>
              </w:rPr>
              <w:t>1</w:t>
            </w:r>
            <w:r w:rsidR="000A578C" w:rsidRPr="000A578C">
              <w:rPr>
                <w:rFonts w:ascii="Times New Roman" w:hAnsi="Times New Roman"/>
                <w:sz w:val="24"/>
                <w:szCs w:val="24"/>
                <w:lang w:val="en-US"/>
              </w:rPr>
              <w:t>08</w:t>
            </w:r>
            <w:r w:rsidRPr="000A578C">
              <w:rPr>
                <w:rFonts w:ascii="Times New Roman" w:hAnsi="Times New Roman"/>
                <w:sz w:val="24"/>
                <w:szCs w:val="24"/>
                <w:lang w:val="en-US"/>
              </w:rPr>
              <w:t>,0</w:t>
            </w:r>
          </w:p>
        </w:tc>
      </w:tr>
    </w:tbl>
    <w:p w:rsidR="0094640B" w:rsidRPr="00261EA1" w:rsidRDefault="00261EA1" w:rsidP="00165AA2">
      <w:pPr>
        <w:spacing w:before="240" w:line="280" w:lineRule="exact"/>
        <w:jc w:val="center"/>
        <w:rPr>
          <w:lang w:val="en-US"/>
        </w:rPr>
      </w:pPr>
      <w:r>
        <w:rPr>
          <w:rFonts w:ascii="Times New Roman" w:hAnsi="Times New Roman"/>
          <w:sz w:val="28"/>
          <w:szCs w:val="28"/>
          <w:lang w:val="en-US"/>
        </w:rPr>
        <w:t>Figure</w:t>
      </w:r>
      <w:r w:rsidR="0094640B" w:rsidRPr="0007187F">
        <w:rPr>
          <w:rFonts w:ascii="Times New Roman" w:hAnsi="Times New Roman"/>
          <w:sz w:val="28"/>
          <w:szCs w:val="28"/>
          <w:lang w:val="en-US"/>
        </w:rPr>
        <w:t xml:space="preserve"> 2.</w:t>
      </w:r>
      <w:r w:rsidR="007148FE" w:rsidRPr="00CE4117">
        <w:rPr>
          <w:rFonts w:ascii="Times New Roman" w:hAnsi="Times New Roman"/>
          <w:sz w:val="28"/>
          <w:szCs w:val="28"/>
          <w:lang w:val="en-US"/>
        </w:rPr>
        <w:t>6</w:t>
      </w:r>
      <w:r w:rsidR="0094640B" w:rsidRPr="0007187F">
        <w:rPr>
          <w:rFonts w:ascii="Times New Roman" w:hAnsi="Times New Roman"/>
          <w:sz w:val="28"/>
          <w:szCs w:val="28"/>
          <w:lang w:val="en-US"/>
        </w:rPr>
        <w:t xml:space="preserve">. </w:t>
      </w:r>
      <w:r w:rsidR="008521BA">
        <w:rPr>
          <w:rFonts w:ascii="Times New Roman" w:hAnsi="Times New Roman"/>
          <w:sz w:val="28"/>
          <w:szCs w:val="28"/>
          <w:lang w:val="en-US"/>
        </w:rPr>
        <w:t>SHL</w:t>
      </w:r>
      <w:r w:rsidR="008521BA" w:rsidRPr="000E7484">
        <w:rPr>
          <w:rFonts w:ascii="Times New Roman" w:hAnsi="Times New Roman"/>
          <w:sz w:val="28"/>
          <w:szCs w:val="28"/>
          <w:lang w:val="en-US"/>
        </w:rPr>
        <w:t xml:space="preserve"> </w:t>
      </w:r>
      <w:r w:rsidR="008521BA">
        <w:rPr>
          <w:rFonts w:ascii="Times New Roman" w:hAnsi="Times New Roman"/>
          <w:sz w:val="28"/>
          <w:szCs w:val="28"/>
          <w:lang w:val="en-US"/>
        </w:rPr>
        <w:t xml:space="preserve">launch vehicle </w:t>
      </w:r>
      <w:r w:rsidRPr="000E7484">
        <w:rPr>
          <w:rFonts w:ascii="Times New Roman" w:hAnsi="Times New Roman"/>
          <w:sz w:val="28"/>
          <w:szCs w:val="28"/>
          <w:lang w:val="en-US"/>
        </w:rPr>
        <w:t>creation sequence, characteristics and dates for creation (RF)</w:t>
      </w:r>
      <w:r w:rsidR="0094640B" w:rsidRPr="000E7484">
        <w:rPr>
          <w:rFonts w:ascii="Cambria" w:hAnsi="Cambria"/>
          <w:sz w:val="28"/>
          <w:szCs w:val="28"/>
          <w:lang w:val="en-US"/>
        </w:rPr>
        <w:br/>
      </w:r>
      <w:r w:rsidRPr="000E7484">
        <w:rPr>
          <w:rFonts w:ascii="Cambria" w:hAnsi="Cambria"/>
          <w:i/>
          <w:sz w:val="24"/>
          <w:szCs w:val="24"/>
          <w:lang w:val="en-US"/>
        </w:rPr>
        <w:t>Roscosmos’ illustration</w:t>
      </w:r>
    </w:p>
    <w:p w:rsidR="008521BA" w:rsidRPr="000A578C" w:rsidRDefault="008521BA" w:rsidP="00165AA2">
      <w:pPr>
        <w:spacing w:line="276" w:lineRule="auto"/>
        <w:jc w:val="both"/>
        <w:rPr>
          <w:rFonts w:ascii="Times New Roman" w:hAnsi="Times New Roman"/>
          <w:sz w:val="28"/>
          <w:szCs w:val="28"/>
          <w:lang w:val="en-US" w:eastAsia="en-US"/>
        </w:rPr>
      </w:pPr>
      <w:r w:rsidRPr="000A578C">
        <w:rPr>
          <w:rFonts w:ascii="Times New Roman" w:hAnsi="Times New Roman"/>
          <w:sz w:val="28"/>
          <w:szCs w:val="28"/>
          <w:lang w:val="en-US" w:eastAsia="en-US"/>
        </w:rPr>
        <w:t>The first launch of</w:t>
      </w:r>
      <w:r w:rsidR="00E50067" w:rsidRPr="000A578C">
        <w:rPr>
          <w:rFonts w:ascii="Times New Roman" w:hAnsi="Times New Roman"/>
          <w:sz w:val="28"/>
          <w:szCs w:val="28"/>
          <w:lang w:val="en-US" w:eastAsia="en-US"/>
        </w:rPr>
        <w:t xml:space="preserve"> the SHL vehicle Yenisey (in 20</w:t>
      </w:r>
      <w:r w:rsidRPr="000A578C">
        <w:rPr>
          <w:rFonts w:ascii="Times New Roman" w:hAnsi="Times New Roman"/>
          <w:sz w:val="28"/>
          <w:szCs w:val="28"/>
          <w:lang w:val="en-US" w:eastAsia="en-US"/>
        </w:rPr>
        <w:t xml:space="preserve">27) should provide, as reported by TsNIImash </w:t>
      </w:r>
      <w:r w:rsidRPr="000A578C">
        <w:rPr>
          <w:rFonts w:ascii="Times New Roman" w:hAnsi="Times New Roman"/>
          <w:sz w:val="28"/>
          <w:szCs w:val="28"/>
          <w:lang w:val="en-US"/>
        </w:rPr>
        <w:t>[</w:t>
      </w:r>
      <w:r w:rsidR="00165AA2">
        <w:rPr>
          <w:rFonts w:ascii="Times New Roman" w:hAnsi="Times New Roman"/>
          <w:sz w:val="28"/>
          <w:szCs w:val="28"/>
          <w:lang w:val="en-US"/>
        </w:rPr>
        <w:t>6</w:t>
      </w:r>
      <w:r w:rsidRPr="000A578C">
        <w:rPr>
          <w:rFonts w:ascii="Times New Roman" w:hAnsi="Times New Roman"/>
          <w:sz w:val="28"/>
          <w:szCs w:val="28"/>
          <w:lang w:val="en-US"/>
        </w:rPr>
        <w:t xml:space="preserve">], for the development testing of the </w:t>
      </w:r>
      <w:r w:rsidR="0070693B" w:rsidRPr="000A578C">
        <w:rPr>
          <w:rFonts w:ascii="Times New Roman" w:hAnsi="Times New Roman"/>
          <w:sz w:val="28"/>
          <w:szCs w:val="28"/>
          <w:lang w:val="en-US"/>
        </w:rPr>
        <w:t>crew transport</w:t>
      </w:r>
      <w:r w:rsidR="00674149" w:rsidRPr="000A578C">
        <w:rPr>
          <w:rFonts w:ascii="Times New Roman" w:hAnsi="Times New Roman"/>
          <w:sz w:val="28"/>
          <w:szCs w:val="28"/>
          <w:lang w:val="en-US"/>
        </w:rPr>
        <w:t xml:space="preserve"> vehicle</w:t>
      </w:r>
      <w:r w:rsidRPr="000A578C">
        <w:rPr>
          <w:rFonts w:ascii="Times New Roman" w:hAnsi="Times New Roman"/>
          <w:sz w:val="28"/>
          <w:szCs w:val="28"/>
          <w:lang w:val="en-US"/>
        </w:rPr>
        <w:t xml:space="preserve"> </w:t>
      </w:r>
      <w:r w:rsidR="00E50067" w:rsidRPr="000A578C">
        <w:rPr>
          <w:rFonts w:ascii="Times New Roman" w:hAnsi="Times New Roman"/>
          <w:sz w:val="28"/>
          <w:szCs w:val="28"/>
          <w:lang w:val="en-US"/>
        </w:rPr>
        <w:t xml:space="preserve">(CTV) </w:t>
      </w:r>
      <w:r w:rsidRPr="000A578C">
        <w:rPr>
          <w:rFonts w:ascii="Times New Roman" w:hAnsi="Times New Roman"/>
          <w:sz w:val="28"/>
          <w:szCs w:val="28"/>
          <w:lang w:val="en-US"/>
        </w:rPr>
        <w:t>Federation</w:t>
      </w:r>
      <w:r w:rsidR="00830FE0" w:rsidRPr="000A578C">
        <w:rPr>
          <w:rFonts w:ascii="Times New Roman" w:hAnsi="Times New Roman"/>
          <w:sz w:val="28"/>
          <w:szCs w:val="28"/>
          <w:lang w:val="en-US"/>
        </w:rPr>
        <w:t xml:space="preserve"> (Figure 2.</w:t>
      </w:r>
      <w:r w:rsidR="006B0203" w:rsidRPr="006B0203">
        <w:rPr>
          <w:rFonts w:ascii="Times New Roman" w:hAnsi="Times New Roman"/>
          <w:sz w:val="28"/>
          <w:szCs w:val="28"/>
          <w:lang w:val="en-US"/>
        </w:rPr>
        <w:t>7</w:t>
      </w:r>
      <w:r w:rsidR="00830FE0" w:rsidRPr="000A578C">
        <w:rPr>
          <w:rFonts w:ascii="Times New Roman" w:hAnsi="Times New Roman"/>
          <w:sz w:val="28"/>
          <w:szCs w:val="28"/>
          <w:lang w:val="en-US"/>
        </w:rPr>
        <w:t xml:space="preserve">) with a Moon flyby and return to Earth. The </w:t>
      </w:r>
      <w:r w:rsidR="00674149" w:rsidRPr="000A578C">
        <w:rPr>
          <w:rFonts w:ascii="Times New Roman" w:hAnsi="Times New Roman"/>
          <w:sz w:val="28"/>
          <w:szCs w:val="28"/>
          <w:lang w:val="en-US"/>
        </w:rPr>
        <w:t>CTV</w:t>
      </w:r>
      <w:r w:rsidR="00830FE0" w:rsidRPr="000A578C">
        <w:rPr>
          <w:rFonts w:ascii="Times New Roman" w:hAnsi="Times New Roman"/>
          <w:sz w:val="28"/>
          <w:szCs w:val="28"/>
          <w:lang w:val="en-US"/>
        </w:rPr>
        <w:t xml:space="preserve"> should become, beginning from 2024-2025, the key element of the piloted flights performed by the RF and deliver crews to near-Earth orbital stations and future crewed </w:t>
      </w:r>
      <w:r w:rsidR="00543883">
        <w:rPr>
          <w:rFonts w:ascii="Times New Roman" w:hAnsi="Times New Roman"/>
          <w:sz w:val="28"/>
          <w:szCs w:val="28"/>
          <w:lang w:val="en-US"/>
        </w:rPr>
        <w:t>In-space System</w:t>
      </w:r>
      <w:r w:rsidR="00830FE0" w:rsidRPr="000A578C">
        <w:rPr>
          <w:rFonts w:ascii="Times New Roman" w:hAnsi="Times New Roman"/>
          <w:sz w:val="28"/>
          <w:szCs w:val="28"/>
          <w:lang w:val="en-US"/>
        </w:rPr>
        <w:t>s in lunar space at the libration point L2 of the Moon-Earth system and directly to the Moon in case of deployment of a permanent Moon base.</w:t>
      </w:r>
    </w:p>
    <w:p w:rsidR="0094640B" w:rsidRDefault="002C63C4" w:rsidP="009316FA">
      <w:pPr>
        <w:jc w:val="center"/>
        <w:rPr>
          <w:rFonts w:ascii="Times New Roman" w:hAnsi="Times New Roman"/>
          <w:sz w:val="28"/>
          <w:szCs w:val="28"/>
          <w:lang w:val="en-US"/>
        </w:rPr>
      </w:pPr>
      <w:r>
        <w:rPr>
          <w:rFonts w:eastAsia="Calibri"/>
          <w:noProof/>
        </w:rPr>
        <w:lastRenderedPageBreak/>
        <w:pict>
          <v:shape id="Рисунок 10" o:spid="_x0000_i1034" type="#_x0000_t75" style="width:464.75pt;height:206.2pt;visibility:visible">
            <v:imagedata r:id="rId19" o:title=""/>
          </v:shape>
        </w:pict>
      </w:r>
    </w:p>
    <w:p w:rsidR="0094640B" w:rsidRPr="000A578C" w:rsidRDefault="00830FE0" w:rsidP="00084260">
      <w:pPr>
        <w:spacing w:line="240" w:lineRule="auto"/>
        <w:ind w:firstLine="425"/>
        <w:jc w:val="center"/>
        <w:rPr>
          <w:rFonts w:ascii="Times New Roman" w:hAnsi="Times New Roman"/>
          <w:lang w:val="en-US"/>
        </w:rPr>
      </w:pPr>
      <w:r w:rsidRPr="000A578C">
        <w:rPr>
          <w:rFonts w:ascii="Times New Roman" w:hAnsi="Times New Roman"/>
          <w:sz w:val="28"/>
          <w:szCs w:val="28"/>
          <w:lang w:val="en-US"/>
        </w:rPr>
        <w:t>Figure</w:t>
      </w:r>
      <w:r w:rsidR="0094640B" w:rsidRPr="000A578C">
        <w:rPr>
          <w:rFonts w:ascii="Times New Roman" w:hAnsi="Times New Roman"/>
          <w:sz w:val="28"/>
          <w:szCs w:val="28"/>
          <w:lang w:val="en-US"/>
        </w:rPr>
        <w:t xml:space="preserve"> 2.</w:t>
      </w:r>
      <w:r w:rsidR="006B0203" w:rsidRPr="00CE4117">
        <w:rPr>
          <w:rFonts w:ascii="Times New Roman" w:hAnsi="Times New Roman"/>
          <w:sz w:val="28"/>
          <w:szCs w:val="28"/>
          <w:lang w:val="en-US"/>
        </w:rPr>
        <w:t>7</w:t>
      </w:r>
      <w:r w:rsidR="0094640B" w:rsidRPr="000A578C">
        <w:rPr>
          <w:rFonts w:ascii="Times New Roman" w:hAnsi="Times New Roman"/>
          <w:sz w:val="28"/>
          <w:szCs w:val="28"/>
          <w:lang w:val="en-US"/>
        </w:rPr>
        <w:t xml:space="preserve">. </w:t>
      </w:r>
      <w:r w:rsidR="00674149" w:rsidRPr="000A578C">
        <w:rPr>
          <w:rFonts w:ascii="Times New Roman" w:hAnsi="Times New Roman"/>
          <w:sz w:val="28"/>
          <w:szCs w:val="28"/>
          <w:lang w:val="en-US"/>
        </w:rPr>
        <w:t>CTV</w:t>
      </w:r>
      <w:r w:rsidR="0094640B" w:rsidRPr="000A578C">
        <w:rPr>
          <w:rFonts w:ascii="Times New Roman" w:hAnsi="Times New Roman"/>
          <w:sz w:val="28"/>
          <w:szCs w:val="28"/>
          <w:lang w:val="en-US"/>
        </w:rPr>
        <w:t xml:space="preserve"> </w:t>
      </w:r>
      <w:r w:rsidRPr="000A578C">
        <w:rPr>
          <w:rFonts w:ascii="Times New Roman" w:hAnsi="Times New Roman"/>
          <w:sz w:val="28"/>
          <w:szCs w:val="28"/>
          <w:lang w:val="en-US"/>
        </w:rPr>
        <w:t>Federation</w:t>
      </w:r>
      <w:r w:rsidR="0094640B" w:rsidRPr="000A578C">
        <w:rPr>
          <w:rFonts w:ascii="Times New Roman" w:hAnsi="Times New Roman"/>
          <w:sz w:val="28"/>
          <w:szCs w:val="28"/>
          <w:lang w:val="en-US"/>
        </w:rPr>
        <w:t xml:space="preserve">. </w:t>
      </w:r>
      <w:r w:rsidRPr="000A578C">
        <w:rPr>
          <w:rFonts w:ascii="Times New Roman" w:hAnsi="Times New Roman"/>
          <w:i/>
          <w:sz w:val="24"/>
          <w:szCs w:val="24"/>
          <w:lang w:val="en-US"/>
        </w:rPr>
        <w:t>RSC Energia’s Illustration</w:t>
      </w:r>
    </w:p>
    <w:p w:rsidR="00830FE0" w:rsidRDefault="00830FE0" w:rsidP="00FF3821">
      <w:pPr>
        <w:spacing w:after="120" w:line="276" w:lineRule="auto"/>
        <w:jc w:val="both"/>
        <w:rPr>
          <w:rFonts w:ascii="Times New Roman" w:hAnsi="Times New Roman"/>
          <w:sz w:val="28"/>
          <w:szCs w:val="28"/>
          <w:lang w:val="en-US"/>
        </w:rPr>
      </w:pPr>
      <w:r w:rsidRPr="000A578C">
        <w:rPr>
          <w:rFonts w:ascii="Times New Roman" w:hAnsi="Times New Roman"/>
          <w:sz w:val="28"/>
          <w:szCs w:val="28"/>
          <w:lang w:val="en-US"/>
        </w:rPr>
        <w:t>Potentially, by the end of the 2020</w:t>
      </w:r>
      <w:r w:rsidRPr="000A578C">
        <w:rPr>
          <w:rFonts w:ascii="Times New Roman" w:hAnsi="Times New Roman"/>
          <w:sz w:val="28"/>
          <w:szCs w:val="28"/>
          <w:vertAlign w:val="superscript"/>
          <w:lang w:val="en-US"/>
        </w:rPr>
        <w:t>th</w:t>
      </w:r>
      <w:r w:rsidRPr="000A578C">
        <w:rPr>
          <w:rFonts w:ascii="Times New Roman" w:hAnsi="Times New Roman"/>
          <w:sz w:val="28"/>
          <w:szCs w:val="28"/>
          <w:lang w:val="en-US"/>
        </w:rPr>
        <w:t xml:space="preserve">, the People’s Republic of China may become a possessor of </w:t>
      </w:r>
      <w:r w:rsidR="00543883">
        <w:rPr>
          <w:rFonts w:ascii="Times New Roman" w:hAnsi="Times New Roman"/>
          <w:sz w:val="28"/>
          <w:szCs w:val="28"/>
          <w:lang w:val="en-US"/>
        </w:rPr>
        <w:t xml:space="preserve"> In-space Systems</w:t>
      </w:r>
      <w:r w:rsidRPr="000A578C">
        <w:rPr>
          <w:rFonts w:ascii="Times New Roman" w:hAnsi="Times New Roman"/>
          <w:sz w:val="28"/>
          <w:szCs w:val="28"/>
          <w:lang w:val="en-US"/>
        </w:rPr>
        <w:t>. The PRC has not yet reported officially about its works on a super heavy-lift vehicle. But information of such works has appeared</w:t>
      </w:r>
      <w:r w:rsidR="00F918F4" w:rsidRPr="000A578C">
        <w:rPr>
          <w:rFonts w:ascii="Times New Roman" w:hAnsi="Times New Roman"/>
          <w:sz w:val="28"/>
          <w:szCs w:val="28"/>
          <w:lang w:val="en-US"/>
        </w:rPr>
        <w:t xml:space="preserve"> in the mass media [</w:t>
      </w:r>
      <w:r w:rsidR="00165AA2">
        <w:rPr>
          <w:rFonts w:ascii="Times New Roman" w:hAnsi="Times New Roman"/>
          <w:sz w:val="28"/>
          <w:szCs w:val="28"/>
          <w:lang w:val="en-US"/>
        </w:rPr>
        <w:t>7</w:t>
      </w:r>
      <w:r w:rsidR="00F918F4" w:rsidRPr="000A578C">
        <w:rPr>
          <w:rFonts w:ascii="Times New Roman" w:hAnsi="Times New Roman"/>
          <w:sz w:val="28"/>
          <w:szCs w:val="28"/>
          <w:lang w:val="en-US"/>
        </w:rPr>
        <w:t>] – launch vehicle Long March 9 (Changzheng-9) – Figure 2.</w:t>
      </w:r>
      <w:r w:rsidR="006B0203" w:rsidRPr="006B0203">
        <w:rPr>
          <w:rFonts w:ascii="Times New Roman" w:hAnsi="Times New Roman"/>
          <w:sz w:val="28"/>
          <w:szCs w:val="28"/>
          <w:lang w:val="en-US"/>
        </w:rPr>
        <w:t>8</w:t>
      </w:r>
      <w:r w:rsidR="00F918F4" w:rsidRPr="000A578C">
        <w:rPr>
          <w:rFonts w:ascii="Times New Roman" w:hAnsi="Times New Roman"/>
          <w:sz w:val="28"/>
          <w:szCs w:val="28"/>
          <w:lang w:val="en-US"/>
        </w:rPr>
        <w:t>.</w:t>
      </w:r>
    </w:p>
    <w:tbl>
      <w:tblPr>
        <w:tblW w:w="9729" w:type="dxa"/>
        <w:tblLook w:val="04A0" w:firstRow="1" w:lastRow="0" w:firstColumn="1" w:lastColumn="0" w:noHBand="0" w:noVBand="1"/>
      </w:tblPr>
      <w:tblGrid>
        <w:gridCol w:w="3227"/>
        <w:gridCol w:w="6502"/>
      </w:tblGrid>
      <w:tr w:rsidR="00F72C0C" w:rsidRPr="00D00238" w:rsidTr="00753AA0">
        <w:tc>
          <w:tcPr>
            <w:tcW w:w="3227" w:type="dxa"/>
            <w:shd w:val="clear" w:color="auto" w:fill="auto"/>
          </w:tcPr>
          <w:p w:rsidR="00F72C0C" w:rsidRPr="00D00238" w:rsidRDefault="002C63C4" w:rsidP="0007187F">
            <w:pPr>
              <w:jc w:val="both"/>
              <w:rPr>
                <w:rFonts w:ascii="Cambria" w:hAnsi="Cambria"/>
                <w:sz w:val="28"/>
                <w:szCs w:val="28"/>
                <w:lang w:val="en-US"/>
              </w:rPr>
            </w:pPr>
            <w:r>
              <w:rPr>
                <w:rFonts w:ascii="Cambria" w:hAnsi="Cambria"/>
                <w:sz w:val="28"/>
                <w:szCs w:val="28"/>
                <w:lang w:val="en-US"/>
              </w:rPr>
              <w:pict>
                <v:shape id="_x0000_i1035" type="#_x0000_t75" style="width:63.8pt;height:307.65pt;mso-position-horizontal-relative:char;mso-position-vertical-relative:line">
                  <v:imagedata r:id="rId20" o:title="" cropleft="2209f"/>
                </v:shape>
              </w:pict>
            </w:r>
          </w:p>
        </w:tc>
        <w:tc>
          <w:tcPr>
            <w:tcW w:w="6502" w:type="dxa"/>
            <w:shd w:val="clear" w:color="auto" w:fill="auto"/>
          </w:tcPr>
          <w:p w:rsidR="00F72C0C" w:rsidRPr="00FF3821" w:rsidRDefault="00F72C0C" w:rsidP="000A578C">
            <w:pPr>
              <w:ind w:left="-532" w:firstLine="532"/>
              <w:jc w:val="both"/>
              <w:rPr>
                <w:rFonts w:ascii="Times New Roman" w:hAnsi="Times New Roman"/>
                <w:sz w:val="28"/>
                <w:szCs w:val="28"/>
              </w:rPr>
            </w:pPr>
          </w:p>
          <w:p w:rsidR="00F72C0C" w:rsidRPr="00FF3821" w:rsidRDefault="00F72C0C" w:rsidP="00D00238">
            <w:pPr>
              <w:jc w:val="both"/>
              <w:rPr>
                <w:rFonts w:ascii="Times New Roman" w:hAnsi="Times New Roman"/>
                <w:sz w:val="28"/>
                <w:szCs w:val="28"/>
              </w:rPr>
            </w:pPr>
          </w:p>
          <w:tbl>
            <w:tblPr>
              <w:tblW w:w="6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83"/>
              <w:gridCol w:w="2693"/>
            </w:tblGrid>
            <w:tr w:rsidR="00F72C0C" w:rsidRPr="000A578C" w:rsidTr="00753AA0">
              <w:trPr>
                <w:trHeight w:val="639"/>
              </w:trPr>
              <w:tc>
                <w:tcPr>
                  <w:tcW w:w="3583" w:type="dxa"/>
                  <w:shd w:val="clear" w:color="auto" w:fill="auto"/>
                  <w:vAlign w:val="center"/>
                </w:tcPr>
                <w:p w:rsidR="00F72C0C" w:rsidRPr="000A578C" w:rsidRDefault="00F72C0C" w:rsidP="00753AA0">
                  <w:pPr>
                    <w:spacing w:after="0"/>
                    <w:rPr>
                      <w:rFonts w:ascii="Times New Roman" w:hAnsi="Times New Roman"/>
                      <w:b/>
                      <w:sz w:val="24"/>
                      <w:szCs w:val="24"/>
                      <w:lang w:val="en-US"/>
                    </w:rPr>
                  </w:pPr>
                  <w:r w:rsidRPr="000A578C">
                    <w:rPr>
                      <w:rFonts w:ascii="Times New Roman" w:hAnsi="Times New Roman"/>
                      <w:b/>
                      <w:sz w:val="24"/>
                      <w:szCs w:val="24"/>
                      <w:lang w:val="en-US"/>
                    </w:rPr>
                    <w:t>Number</w:t>
                  </w:r>
                  <w:r w:rsidRPr="000A578C">
                    <w:rPr>
                      <w:rFonts w:ascii="Times New Roman" w:hAnsi="Times New Roman"/>
                      <w:b/>
                      <w:sz w:val="24"/>
                      <w:szCs w:val="24"/>
                    </w:rPr>
                    <w:t xml:space="preserve"> </w:t>
                  </w:r>
                  <w:r w:rsidRPr="000A578C">
                    <w:rPr>
                      <w:rFonts w:ascii="Times New Roman" w:hAnsi="Times New Roman"/>
                      <w:b/>
                      <w:sz w:val="24"/>
                      <w:szCs w:val="24"/>
                      <w:lang w:val="en-US"/>
                    </w:rPr>
                    <w:t>of</w:t>
                  </w:r>
                  <w:r w:rsidRPr="000A578C">
                    <w:rPr>
                      <w:rFonts w:ascii="Times New Roman" w:hAnsi="Times New Roman"/>
                      <w:b/>
                      <w:sz w:val="24"/>
                      <w:szCs w:val="24"/>
                    </w:rPr>
                    <w:t xml:space="preserve"> </w:t>
                  </w:r>
                  <w:r w:rsidRPr="000A578C">
                    <w:rPr>
                      <w:rFonts w:ascii="Times New Roman" w:hAnsi="Times New Roman"/>
                      <w:b/>
                      <w:sz w:val="24"/>
                      <w:szCs w:val="24"/>
                      <w:lang w:val="en-US"/>
                    </w:rPr>
                    <w:t>stages</w:t>
                  </w:r>
                </w:p>
              </w:tc>
              <w:tc>
                <w:tcPr>
                  <w:tcW w:w="2693" w:type="dxa"/>
                  <w:shd w:val="clear" w:color="auto" w:fill="auto"/>
                  <w:vAlign w:val="center"/>
                </w:tcPr>
                <w:p w:rsidR="00F72C0C" w:rsidRPr="000A578C" w:rsidRDefault="00F72C0C" w:rsidP="00753AA0">
                  <w:pPr>
                    <w:spacing w:after="0"/>
                    <w:jc w:val="center"/>
                    <w:rPr>
                      <w:rFonts w:ascii="Times New Roman" w:hAnsi="Times New Roman"/>
                      <w:sz w:val="24"/>
                      <w:szCs w:val="24"/>
                      <w:lang w:val="en-US"/>
                    </w:rPr>
                  </w:pPr>
                  <w:r w:rsidRPr="000A578C">
                    <w:rPr>
                      <w:rFonts w:ascii="Times New Roman" w:hAnsi="Times New Roman"/>
                      <w:sz w:val="24"/>
                      <w:szCs w:val="24"/>
                      <w:lang w:val="en-US"/>
                    </w:rPr>
                    <w:t>2</w:t>
                  </w:r>
                </w:p>
              </w:tc>
            </w:tr>
            <w:tr w:rsidR="00F72C0C" w:rsidRPr="000A578C" w:rsidTr="00753AA0">
              <w:trPr>
                <w:trHeight w:val="884"/>
              </w:trPr>
              <w:tc>
                <w:tcPr>
                  <w:tcW w:w="3583" w:type="dxa"/>
                  <w:shd w:val="clear" w:color="auto" w:fill="auto"/>
                  <w:vAlign w:val="center"/>
                </w:tcPr>
                <w:p w:rsidR="00F72C0C" w:rsidRPr="000A578C" w:rsidRDefault="00F72C0C" w:rsidP="00753AA0">
                  <w:pPr>
                    <w:spacing w:after="0"/>
                    <w:rPr>
                      <w:rFonts w:ascii="Times New Roman" w:hAnsi="Times New Roman"/>
                      <w:b/>
                      <w:sz w:val="24"/>
                      <w:szCs w:val="24"/>
                      <w:lang w:val="en-US"/>
                    </w:rPr>
                  </w:pPr>
                  <w:r w:rsidRPr="000A578C">
                    <w:rPr>
                      <w:rFonts w:ascii="Times New Roman" w:hAnsi="Times New Roman"/>
                      <w:b/>
                      <w:sz w:val="24"/>
                      <w:szCs w:val="24"/>
                      <w:lang w:val="en-US"/>
                    </w:rPr>
                    <w:t>Length (with the payload unit)</w:t>
                  </w:r>
                </w:p>
              </w:tc>
              <w:tc>
                <w:tcPr>
                  <w:tcW w:w="2693" w:type="dxa"/>
                  <w:shd w:val="clear" w:color="auto" w:fill="auto"/>
                  <w:vAlign w:val="center"/>
                </w:tcPr>
                <w:p w:rsidR="00F72C0C" w:rsidRPr="000A578C" w:rsidRDefault="00F72C0C" w:rsidP="00753AA0">
                  <w:pPr>
                    <w:spacing w:after="0"/>
                    <w:jc w:val="center"/>
                    <w:rPr>
                      <w:rFonts w:ascii="Times New Roman" w:hAnsi="Times New Roman"/>
                      <w:sz w:val="24"/>
                      <w:szCs w:val="24"/>
                      <w:lang w:val="en-US"/>
                    </w:rPr>
                  </w:pPr>
                  <w:r w:rsidRPr="000A578C">
                    <w:rPr>
                      <w:rFonts w:ascii="Times New Roman" w:hAnsi="Times New Roman"/>
                      <w:sz w:val="24"/>
                      <w:szCs w:val="24"/>
                      <w:lang w:val="en-US"/>
                    </w:rPr>
                    <w:t>98-101m</w:t>
                  </w:r>
                </w:p>
              </w:tc>
            </w:tr>
            <w:tr w:rsidR="00F72C0C" w:rsidRPr="000A578C" w:rsidTr="00753AA0">
              <w:trPr>
                <w:trHeight w:val="429"/>
              </w:trPr>
              <w:tc>
                <w:tcPr>
                  <w:tcW w:w="3583" w:type="dxa"/>
                  <w:shd w:val="clear" w:color="auto" w:fill="auto"/>
                  <w:vAlign w:val="center"/>
                </w:tcPr>
                <w:p w:rsidR="00F72C0C" w:rsidRPr="000A578C" w:rsidRDefault="00F72C0C" w:rsidP="00753AA0">
                  <w:pPr>
                    <w:spacing w:after="0"/>
                    <w:rPr>
                      <w:rFonts w:ascii="Times New Roman" w:hAnsi="Times New Roman"/>
                      <w:b/>
                      <w:sz w:val="24"/>
                      <w:szCs w:val="24"/>
                      <w:lang w:val="en-US"/>
                    </w:rPr>
                  </w:pPr>
                  <w:r w:rsidRPr="000A578C">
                    <w:rPr>
                      <w:rFonts w:ascii="Times New Roman" w:hAnsi="Times New Roman"/>
                      <w:b/>
                      <w:sz w:val="24"/>
                      <w:szCs w:val="24"/>
                      <w:lang w:val="en-US"/>
                    </w:rPr>
                    <w:t>Diameter</w:t>
                  </w:r>
                </w:p>
              </w:tc>
              <w:tc>
                <w:tcPr>
                  <w:tcW w:w="2693" w:type="dxa"/>
                  <w:shd w:val="clear" w:color="auto" w:fill="auto"/>
                  <w:vAlign w:val="center"/>
                </w:tcPr>
                <w:p w:rsidR="00F72C0C" w:rsidRPr="000A578C" w:rsidRDefault="00F72C0C" w:rsidP="00753AA0">
                  <w:pPr>
                    <w:spacing w:after="0"/>
                    <w:jc w:val="center"/>
                    <w:rPr>
                      <w:rFonts w:ascii="Times New Roman" w:hAnsi="Times New Roman"/>
                      <w:sz w:val="24"/>
                      <w:szCs w:val="24"/>
                      <w:lang w:val="en-US"/>
                    </w:rPr>
                  </w:pPr>
                  <w:r w:rsidRPr="000A578C">
                    <w:rPr>
                      <w:rFonts w:ascii="Times New Roman" w:hAnsi="Times New Roman"/>
                      <w:sz w:val="24"/>
                      <w:szCs w:val="24"/>
                      <w:lang w:val="en-US"/>
                    </w:rPr>
                    <w:t>10m</w:t>
                  </w:r>
                </w:p>
              </w:tc>
            </w:tr>
            <w:tr w:rsidR="00F72C0C" w:rsidRPr="000A578C" w:rsidTr="00753AA0">
              <w:trPr>
                <w:trHeight w:val="533"/>
              </w:trPr>
              <w:tc>
                <w:tcPr>
                  <w:tcW w:w="3583" w:type="dxa"/>
                  <w:shd w:val="clear" w:color="auto" w:fill="auto"/>
                  <w:vAlign w:val="center"/>
                </w:tcPr>
                <w:p w:rsidR="00F72C0C" w:rsidRPr="000A578C" w:rsidRDefault="00F72C0C" w:rsidP="00753AA0">
                  <w:pPr>
                    <w:spacing w:after="0"/>
                    <w:rPr>
                      <w:rFonts w:ascii="Times New Roman" w:hAnsi="Times New Roman"/>
                      <w:b/>
                      <w:sz w:val="24"/>
                      <w:szCs w:val="24"/>
                      <w:lang w:val="en-US"/>
                    </w:rPr>
                  </w:pPr>
                  <w:r w:rsidRPr="000A578C">
                    <w:rPr>
                      <w:rFonts w:ascii="Times New Roman" w:hAnsi="Times New Roman"/>
                      <w:b/>
                      <w:sz w:val="24"/>
                      <w:szCs w:val="24"/>
                      <w:lang w:val="en-US"/>
                    </w:rPr>
                    <w:t>Launch</w:t>
                  </w:r>
                  <w:r w:rsidRPr="000A578C">
                    <w:rPr>
                      <w:rFonts w:ascii="Times New Roman" w:hAnsi="Times New Roman"/>
                      <w:b/>
                      <w:sz w:val="24"/>
                      <w:szCs w:val="24"/>
                    </w:rPr>
                    <w:t xml:space="preserve"> </w:t>
                  </w:r>
                  <w:r w:rsidRPr="000A578C">
                    <w:rPr>
                      <w:rFonts w:ascii="Times New Roman" w:hAnsi="Times New Roman"/>
                      <w:b/>
                      <w:sz w:val="24"/>
                      <w:szCs w:val="24"/>
                      <w:lang w:val="en-US"/>
                    </w:rPr>
                    <w:t>mass</w:t>
                  </w:r>
                </w:p>
              </w:tc>
              <w:tc>
                <w:tcPr>
                  <w:tcW w:w="2693" w:type="dxa"/>
                  <w:shd w:val="clear" w:color="auto" w:fill="auto"/>
                  <w:vAlign w:val="center"/>
                </w:tcPr>
                <w:p w:rsidR="00F72C0C" w:rsidRPr="000A578C" w:rsidRDefault="00F72C0C" w:rsidP="00753AA0">
                  <w:pPr>
                    <w:spacing w:after="0"/>
                    <w:jc w:val="center"/>
                    <w:rPr>
                      <w:rFonts w:ascii="Times New Roman" w:hAnsi="Times New Roman"/>
                      <w:sz w:val="24"/>
                      <w:szCs w:val="24"/>
                      <w:lang w:val="en-US"/>
                    </w:rPr>
                  </w:pPr>
                  <w:r w:rsidRPr="000A578C">
                    <w:rPr>
                      <w:rFonts w:ascii="Times New Roman" w:hAnsi="Times New Roman"/>
                      <w:sz w:val="24"/>
                      <w:szCs w:val="24"/>
                      <w:lang w:val="en-US"/>
                    </w:rPr>
                    <w:t>4100000– 4150000 kg</w:t>
                  </w:r>
                </w:p>
              </w:tc>
            </w:tr>
            <w:tr w:rsidR="00F72C0C" w:rsidRPr="000A578C" w:rsidTr="00753AA0">
              <w:trPr>
                <w:trHeight w:val="674"/>
              </w:trPr>
              <w:tc>
                <w:tcPr>
                  <w:tcW w:w="3583" w:type="dxa"/>
                  <w:shd w:val="clear" w:color="auto" w:fill="auto"/>
                  <w:vAlign w:val="center"/>
                </w:tcPr>
                <w:p w:rsidR="00F72C0C" w:rsidRPr="000A578C" w:rsidRDefault="00F72C0C" w:rsidP="00753AA0">
                  <w:pPr>
                    <w:spacing w:after="0"/>
                    <w:rPr>
                      <w:rFonts w:ascii="Times New Roman" w:hAnsi="Times New Roman"/>
                      <w:b/>
                      <w:sz w:val="24"/>
                      <w:szCs w:val="24"/>
                      <w:lang w:val="en-US"/>
                    </w:rPr>
                  </w:pPr>
                  <w:r w:rsidRPr="000A578C">
                    <w:rPr>
                      <w:rFonts w:ascii="Times New Roman" w:hAnsi="Times New Roman"/>
                      <w:b/>
                      <w:sz w:val="24"/>
                      <w:szCs w:val="24"/>
                      <w:lang w:val="en-US"/>
                    </w:rPr>
                    <w:t>Payload</w:t>
                  </w:r>
                </w:p>
              </w:tc>
              <w:tc>
                <w:tcPr>
                  <w:tcW w:w="2693" w:type="dxa"/>
                  <w:shd w:val="clear" w:color="auto" w:fill="auto"/>
                  <w:vAlign w:val="center"/>
                </w:tcPr>
                <w:p w:rsidR="00F72C0C" w:rsidRPr="000A578C" w:rsidRDefault="00F72C0C" w:rsidP="00753AA0">
                  <w:pPr>
                    <w:spacing w:after="0"/>
                    <w:jc w:val="center"/>
                    <w:rPr>
                      <w:rFonts w:ascii="Times New Roman" w:hAnsi="Times New Roman"/>
                      <w:sz w:val="24"/>
                      <w:szCs w:val="24"/>
                      <w:lang w:val="en-US"/>
                    </w:rPr>
                  </w:pPr>
                  <w:r w:rsidRPr="000A578C">
                    <w:rPr>
                      <w:rFonts w:ascii="Times New Roman" w:hAnsi="Times New Roman"/>
                      <w:sz w:val="24"/>
                      <w:szCs w:val="24"/>
                      <w:lang w:val="en-US"/>
                    </w:rPr>
                    <w:t>LEO: 130000 k</w:t>
                  </w:r>
                  <w:r w:rsidR="000217DC" w:rsidRPr="000A578C">
                    <w:rPr>
                      <w:rFonts w:ascii="Times New Roman" w:hAnsi="Times New Roman"/>
                      <w:sz w:val="24"/>
                      <w:szCs w:val="24"/>
                      <w:lang w:val="en-US"/>
                    </w:rPr>
                    <w:t>m</w:t>
                  </w:r>
                </w:p>
                <w:p w:rsidR="00F72C0C" w:rsidRPr="000A578C" w:rsidRDefault="00F72C0C" w:rsidP="00753AA0">
                  <w:pPr>
                    <w:spacing w:after="0"/>
                    <w:jc w:val="center"/>
                    <w:rPr>
                      <w:rFonts w:ascii="Times New Roman" w:hAnsi="Times New Roman"/>
                      <w:sz w:val="24"/>
                      <w:szCs w:val="24"/>
                      <w:lang w:val="en-US"/>
                    </w:rPr>
                  </w:pPr>
                  <w:r w:rsidRPr="000A578C">
                    <w:rPr>
                      <w:rFonts w:ascii="Times New Roman" w:hAnsi="Times New Roman"/>
                      <w:sz w:val="24"/>
                      <w:szCs w:val="24"/>
                      <w:lang w:val="en-US"/>
                    </w:rPr>
                    <w:t>GTO: 50 000</w:t>
                  </w:r>
                  <w:r w:rsidR="000217DC" w:rsidRPr="000A578C">
                    <w:rPr>
                      <w:rFonts w:ascii="Times New Roman" w:hAnsi="Times New Roman"/>
                      <w:sz w:val="24"/>
                      <w:szCs w:val="24"/>
                      <w:lang w:val="en-US"/>
                    </w:rPr>
                    <w:t xml:space="preserve"> km</w:t>
                  </w:r>
                </w:p>
              </w:tc>
            </w:tr>
          </w:tbl>
          <w:p w:rsidR="00F72C0C" w:rsidRPr="00D00238" w:rsidRDefault="00F72C0C" w:rsidP="00D00238">
            <w:pPr>
              <w:jc w:val="both"/>
              <w:rPr>
                <w:rFonts w:ascii="Cambria" w:hAnsi="Cambria"/>
                <w:sz w:val="28"/>
                <w:szCs w:val="28"/>
                <w:lang w:val="en-US"/>
              </w:rPr>
            </w:pPr>
          </w:p>
        </w:tc>
      </w:tr>
    </w:tbl>
    <w:p w:rsidR="000A578C" w:rsidRPr="000A578C" w:rsidRDefault="00F918F4" w:rsidP="004720EB">
      <w:pPr>
        <w:spacing w:before="240" w:after="0" w:line="276" w:lineRule="auto"/>
        <w:jc w:val="center"/>
        <w:rPr>
          <w:rFonts w:ascii="Times New Roman" w:hAnsi="Times New Roman"/>
          <w:sz w:val="28"/>
          <w:szCs w:val="28"/>
          <w:lang w:val="en-US"/>
        </w:rPr>
      </w:pPr>
      <w:r w:rsidRPr="000A578C">
        <w:rPr>
          <w:rFonts w:ascii="Times New Roman" w:hAnsi="Times New Roman"/>
          <w:sz w:val="28"/>
          <w:szCs w:val="28"/>
          <w:lang w:val="en-US"/>
        </w:rPr>
        <w:t>Figure</w:t>
      </w:r>
      <w:r w:rsidR="0094640B" w:rsidRPr="000A578C">
        <w:rPr>
          <w:rFonts w:ascii="Times New Roman" w:hAnsi="Times New Roman"/>
          <w:sz w:val="28"/>
          <w:szCs w:val="28"/>
          <w:lang w:val="en-US"/>
        </w:rPr>
        <w:t xml:space="preserve"> 2.</w:t>
      </w:r>
      <w:r w:rsidR="006B0203" w:rsidRPr="00CE4117">
        <w:rPr>
          <w:rFonts w:ascii="Times New Roman" w:hAnsi="Times New Roman"/>
          <w:sz w:val="28"/>
          <w:szCs w:val="28"/>
          <w:lang w:val="en-US"/>
        </w:rPr>
        <w:t>8</w:t>
      </w:r>
      <w:r w:rsidR="0094640B" w:rsidRPr="000A578C">
        <w:rPr>
          <w:rFonts w:ascii="Times New Roman" w:hAnsi="Times New Roman"/>
          <w:sz w:val="28"/>
          <w:szCs w:val="28"/>
          <w:lang w:val="en-US"/>
        </w:rPr>
        <w:t xml:space="preserve">. </w:t>
      </w:r>
      <w:r w:rsidR="006B021D" w:rsidRPr="000A578C">
        <w:rPr>
          <w:rFonts w:ascii="Times New Roman" w:hAnsi="Times New Roman"/>
          <w:sz w:val="28"/>
          <w:szCs w:val="28"/>
          <w:lang w:val="en-US"/>
        </w:rPr>
        <w:t xml:space="preserve">Long March 9 </w:t>
      </w:r>
      <w:r w:rsidRPr="000A578C">
        <w:rPr>
          <w:rFonts w:ascii="Times New Roman" w:hAnsi="Times New Roman"/>
          <w:sz w:val="28"/>
          <w:szCs w:val="28"/>
          <w:lang w:val="en-US"/>
        </w:rPr>
        <w:t>Launch vehicle (Changzheng-9)</w:t>
      </w:r>
      <w:r w:rsidR="0094640B" w:rsidRPr="000A578C">
        <w:rPr>
          <w:rFonts w:ascii="Times New Roman" w:hAnsi="Times New Roman"/>
          <w:sz w:val="28"/>
          <w:szCs w:val="28"/>
          <w:lang w:val="en-US"/>
        </w:rPr>
        <w:t xml:space="preserve">. </w:t>
      </w:r>
    </w:p>
    <w:p w:rsidR="0094640B" w:rsidRPr="000A578C" w:rsidRDefault="00F918F4" w:rsidP="006B021D">
      <w:pPr>
        <w:spacing w:line="276" w:lineRule="auto"/>
        <w:rPr>
          <w:rFonts w:ascii="Times New Roman" w:hAnsi="Times New Roman"/>
          <w:sz w:val="28"/>
          <w:szCs w:val="28"/>
          <w:lang w:val="en-US"/>
        </w:rPr>
      </w:pPr>
      <w:r w:rsidRPr="000A578C">
        <w:rPr>
          <w:rFonts w:ascii="Times New Roman" w:hAnsi="Times New Roman"/>
          <w:sz w:val="28"/>
          <w:szCs w:val="28"/>
          <w:lang w:val="en-US"/>
        </w:rPr>
        <w:t>The characteristics have been taken from open sources</w:t>
      </w:r>
      <w:r w:rsidR="0094640B" w:rsidRPr="000A578C">
        <w:rPr>
          <w:rFonts w:ascii="Times New Roman" w:hAnsi="Times New Roman"/>
          <w:sz w:val="28"/>
          <w:szCs w:val="28"/>
          <w:lang w:val="en-US"/>
        </w:rPr>
        <w:t>.</w:t>
      </w:r>
    </w:p>
    <w:p w:rsidR="008644BC" w:rsidRPr="000A578C" w:rsidRDefault="00694499" w:rsidP="001B4A47">
      <w:pPr>
        <w:spacing w:line="276" w:lineRule="auto"/>
        <w:jc w:val="both"/>
        <w:rPr>
          <w:rFonts w:ascii="Times New Roman" w:hAnsi="Times New Roman"/>
          <w:sz w:val="28"/>
          <w:szCs w:val="28"/>
          <w:lang w:val="en-US"/>
        </w:rPr>
      </w:pPr>
      <w:r w:rsidRPr="000A578C">
        <w:rPr>
          <w:rFonts w:ascii="Times New Roman" w:hAnsi="Times New Roman"/>
          <w:sz w:val="28"/>
          <w:szCs w:val="28"/>
          <w:lang w:val="en-US"/>
        </w:rPr>
        <w:lastRenderedPageBreak/>
        <w:t>SHLIS</w:t>
      </w:r>
      <w:r w:rsidR="008644BC" w:rsidRPr="000A578C">
        <w:rPr>
          <w:rFonts w:ascii="Times New Roman" w:hAnsi="Times New Roman"/>
          <w:sz w:val="28"/>
          <w:szCs w:val="28"/>
          <w:lang w:val="en-US"/>
        </w:rPr>
        <w:t xml:space="preserve"> possessors will be initiators of creating particular target </w:t>
      </w:r>
      <w:r w:rsidR="004473C0">
        <w:rPr>
          <w:rFonts w:ascii="Times New Roman" w:hAnsi="Times New Roman"/>
          <w:sz w:val="28"/>
          <w:szCs w:val="28"/>
          <w:lang w:val="en-US"/>
        </w:rPr>
        <w:t>In-space System</w:t>
      </w:r>
      <w:r w:rsidR="004473C0" w:rsidRPr="000A578C" w:rsidDel="007515AB">
        <w:rPr>
          <w:rFonts w:ascii="Times New Roman" w:hAnsi="Times New Roman"/>
          <w:sz w:val="28"/>
          <w:szCs w:val="28"/>
          <w:lang w:val="en-US"/>
        </w:rPr>
        <w:t xml:space="preserve"> </w:t>
      </w:r>
      <w:r w:rsidR="008644BC" w:rsidRPr="000A578C">
        <w:rPr>
          <w:rFonts w:ascii="Times New Roman" w:hAnsi="Times New Roman"/>
          <w:sz w:val="28"/>
          <w:szCs w:val="28"/>
          <w:lang w:val="en-US"/>
        </w:rPr>
        <w:t xml:space="preserve">s. At that, the projects will be maximally oriented to “loading” their own national cooperation of developers. However, as said above, the </w:t>
      </w:r>
      <w:r w:rsidR="007B7A80" w:rsidRPr="000A578C">
        <w:rPr>
          <w:rFonts w:ascii="Times New Roman" w:hAnsi="Times New Roman"/>
          <w:sz w:val="28"/>
          <w:szCs w:val="28"/>
          <w:lang w:val="en-US"/>
        </w:rPr>
        <w:t>cost of creating and operating</w:t>
      </w:r>
      <w:r w:rsidR="008644BC" w:rsidRPr="000A578C">
        <w:rPr>
          <w:rFonts w:ascii="Times New Roman" w:hAnsi="Times New Roman"/>
          <w:sz w:val="28"/>
          <w:szCs w:val="28"/>
          <w:lang w:val="en-US"/>
        </w:rPr>
        <w:t xml:space="preserve"> a full-fledged </w:t>
      </w:r>
      <w:r w:rsidR="004473C0">
        <w:rPr>
          <w:rFonts w:ascii="Times New Roman" w:hAnsi="Times New Roman"/>
          <w:sz w:val="28"/>
          <w:szCs w:val="28"/>
          <w:lang w:val="en-US"/>
        </w:rPr>
        <w:t>In-space Systems</w:t>
      </w:r>
      <w:r w:rsidR="008644BC" w:rsidRPr="000A578C">
        <w:rPr>
          <w:rFonts w:ascii="Times New Roman" w:hAnsi="Times New Roman"/>
          <w:sz w:val="28"/>
          <w:szCs w:val="28"/>
          <w:lang w:val="en-US"/>
        </w:rPr>
        <w:t xml:space="preserve"> (except for the initial, vanguard development phase) requ</w:t>
      </w:r>
      <w:r w:rsidR="007B7A80" w:rsidRPr="000A578C">
        <w:rPr>
          <w:rFonts w:ascii="Times New Roman" w:hAnsi="Times New Roman"/>
          <w:sz w:val="28"/>
          <w:szCs w:val="28"/>
          <w:lang w:val="en-US"/>
        </w:rPr>
        <w:t>ires</w:t>
      </w:r>
      <w:r w:rsidR="008644BC" w:rsidRPr="000A578C">
        <w:rPr>
          <w:rFonts w:ascii="Times New Roman" w:hAnsi="Times New Roman"/>
          <w:sz w:val="28"/>
          <w:szCs w:val="28"/>
          <w:lang w:val="en-US"/>
        </w:rPr>
        <w:t xml:space="preserve"> </w:t>
      </w:r>
      <w:r w:rsidR="007B7A80" w:rsidRPr="000A578C">
        <w:rPr>
          <w:rFonts w:ascii="Times New Roman" w:hAnsi="Times New Roman"/>
          <w:sz w:val="28"/>
          <w:szCs w:val="28"/>
          <w:lang w:val="en-US"/>
        </w:rPr>
        <w:t xml:space="preserve">resources whose diversion </w:t>
      </w:r>
      <w:r w:rsidR="00AE3E8B" w:rsidRPr="000A578C">
        <w:rPr>
          <w:rFonts w:ascii="Times New Roman" w:hAnsi="Times New Roman"/>
          <w:sz w:val="28"/>
          <w:szCs w:val="28"/>
          <w:lang w:val="en-US"/>
        </w:rPr>
        <w:t>would be</w:t>
      </w:r>
      <w:r w:rsidR="007B7A80" w:rsidRPr="000A578C">
        <w:rPr>
          <w:rFonts w:ascii="Times New Roman" w:hAnsi="Times New Roman"/>
          <w:sz w:val="28"/>
          <w:szCs w:val="28"/>
          <w:lang w:val="en-US"/>
        </w:rPr>
        <w:t xml:space="preserve"> t</w:t>
      </w:r>
      <w:r w:rsidR="0009411C" w:rsidRPr="000A578C">
        <w:rPr>
          <w:rFonts w:ascii="Times New Roman" w:hAnsi="Times New Roman"/>
          <w:sz w:val="28"/>
          <w:szCs w:val="28"/>
          <w:lang w:val="en-US"/>
        </w:rPr>
        <w:t>roublesome even for the economie</w:t>
      </w:r>
      <w:r w:rsidR="007B7A80" w:rsidRPr="000A578C">
        <w:rPr>
          <w:rFonts w:ascii="Times New Roman" w:hAnsi="Times New Roman"/>
          <w:sz w:val="28"/>
          <w:szCs w:val="28"/>
          <w:lang w:val="en-US"/>
        </w:rPr>
        <w:t>s of the USA and PRC, not to mention the RF.</w:t>
      </w:r>
      <w:r w:rsidR="00AE3E8B" w:rsidRPr="000A578C">
        <w:rPr>
          <w:rFonts w:ascii="Times New Roman" w:hAnsi="Times New Roman"/>
          <w:sz w:val="28"/>
          <w:szCs w:val="28"/>
          <w:lang w:val="en-US"/>
        </w:rPr>
        <w:t xml:space="preserve"> So international cooperation is inevitable.</w:t>
      </w:r>
    </w:p>
    <w:p w:rsidR="00AE3E8B" w:rsidRPr="000A578C" w:rsidRDefault="00AE3E8B" w:rsidP="001B4A47">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 xml:space="preserve">On the other hand, space agencies of Europe, Japan, India, South Korea, Ukraine, countries whose own potential is insufficient </w:t>
      </w:r>
      <w:r w:rsidR="002A3992" w:rsidRPr="000A578C">
        <w:rPr>
          <w:rFonts w:ascii="Times New Roman" w:hAnsi="Times New Roman"/>
          <w:sz w:val="28"/>
          <w:szCs w:val="28"/>
          <w:lang w:val="en-US"/>
        </w:rPr>
        <w:t>for</w:t>
      </w:r>
      <w:r w:rsidRPr="000A578C">
        <w:rPr>
          <w:rFonts w:ascii="Times New Roman" w:hAnsi="Times New Roman"/>
          <w:sz w:val="28"/>
          <w:szCs w:val="28"/>
          <w:lang w:val="en-US"/>
        </w:rPr>
        <w:t xml:space="preserve"> </w:t>
      </w:r>
      <w:r w:rsidR="00694499" w:rsidRPr="000A578C">
        <w:rPr>
          <w:rFonts w:ascii="Times New Roman" w:hAnsi="Times New Roman"/>
          <w:sz w:val="28"/>
          <w:szCs w:val="28"/>
          <w:lang w:val="en-US"/>
        </w:rPr>
        <w:t>SHLIS</w:t>
      </w:r>
      <w:r w:rsidR="002A3992" w:rsidRPr="000A578C">
        <w:rPr>
          <w:rFonts w:ascii="Times New Roman" w:hAnsi="Times New Roman"/>
          <w:sz w:val="28"/>
          <w:szCs w:val="28"/>
          <w:lang w:val="en-US"/>
        </w:rPr>
        <w:t xml:space="preserve"> creation, are able to make valuable contributions participating in the projects of the countries having </w:t>
      </w:r>
      <w:r w:rsidR="00694499" w:rsidRPr="000A578C">
        <w:rPr>
          <w:rFonts w:ascii="Times New Roman" w:hAnsi="Times New Roman"/>
          <w:sz w:val="28"/>
          <w:szCs w:val="28"/>
          <w:lang w:val="en-US"/>
        </w:rPr>
        <w:t>SHLIS</w:t>
      </w:r>
      <w:r w:rsidR="002A3992" w:rsidRPr="000A578C">
        <w:rPr>
          <w:rFonts w:ascii="Times New Roman" w:hAnsi="Times New Roman"/>
          <w:sz w:val="28"/>
          <w:szCs w:val="28"/>
          <w:lang w:val="en-US"/>
        </w:rPr>
        <w:t xml:space="preserve">s, in particular </w:t>
      </w:r>
      <w:r w:rsidR="00371033" w:rsidRPr="000A578C">
        <w:rPr>
          <w:rFonts w:ascii="Times New Roman" w:hAnsi="Times New Roman"/>
          <w:sz w:val="28"/>
          <w:szCs w:val="28"/>
          <w:lang w:val="en-US"/>
        </w:rPr>
        <w:t>in the cooperation for creating</w:t>
      </w:r>
      <w:r w:rsidR="002A3992" w:rsidRPr="000A578C">
        <w:rPr>
          <w:rFonts w:ascii="Times New Roman" w:hAnsi="Times New Roman"/>
          <w:sz w:val="28"/>
          <w:szCs w:val="28"/>
          <w:lang w:val="en-US"/>
        </w:rPr>
        <w:t xml:space="preserve"> target </w:t>
      </w:r>
      <w:r w:rsidR="00371033" w:rsidRPr="000A578C">
        <w:rPr>
          <w:rFonts w:ascii="Times New Roman" w:hAnsi="Times New Roman"/>
          <w:sz w:val="28"/>
          <w:szCs w:val="28"/>
          <w:lang w:val="en-US"/>
        </w:rPr>
        <w:t xml:space="preserve">components of </w:t>
      </w:r>
      <w:r w:rsidR="004473C0">
        <w:rPr>
          <w:rFonts w:ascii="Times New Roman" w:hAnsi="Times New Roman"/>
          <w:sz w:val="28"/>
          <w:szCs w:val="28"/>
          <w:lang w:val="en-US"/>
        </w:rPr>
        <w:t>In-space System</w:t>
      </w:r>
      <w:r w:rsidR="004473C0" w:rsidRPr="000A578C" w:rsidDel="007515AB">
        <w:rPr>
          <w:rFonts w:ascii="Times New Roman" w:hAnsi="Times New Roman"/>
          <w:sz w:val="28"/>
          <w:szCs w:val="28"/>
          <w:lang w:val="en-US"/>
        </w:rPr>
        <w:t xml:space="preserve"> </w:t>
      </w:r>
      <w:r w:rsidR="00371033" w:rsidRPr="000A578C">
        <w:rPr>
          <w:rFonts w:ascii="Times New Roman" w:hAnsi="Times New Roman"/>
          <w:sz w:val="28"/>
          <w:szCs w:val="28"/>
          <w:lang w:val="en-US"/>
        </w:rPr>
        <w:t>s.</w:t>
      </w:r>
    </w:p>
    <w:p w:rsidR="00023576" w:rsidRPr="000A578C" w:rsidRDefault="00EE6C02" w:rsidP="001B4A47">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D</w:t>
      </w:r>
      <w:r w:rsidR="00023576" w:rsidRPr="000A578C">
        <w:rPr>
          <w:rFonts w:ascii="Times New Roman" w:hAnsi="Times New Roman"/>
          <w:sz w:val="28"/>
          <w:szCs w:val="28"/>
          <w:lang w:val="en-US"/>
        </w:rPr>
        <w:t xml:space="preserve">evelopers of any component of </w:t>
      </w:r>
      <w:r w:rsidR="004473C0">
        <w:rPr>
          <w:rFonts w:ascii="Times New Roman" w:hAnsi="Times New Roman"/>
          <w:sz w:val="28"/>
          <w:szCs w:val="28"/>
          <w:lang w:val="en-US"/>
        </w:rPr>
        <w:t>In-space Systems</w:t>
      </w:r>
      <w:r w:rsidR="004473C0" w:rsidRPr="000A578C" w:rsidDel="007515AB">
        <w:rPr>
          <w:rFonts w:ascii="Times New Roman" w:hAnsi="Times New Roman"/>
          <w:sz w:val="28"/>
          <w:szCs w:val="28"/>
          <w:lang w:val="en-US"/>
        </w:rPr>
        <w:t xml:space="preserve"> </w:t>
      </w:r>
      <w:r w:rsidR="00023576" w:rsidRPr="000A578C">
        <w:rPr>
          <w:rFonts w:ascii="Times New Roman" w:hAnsi="Times New Roman"/>
          <w:sz w:val="28"/>
          <w:szCs w:val="28"/>
          <w:lang w:val="en-US"/>
        </w:rPr>
        <w:t xml:space="preserve">will </w:t>
      </w:r>
      <w:r w:rsidRPr="000A578C">
        <w:rPr>
          <w:rFonts w:ascii="Times New Roman" w:hAnsi="Times New Roman"/>
          <w:sz w:val="28"/>
          <w:szCs w:val="28"/>
          <w:lang w:val="en-US"/>
        </w:rPr>
        <w:t xml:space="preserve">from the outset </w:t>
      </w:r>
      <w:r w:rsidR="00023576" w:rsidRPr="000A578C">
        <w:rPr>
          <w:rFonts w:ascii="Times New Roman" w:hAnsi="Times New Roman"/>
          <w:sz w:val="28"/>
          <w:szCs w:val="28"/>
          <w:lang w:val="en-US"/>
        </w:rPr>
        <w:t>face the problem of tailoring to the injection</w:t>
      </w:r>
      <w:r w:rsidR="0076147A" w:rsidRPr="000A578C">
        <w:rPr>
          <w:rFonts w:ascii="Times New Roman" w:hAnsi="Times New Roman"/>
          <w:sz w:val="28"/>
          <w:szCs w:val="28"/>
          <w:lang w:val="en-US"/>
        </w:rPr>
        <w:t xml:space="preserve"> vehicle</w:t>
      </w:r>
      <w:r w:rsidR="00023576" w:rsidRPr="000A578C">
        <w:rPr>
          <w:rFonts w:ascii="Times New Roman" w:hAnsi="Times New Roman"/>
          <w:sz w:val="28"/>
          <w:szCs w:val="28"/>
          <w:lang w:val="en-US"/>
        </w:rPr>
        <w:t xml:space="preserve">, and this, apart from </w:t>
      </w:r>
      <w:r w:rsidR="008555F0" w:rsidRPr="000A578C">
        <w:rPr>
          <w:rFonts w:ascii="Times New Roman" w:hAnsi="Times New Roman"/>
          <w:sz w:val="28"/>
          <w:szCs w:val="28"/>
          <w:lang w:val="en-US"/>
        </w:rPr>
        <w:t xml:space="preserve">the </w:t>
      </w:r>
      <w:r w:rsidR="007E2450" w:rsidRPr="000A578C">
        <w:rPr>
          <w:rFonts w:ascii="Times New Roman" w:hAnsi="Times New Roman"/>
          <w:sz w:val="28"/>
          <w:szCs w:val="28"/>
          <w:lang w:val="en-US"/>
        </w:rPr>
        <w:t>associated loads and mass and space</w:t>
      </w:r>
      <w:r w:rsidR="00023576" w:rsidRPr="000A578C">
        <w:rPr>
          <w:rFonts w:ascii="Times New Roman" w:hAnsi="Times New Roman"/>
          <w:sz w:val="28"/>
          <w:szCs w:val="28"/>
          <w:lang w:val="en-US"/>
        </w:rPr>
        <w:t xml:space="preserve"> limitations, will requir</w:t>
      </w:r>
      <w:r w:rsidR="008555F0" w:rsidRPr="000A578C">
        <w:rPr>
          <w:rFonts w:ascii="Times New Roman" w:hAnsi="Times New Roman"/>
          <w:sz w:val="28"/>
          <w:szCs w:val="28"/>
          <w:lang w:val="en-US"/>
        </w:rPr>
        <w:t>e me</w:t>
      </w:r>
      <w:r w:rsidR="00373349" w:rsidRPr="000A578C">
        <w:rPr>
          <w:rFonts w:ascii="Times New Roman" w:hAnsi="Times New Roman"/>
          <w:sz w:val="28"/>
          <w:szCs w:val="28"/>
          <w:lang w:val="en-US"/>
        </w:rPr>
        <w:t>chanical and</w:t>
      </w:r>
      <w:r w:rsidR="008555F0" w:rsidRPr="000A578C">
        <w:rPr>
          <w:rFonts w:ascii="Times New Roman" w:hAnsi="Times New Roman"/>
          <w:sz w:val="28"/>
          <w:szCs w:val="28"/>
          <w:lang w:val="en-US"/>
        </w:rPr>
        <w:t xml:space="preserve"> electrical interfaces </w:t>
      </w:r>
      <w:r w:rsidR="00373349" w:rsidRPr="000A578C">
        <w:rPr>
          <w:rFonts w:ascii="Times New Roman" w:hAnsi="Times New Roman"/>
          <w:sz w:val="28"/>
          <w:szCs w:val="28"/>
          <w:lang w:val="en-US"/>
        </w:rPr>
        <w:t xml:space="preserve">to be mated </w:t>
      </w:r>
      <w:r w:rsidR="008555F0" w:rsidRPr="000A578C">
        <w:rPr>
          <w:rFonts w:ascii="Times New Roman" w:hAnsi="Times New Roman"/>
          <w:sz w:val="28"/>
          <w:szCs w:val="28"/>
          <w:lang w:val="en-US"/>
        </w:rPr>
        <w:t>and EMC and other problems</w:t>
      </w:r>
      <w:r w:rsidR="00373349" w:rsidRPr="000A578C">
        <w:rPr>
          <w:rFonts w:ascii="Times New Roman" w:hAnsi="Times New Roman"/>
          <w:sz w:val="28"/>
          <w:szCs w:val="28"/>
          <w:lang w:val="en-US"/>
        </w:rPr>
        <w:t xml:space="preserve"> to be solved</w:t>
      </w:r>
      <w:r w:rsidR="008555F0" w:rsidRPr="000A578C">
        <w:rPr>
          <w:rFonts w:ascii="Times New Roman" w:hAnsi="Times New Roman"/>
          <w:sz w:val="28"/>
          <w:szCs w:val="28"/>
          <w:lang w:val="en-US"/>
        </w:rPr>
        <w:t>.</w:t>
      </w:r>
    </w:p>
    <w:p w:rsidR="00165AA2" w:rsidRDefault="008555F0" w:rsidP="001B4A47">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 xml:space="preserve">Unification of requirements for payload and injection system </w:t>
      </w:r>
      <w:r w:rsidR="00694499" w:rsidRPr="000A578C">
        <w:rPr>
          <w:rFonts w:ascii="Times New Roman" w:hAnsi="Times New Roman"/>
          <w:sz w:val="28"/>
          <w:szCs w:val="28"/>
          <w:lang w:val="en-US"/>
        </w:rPr>
        <w:t xml:space="preserve">integration </w:t>
      </w:r>
      <w:r w:rsidRPr="000A578C">
        <w:rPr>
          <w:rFonts w:ascii="Times New Roman" w:hAnsi="Times New Roman"/>
          <w:sz w:val="28"/>
          <w:szCs w:val="28"/>
          <w:lang w:val="en-US"/>
        </w:rPr>
        <w:t xml:space="preserve">interfaces will allow developers of </w:t>
      </w:r>
      <w:r w:rsidR="004473C0">
        <w:rPr>
          <w:rFonts w:ascii="Times New Roman" w:hAnsi="Times New Roman"/>
          <w:sz w:val="28"/>
          <w:szCs w:val="28"/>
          <w:lang w:val="en-US"/>
        </w:rPr>
        <w:t>In-space Systems</w:t>
      </w:r>
      <w:r w:rsidRPr="000A578C">
        <w:rPr>
          <w:rFonts w:ascii="Times New Roman" w:hAnsi="Times New Roman"/>
          <w:sz w:val="28"/>
          <w:szCs w:val="28"/>
          <w:lang w:val="en-US"/>
        </w:rPr>
        <w:t xml:space="preserve"> components to avoid </w:t>
      </w:r>
      <w:r w:rsidR="00694499" w:rsidRPr="000A578C">
        <w:rPr>
          <w:rFonts w:ascii="Times New Roman" w:hAnsi="Times New Roman"/>
          <w:sz w:val="28"/>
          <w:szCs w:val="28"/>
          <w:lang w:val="en-US"/>
        </w:rPr>
        <w:t xml:space="preserve">unnecessary repeated costs for tailoring to </w:t>
      </w:r>
      <w:r w:rsidR="0076147A" w:rsidRPr="000A578C">
        <w:rPr>
          <w:rFonts w:ascii="Times New Roman" w:hAnsi="Times New Roman"/>
          <w:sz w:val="28"/>
          <w:szCs w:val="28"/>
          <w:lang w:val="en-US"/>
        </w:rPr>
        <w:t xml:space="preserve">the injection vehicle </w:t>
      </w:r>
      <w:r w:rsidR="00694499" w:rsidRPr="000A578C">
        <w:rPr>
          <w:rFonts w:ascii="Times New Roman" w:hAnsi="Times New Roman"/>
          <w:sz w:val="28"/>
          <w:szCs w:val="28"/>
          <w:lang w:val="en-US"/>
        </w:rPr>
        <w:t>both at the design stage and the ground development test stage.</w:t>
      </w:r>
    </w:p>
    <w:p w:rsidR="0094640B" w:rsidRPr="000A578C" w:rsidRDefault="00165AA2" w:rsidP="006B021D">
      <w:pPr>
        <w:spacing w:line="276" w:lineRule="auto"/>
        <w:jc w:val="both"/>
        <w:rPr>
          <w:rFonts w:ascii="Times New Roman" w:hAnsi="Times New Roman"/>
          <w:sz w:val="28"/>
          <w:szCs w:val="28"/>
          <w:lang w:val="en-US"/>
        </w:rPr>
      </w:pPr>
      <w:r>
        <w:rPr>
          <w:rFonts w:ascii="Times New Roman" w:hAnsi="Times New Roman"/>
          <w:sz w:val="28"/>
          <w:szCs w:val="28"/>
          <w:lang w:val="en-US"/>
        </w:rPr>
        <w:br w:type="page"/>
      </w:r>
      <w:r w:rsidR="0094640B" w:rsidRPr="000A578C">
        <w:rPr>
          <w:rFonts w:ascii="Times New Roman" w:hAnsi="Times New Roman"/>
          <w:sz w:val="28"/>
          <w:szCs w:val="28"/>
          <w:lang w:val="en-US"/>
        </w:rPr>
        <w:lastRenderedPageBreak/>
        <w:t>2.1.2.2</w:t>
      </w:r>
      <w:r w:rsidR="0094640B" w:rsidRPr="000A578C">
        <w:rPr>
          <w:rFonts w:ascii="Times New Roman" w:hAnsi="Times New Roman"/>
          <w:i/>
          <w:sz w:val="28"/>
          <w:szCs w:val="28"/>
          <w:lang w:val="en-US"/>
        </w:rPr>
        <w:t xml:space="preserve"> </w:t>
      </w:r>
      <w:r w:rsidR="00373349" w:rsidRPr="000A578C">
        <w:rPr>
          <w:rFonts w:ascii="Times New Roman" w:hAnsi="Times New Roman"/>
          <w:i/>
          <w:sz w:val="28"/>
          <w:szCs w:val="28"/>
          <w:lang w:val="en-US"/>
        </w:rPr>
        <w:t xml:space="preserve">Harmonization of </w:t>
      </w:r>
      <w:r w:rsidR="002D76DF" w:rsidRPr="00747B22">
        <w:rPr>
          <w:rFonts w:ascii="Times New Roman" w:hAnsi="Times New Roman"/>
          <w:i/>
          <w:sz w:val="28"/>
          <w:szCs w:val="28"/>
          <w:lang w:val="en-US"/>
        </w:rPr>
        <w:t>In-space Systems</w:t>
      </w:r>
      <w:r w:rsidR="002D76DF">
        <w:rPr>
          <w:rFonts w:ascii="Times New Roman" w:hAnsi="Times New Roman"/>
          <w:i/>
          <w:sz w:val="28"/>
          <w:szCs w:val="28"/>
          <w:lang w:val="en-US"/>
        </w:rPr>
        <w:t>`</w:t>
      </w:r>
      <w:r w:rsidR="002D6A06" w:rsidRPr="000A578C">
        <w:rPr>
          <w:rFonts w:ascii="Times New Roman" w:hAnsi="Times New Roman"/>
          <w:i/>
          <w:sz w:val="28"/>
          <w:szCs w:val="28"/>
          <w:lang w:val="en-US"/>
        </w:rPr>
        <w:t xml:space="preserve"> components interaction</w:t>
      </w:r>
      <w:r w:rsidR="00694499" w:rsidRPr="000A578C">
        <w:rPr>
          <w:rFonts w:ascii="Times New Roman" w:hAnsi="Times New Roman"/>
          <w:i/>
          <w:sz w:val="28"/>
          <w:szCs w:val="28"/>
          <w:lang w:val="en-US"/>
        </w:rPr>
        <w:t xml:space="preserve"> interfaces </w:t>
      </w:r>
    </w:p>
    <w:p w:rsidR="002D6A06" w:rsidRPr="000A578C" w:rsidRDefault="002D6A06" w:rsidP="001B4A47">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 xml:space="preserve">Components of </w:t>
      </w:r>
      <w:r w:rsidR="002D76DF">
        <w:rPr>
          <w:rFonts w:ascii="Times New Roman" w:hAnsi="Times New Roman"/>
          <w:sz w:val="28"/>
          <w:szCs w:val="28"/>
          <w:lang w:val="en-US"/>
        </w:rPr>
        <w:t>In-space Systems</w:t>
      </w:r>
      <w:r w:rsidRPr="000A578C">
        <w:rPr>
          <w:rFonts w:ascii="Times New Roman" w:hAnsi="Times New Roman"/>
          <w:sz w:val="28"/>
          <w:szCs w:val="28"/>
          <w:lang w:val="en-US"/>
        </w:rPr>
        <w:t xml:space="preserve"> under development must interact with each other. Such interactions will be done through dissimilar interfaces. Component developers should be guided by the </w:t>
      </w:r>
      <w:r w:rsidR="0091563F" w:rsidRPr="000A578C">
        <w:rPr>
          <w:rFonts w:ascii="Times New Roman" w:hAnsi="Times New Roman"/>
          <w:sz w:val="28"/>
          <w:szCs w:val="28"/>
          <w:lang w:val="en-US"/>
        </w:rPr>
        <w:t xml:space="preserve">unified </w:t>
      </w:r>
      <w:r w:rsidRPr="000A578C">
        <w:rPr>
          <w:rFonts w:ascii="Times New Roman" w:hAnsi="Times New Roman"/>
          <w:sz w:val="28"/>
          <w:szCs w:val="28"/>
          <w:lang w:val="en-US"/>
        </w:rPr>
        <w:t xml:space="preserve">requirements for these interfaces, otherwise irrational tailoring costs and </w:t>
      </w:r>
      <w:r w:rsidR="00F14432" w:rsidRPr="000A578C">
        <w:rPr>
          <w:rFonts w:ascii="Times New Roman" w:hAnsi="Times New Roman"/>
          <w:sz w:val="28"/>
          <w:szCs w:val="28"/>
          <w:lang w:val="en-US"/>
        </w:rPr>
        <w:t xml:space="preserve">the necessity of introducing various transition components </w:t>
      </w:r>
      <w:r w:rsidR="007D2790" w:rsidRPr="000A578C">
        <w:rPr>
          <w:rFonts w:ascii="Times New Roman" w:hAnsi="Times New Roman"/>
          <w:sz w:val="28"/>
          <w:szCs w:val="28"/>
          <w:lang w:val="en-US"/>
        </w:rPr>
        <w:t xml:space="preserve">into the configuration of </w:t>
      </w:r>
      <w:r w:rsidR="002D76DF">
        <w:rPr>
          <w:rFonts w:ascii="Times New Roman" w:hAnsi="Times New Roman"/>
          <w:sz w:val="28"/>
          <w:szCs w:val="28"/>
          <w:lang w:val="en-US"/>
        </w:rPr>
        <w:t>In-space Systems</w:t>
      </w:r>
      <w:r w:rsidR="007D2790" w:rsidRPr="000A578C">
        <w:rPr>
          <w:rFonts w:ascii="Times New Roman" w:hAnsi="Times New Roman"/>
          <w:sz w:val="28"/>
          <w:szCs w:val="28"/>
          <w:lang w:val="en-US"/>
        </w:rPr>
        <w:t xml:space="preserve"> components </w:t>
      </w:r>
      <w:r w:rsidR="00F14432" w:rsidRPr="000A578C">
        <w:rPr>
          <w:rFonts w:ascii="Times New Roman" w:hAnsi="Times New Roman"/>
          <w:sz w:val="28"/>
          <w:szCs w:val="28"/>
          <w:lang w:val="en-US"/>
        </w:rPr>
        <w:t xml:space="preserve">reducing the target payload </w:t>
      </w:r>
      <w:r w:rsidR="007D2790" w:rsidRPr="000A578C">
        <w:rPr>
          <w:rFonts w:ascii="Times New Roman" w:hAnsi="Times New Roman"/>
          <w:sz w:val="28"/>
          <w:szCs w:val="28"/>
          <w:lang w:val="en-US"/>
        </w:rPr>
        <w:t xml:space="preserve">would be </w:t>
      </w:r>
      <w:r w:rsidR="00F14432" w:rsidRPr="000A578C">
        <w:rPr>
          <w:rFonts w:ascii="Times New Roman" w:hAnsi="Times New Roman"/>
          <w:sz w:val="28"/>
          <w:szCs w:val="28"/>
          <w:lang w:val="en-US"/>
        </w:rPr>
        <w:t>unavoidable.</w:t>
      </w:r>
    </w:p>
    <w:p w:rsidR="00F14432" w:rsidRPr="000A578C" w:rsidRDefault="00F14432" w:rsidP="001B4A47">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 xml:space="preserve">There is also another important aspect of </w:t>
      </w:r>
      <w:r w:rsidR="002D76DF">
        <w:rPr>
          <w:rFonts w:ascii="Times New Roman" w:hAnsi="Times New Roman"/>
          <w:sz w:val="28"/>
          <w:szCs w:val="28"/>
          <w:lang w:val="en-US"/>
        </w:rPr>
        <w:t>In-space Systems</w:t>
      </w:r>
      <w:r w:rsidRPr="000A578C">
        <w:rPr>
          <w:rFonts w:ascii="Times New Roman" w:hAnsi="Times New Roman"/>
          <w:sz w:val="28"/>
          <w:szCs w:val="28"/>
          <w:lang w:val="en-US"/>
        </w:rPr>
        <w:t xml:space="preserve"> components interaction. The cost of fully autonomously working components is going to be much higher than that of a component </w:t>
      </w:r>
      <w:r w:rsidR="00A42878" w:rsidRPr="000A578C">
        <w:rPr>
          <w:rFonts w:ascii="Times New Roman" w:hAnsi="Times New Roman"/>
          <w:sz w:val="28"/>
          <w:szCs w:val="28"/>
          <w:lang w:val="en-US"/>
        </w:rPr>
        <w:t xml:space="preserve">created with account of the capabilities of other </w:t>
      </w:r>
      <w:r w:rsidR="002D76DF">
        <w:rPr>
          <w:rFonts w:ascii="Times New Roman" w:hAnsi="Times New Roman"/>
          <w:sz w:val="28"/>
          <w:szCs w:val="28"/>
          <w:lang w:val="en-US"/>
        </w:rPr>
        <w:t>In-space Systems</w:t>
      </w:r>
      <w:r w:rsidR="00A42878" w:rsidRPr="000A578C">
        <w:rPr>
          <w:rFonts w:ascii="Times New Roman" w:hAnsi="Times New Roman"/>
          <w:sz w:val="28"/>
          <w:szCs w:val="28"/>
          <w:lang w:val="en-US"/>
        </w:rPr>
        <w:t xml:space="preserve"> components and using them in its operation. Therefore, relatively independently functioning components must from the very beginning be developed with due regard </w:t>
      </w:r>
      <w:r w:rsidR="00A26A7C" w:rsidRPr="000A578C">
        <w:rPr>
          <w:rFonts w:ascii="Times New Roman" w:hAnsi="Times New Roman"/>
          <w:sz w:val="28"/>
          <w:szCs w:val="28"/>
          <w:lang w:val="en-US"/>
        </w:rPr>
        <w:t>to</w:t>
      </w:r>
      <w:r w:rsidR="00A42878" w:rsidRPr="000A578C">
        <w:rPr>
          <w:rFonts w:ascii="Times New Roman" w:hAnsi="Times New Roman"/>
          <w:sz w:val="28"/>
          <w:szCs w:val="28"/>
          <w:lang w:val="en-US"/>
        </w:rPr>
        <w:t xml:space="preserve"> the ability of using resources of other components </w:t>
      </w:r>
      <w:r w:rsidR="00A26A7C" w:rsidRPr="000A578C">
        <w:rPr>
          <w:rFonts w:ascii="Times New Roman" w:hAnsi="Times New Roman"/>
          <w:sz w:val="28"/>
          <w:szCs w:val="28"/>
          <w:lang w:val="en-US"/>
        </w:rPr>
        <w:t>for the fulfilment of the target mission.</w:t>
      </w:r>
    </w:p>
    <w:p w:rsidR="0094640B" w:rsidRPr="000A578C" w:rsidRDefault="00A26A7C" w:rsidP="001B4A47">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 xml:space="preserve">For example, </w:t>
      </w:r>
      <w:r w:rsidR="009D64A5" w:rsidRPr="000A578C">
        <w:rPr>
          <w:rFonts w:ascii="Times New Roman" w:hAnsi="Times New Roman"/>
          <w:sz w:val="28"/>
          <w:szCs w:val="28"/>
          <w:lang w:val="en-US"/>
        </w:rPr>
        <w:t xml:space="preserve">for the fulfilment of the target mission, ascent/descent modules can be fully autonomous, independent of the </w:t>
      </w:r>
      <w:r w:rsidR="002D76DF">
        <w:rPr>
          <w:rFonts w:ascii="Times New Roman" w:hAnsi="Times New Roman"/>
          <w:sz w:val="28"/>
          <w:szCs w:val="28"/>
          <w:lang w:val="en-US"/>
        </w:rPr>
        <w:t>In-space Systems</w:t>
      </w:r>
      <w:r w:rsidR="009D64A5" w:rsidRPr="000A578C">
        <w:rPr>
          <w:rFonts w:ascii="Times New Roman" w:hAnsi="Times New Roman"/>
          <w:sz w:val="28"/>
          <w:szCs w:val="28"/>
          <w:lang w:val="en-US"/>
        </w:rPr>
        <w:t xml:space="preserve">, or can use </w:t>
      </w:r>
      <w:r w:rsidR="00AB5124" w:rsidRPr="000A578C">
        <w:rPr>
          <w:rFonts w:ascii="Times New Roman" w:hAnsi="Times New Roman"/>
          <w:sz w:val="28"/>
          <w:szCs w:val="28"/>
          <w:lang w:val="en-US"/>
        </w:rPr>
        <w:t xml:space="preserve">the </w:t>
      </w:r>
      <w:r w:rsidR="009D64A5" w:rsidRPr="000A578C">
        <w:rPr>
          <w:rFonts w:ascii="Times New Roman" w:hAnsi="Times New Roman"/>
          <w:sz w:val="28"/>
          <w:szCs w:val="28"/>
          <w:lang w:val="en-US"/>
        </w:rPr>
        <w:t xml:space="preserve">navigation and communication equipment of other components, </w:t>
      </w:r>
      <w:r w:rsidR="00AB5124" w:rsidRPr="000A578C">
        <w:rPr>
          <w:rFonts w:ascii="Times New Roman" w:hAnsi="Times New Roman"/>
          <w:sz w:val="28"/>
          <w:szCs w:val="28"/>
          <w:lang w:val="en-US"/>
        </w:rPr>
        <w:t xml:space="preserve">the energy of a </w:t>
      </w:r>
      <w:r w:rsidR="009D64A5" w:rsidRPr="000A578C">
        <w:rPr>
          <w:rFonts w:ascii="Times New Roman" w:hAnsi="Times New Roman"/>
          <w:sz w:val="28"/>
          <w:szCs w:val="28"/>
          <w:lang w:val="en-US"/>
        </w:rPr>
        <w:t>Moon or</w:t>
      </w:r>
      <w:r w:rsidR="00AB5124" w:rsidRPr="000A578C">
        <w:rPr>
          <w:rFonts w:ascii="Times New Roman" w:hAnsi="Times New Roman"/>
          <w:sz w:val="28"/>
          <w:szCs w:val="28"/>
          <w:lang w:val="en-US"/>
        </w:rPr>
        <w:t xml:space="preserve"> Mars base</w:t>
      </w:r>
      <w:r w:rsidR="009D64A5" w:rsidRPr="000A578C">
        <w:rPr>
          <w:rFonts w:ascii="Times New Roman" w:hAnsi="Times New Roman"/>
          <w:sz w:val="28"/>
          <w:szCs w:val="28"/>
          <w:lang w:val="en-US"/>
        </w:rPr>
        <w:t xml:space="preserve"> </w:t>
      </w:r>
      <w:r w:rsidR="00AB5124" w:rsidRPr="000A578C">
        <w:rPr>
          <w:rFonts w:ascii="Times New Roman" w:hAnsi="Times New Roman"/>
          <w:sz w:val="28"/>
          <w:szCs w:val="28"/>
          <w:lang w:val="en-US"/>
        </w:rPr>
        <w:t xml:space="preserve">for a flyoff, the availability of rovers and lifting equipment, etc. </w:t>
      </w:r>
      <w:r w:rsidR="007D2790" w:rsidRPr="000A578C">
        <w:rPr>
          <w:rFonts w:ascii="Times New Roman" w:hAnsi="Times New Roman"/>
          <w:sz w:val="28"/>
          <w:szCs w:val="28"/>
          <w:lang w:val="en-US"/>
        </w:rPr>
        <w:t>Design</w:t>
      </w:r>
      <w:r w:rsidR="009979C3" w:rsidRPr="000A578C">
        <w:rPr>
          <w:rFonts w:ascii="Times New Roman" w:hAnsi="Times New Roman"/>
          <w:sz w:val="28"/>
          <w:szCs w:val="28"/>
          <w:lang w:val="en-US"/>
        </w:rPr>
        <w:t xml:space="preserve"> of</w:t>
      </w:r>
      <w:r w:rsidR="00AB5124" w:rsidRPr="000A578C">
        <w:rPr>
          <w:rFonts w:ascii="Times New Roman" w:hAnsi="Times New Roman"/>
          <w:sz w:val="28"/>
          <w:szCs w:val="28"/>
          <w:lang w:val="en-US"/>
        </w:rPr>
        <w:t xml:space="preserve"> </w:t>
      </w:r>
      <w:r w:rsidR="00575D11" w:rsidRPr="000A578C">
        <w:rPr>
          <w:rFonts w:ascii="Times New Roman" w:hAnsi="Times New Roman"/>
          <w:sz w:val="28"/>
          <w:szCs w:val="28"/>
          <w:lang w:val="en-US"/>
        </w:rPr>
        <w:t>mutually compl</w:t>
      </w:r>
      <w:r w:rsidR="00D610C1">
        <w:rPr>
          <w:rFonts w:ascii="Times New Roman" w:hAnsi="Times New Roman"/>
          <w:sz w:val="28"/>
          <w:szCs w:val="28"/>
          <w:lang w:val="en-US"/>
        </w:rPr>
        <w:t>e</w:t>
      </w:r>
      <w:r w:rsidR="00575D11" w:rsidRPr="000A578C">
        <w:rPr>
          <w:rFonts w:ascii="Times New Roman" w:hAnsi="Times New Roman"/>
          <w:sz w:val="28"/>
          <w:szCs w:val="28"/>
          <w:lang w:val="en-US"/>
        </w:rPr>
        <w:t>mentary</w:t>
      </w:r>
      <w:r w:rsidR="00AB5124" w:rsidRPr="000A578C">
        <w:rPr>
          <w:rFonts w:ascii="Times New Roman" w:hAnsi="Times New Roman"/>
          <w:sz w:val="28"/>
          <w:szCs w:val="28"/>
          <w:lang w:val="en-US"/>
        </w:rPr>
        <w:t xml:space="preserve"> </w:t>
      </w:r>
      <w:r w:rsidR="002D76DF">
        <w:rPr>
          <w:rFonts w:ascii="Times New Roman" w:hAnsi="Times New Roman"/>
          <w:sz w:val="28"/>
          <w:szCs w:val="28"/>
          <w:lang w:val="en-US"/>
        </w:rPr>
        <w:t>In-space Systems</w:t>
      </w:r>
      <w:r w:rsidR="00AB5124" w:rsidRPr="000A578C">
        <w:rPr>
          <w:rFonts w:ascii="Times New Roman" w:hAnsi="Times New Roman"/>
          <w:sz w:val="28"/>
          <w:szCs w:val="28"/>
          <w:lang w:val="en-US"/>
        </w:rPr>
        <w:t xml:space="preserve"> components</w:t>
      </w:r>
      <w:r w:rsidR="009979C3" w:rsidRPr="000A578C">
        <w:rPr>
          <w:rFonts w:ascii="Times New Roman" w:hAnsi="Times New Roman"/>
          <w:sz w:val="28"/>
          <w:szCs w:val="28"/>
          <w:lang w:val="en-US"/>
        </w:rPr>
        <w:t xml:space="preserve"> requires deep harmonization of their interfaces.</w:t>
      </w:r>
    </w:p>
    <w:p w:rsidR="00AA5F4E" w:rsidRPr="000A578C" w:rsidRDefault="0094640B" w:rsidP="006B021D">
      <w:pPr>
        <w:spacing w:before="240" w:line="276" w:lineRule="auto"/>
        <w:jc w:val="both"/>
        <w:rPr>
          <w:rFonts w:ascii="Times New Roman" w:hAnsi="Times New Roman"/>
          <w:i/>
          <w:sz w:val="28"/>
          <w:szCs w:val="28"/>
          <w:lang w:val="en-US"/>
        </w:rPr>
      </w:pPr>
      <w:r w:rsidRPr="000A578C">
        <w:rPr>
          <w:rFonts w:ascii="Times New Roman" w:hAnsi="Times New Roman"/>
          <w:sz w:val="28"/>
          <w:szCs w:val="28"/>
          <w:lang w:val="en-US"/>
        </w:rPr>
        <w:t>2.1.2.3</w:t>
      </w:r>
      <w:r w:rsidRPr="000A578C">
        <w:rPr>
          <w:rFonts w:ascii="Times New Roman" w:hAnsi="Times New Roman"/>
          <w:i/>
          <w:sz w:val="28"/>
          <w:szCs w:val="28"/>
          <w:lang w:val="en-US"/>
        </w:rPr>
        <w:t xml:space="preserve"> </w:t>
      </w:r>
      <w:r w:rsidR="006D2801" w:rsidRPr="000A578C">
        <w:rPr>
          <w:rFonts w:ascii="Times New Roman" w:hAnsi="Times New Roman"/>
          <w:i/>
          <w:sz w:val="28"/>
          <w:szCs w:val="28"/>
          <w:lang w:val="en-US"/>
        </w:rPr>
        <w:t>Harmonization</w:t>
      </w:r>
      <w:r w:rsidR="00AA5F4E" w:rsidRPr="000A578C">
        <w:rPr>
          <w:rFonts w:ascii="Times New Roman" w:hAnsi="Times New Roman"/>
          <w:i/>
          <w:sz w:val="28"/>
          <w:szCs w:val="28"/>
          <w:lang w:val="en-US"/>
        </w:rPr>
        <w:t xml:space="preserve"> </w:t>
      </w:r>
      <w:r w:rsidR="006D2801" w:rsidRPr="000A578C">
        <w:rPr>
          <w:rFonts w:ascii="Times New Roman" w:hAnsi="Times New Roman"/>
          <w:i/>
          <w:sz w:val="28"/>
          <w:szCs w:val="28"/>
          <w:lang w:val="en-US"/>
        </w:rPr>
        <w:t>of</w:t>
      </w:r>
      <w:r w:rsidR="00AA5F4E" w:rsidRPr="000A578C">
        <w:rPr>
          <w:rFonts w:ascii="Times New Roman" w:hAnsi="Times New Roman"/>
          <w:i/>
          <w:sz w:val="28"/>
          <w:szCs w:val="28"/>
          <w:lang w:val="en-US"/>
        </w:rPr>
        <w:t xml:space="preserve"> interaction interfaces of </w:t>
      </w:r>
      <w:r w:rsidR="002D76DF" w:rsidRPr="00747B22">
        <w:rPr>
          <w:rFonts w:ascii="Times New Roman" w:hAnsi="Times New Roman"/>
          <w:i/>
          <w:sz w:val="28"/>
          <w:szCs w:val="28"/>
          <w:lang w:val="en-US"/>
        </w:rPr>
        <w:t>In-space Systems</w:t>
      </w:r>
      <w:r w:rsidR="00AA5F4E" w:rsidRPr="000A578C">
        <w:rPr>
          <w:rFonts w:ascii="Times New Roman" w:hAnsi="Times New Roman"/>
          <w:i/>
          <w:sz w:val="28"/>
          <w:szCs w:val="28"/>
          <w:lang w:val="en-US"/>
        </w:rPr>
        <w:t xml:space="preserve"> of different developers</w:t>
      </w:r>
    </w:p>
    <w:p w:rsidR="00AA5F4E" w:rsidRPr="000A578C" w:rsidRDefault="00AA5F4E" w:rsidP="001B4A47">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 xml:space="preserve">The long-lasting periods of </w:t>
      </w:r>
      <w:r w:rsidR="002D76DF">
        <w:rPr>
          <w:rFonts w:ascii="Times New Roman" w:hAnsi="Times New Roman"/>
          <w:sz w:val="28"/>
          <w:szCs w:val="28"/>
          <w:lang w:val="en-US"/>
        </w:rPr>
        <w:t>In-space Systems</w:t>
      </w:r>
      <w:r w:rsidR="00535B4C" w:rsidRPr="000A578C">
        <w:rPr>
          <w:rFonts w:ascii="Times New Roman" w:hAnsi="Times New Roman"/>
          <w:sz w:val="28"/>
          <w:szCs w:val="28"/>
          <w:lang w:val="en-US"/>
        </w:rPr>
        <w:t xml:space="preserve"> </w:t>
      </w:r>
      <w:r w:rsidRPr="000A578C">
        <w:rPr>
          <w:rFonts w:ascii="Times New Roman" w:hAnsi="Times New Roman"/>
          <w:sz w:val="28"/>
          <w:szCs w:val="28"/>
          <w:lang w:val="en-US"/>
        </w:rPr>
        <w:t xml:space="preserve">deployment and operation </w:t>
      </w:r>
      <w:r w:rsidR="00535B4C" w:rsidRPr="000A578C">
        <w:rPr>
          <w:rFonts w:ascii="Times New Roman" w:hAnsi="Times New Roman"/>
          <w:sz w:val="28"/>
          <w:szCs w:val="28"/>
          <w:lang w:val="en-US"/>
        </w:rPr>
        <w:t xml:space="preserve">will </w:t>
      </w:r>
      <w:r w:rsidRPr="000A578C">
        <w:rPr>
          <w:rFonts w:ascii="Times New Roman" w:hAnsi="Times New Roman"/>
          <w:sz w:val="28"/>
          <w:szCs w:val="28"/>
          <w:lang w:val="en-US"/>
        </w:rPr>
        <w:t xml:space="preserve">inevitably bring about a situation when other similar </w:t>
      </w:r>
      <w:r w:rsidR="00D2726D" w:rsidRPr="000A578C">
        <w:rPr>
          <w:rFonts w:ascii="Times New Roman" w:hAnsi="Times New Roman"/>
          <w:sz w:val="28"/>
          <w:szCs w:val="28"/>
          <w:lang w:val="en-US"/>
        </w:rPr>
        <w:t xml:space="preserve">facilities </w:t>
      </w:r>
      <w:r w:rsidR="00535B4C" w:rsidRPr="000A578C">
        <w:rPr>
          <w:rFonts w:ascii="Times New Roman" w:hAnsi="Times New Roman"/>
          <w:sz w:val="28"/>
          <w:szCs w:val="28"/>
          <w:lang w:val="en-US"/>
        </w:rPr>
        <w:t xml:space="preserve">with similar target purposes will be deployed in parallel. This is especially true </w:t>
      </w:r>
      <w:r w:rsidR="00AD63B7" w:rsidRPr="000A578C">
        <w:rPr>
          <w:rFonts w:ascii="Times New Roman" w:hAnsi="Times New Roman"/>
          <w:sz w:val="28"/>
          <w:szCs w:val="28"/>
          <w:lang w:val="en-US"/>
        </w:rPr>
        <w:t>for</w:t>
      </w:r>
      <w:r w:rsidR="00535B4C" w:rsidRPr="000A578C">
        <w:rPr>
          <w:rFonts w:ascii="Times New Roman" w:hAnsi="Times New Roman"/>
          <w:sz w:val="28"/>
          <w:szCs w:val="28"/>
          <w:lang w:val="en-US"/>
        </w:rPr>
        <w:t xml:space="preserve"> Moon</w:t>
      </w:r>
      <w:r w:rsidR="00AD63B7" w:rsidRPr="000A578C">
        <w:rPr>
          <w:rFonts w:ascii="Times New Roman" w:hAnsi="Times New Roman"/>
          <w:sz w:val="28"/>
          <w:szCs w:val="28"/>
          <w:lang w:val="en-US"/>
        </w:rPr>
        <w:t xml:space="preserve"> exploration</w:t>
      </w:r>
      <w:r w:rsidR="00535B4C" w:rsidRPr="000A578C">
        <w:rPr>
          <w:rFonts w:ascii="Times New Roman" w:hAnsi="Times New Roman"/>
          <w:sz w:val="28"/>
          <w:szCs w:val="28"/>
          <w:lang w:val="en-US"/>
        </w:rPr>
        <w:t xml:space="preserve">. This concerns both robotic </w:t>
      </w:r>
      <w:r w:rsidR="002D76DF">
        <w:rPr>
          <w:rFonts w:ascii="Times New Roman" w:hAnsi="Times New Roman"/>
          <w:sz w:val="28"/>
          <w:szCs w:val="28"/>
          <w:lang w:val="en-US"/>
        </w:rPr>
        <w:t>In-space Systems</w:t>
      </w:r>
      <w:r w:rsidR="00535B4C" w:rsidRPr="000A578C">
        <w:rPr>
          <w:rFonts w:ascii="Times New Roman" w:hAnsi="Times New Roman"/>
          <w:sz w:val="28"/>
          <w:szCs w:val="28"/>
          <w:lang w:val="en-US"/>
        </w:rPr>
        <w:t xml:space="preserve"> and </w:t>
      </w:r>
      <w:r w:rsidR="00AD63B7" w:rsidRPr="000A578C">
        <w:rPr>
          <w:rFonts w:ascii="Times New Roman" w:hAnsi="Times New Roman"/>
          <w:sz w:val="28"/>
          <w:szCs w:val="28"/>
          <w:lang w:val="en-US"/>
        </w:rPr>
        <w:t xml:space="preserve">the </w:t>
      </w:r>
      <w:r w:rsidR="00535B4C" w:rsidRPr="000A578C">
        <w:rPr>
          <w:rFonts w:ascii="Times New Roman" w:hAnsi="Times New Roman"/>
          <w:sz w:val="28"/>
          <w:szCs w:val="28"/>
          <w:lang w:val="en-US"/>
        </w:rPr>
        <w:t xml:space="preserve">alternative </w:t>
      </w:r>
      <w:r w:rsidR="00083112" w:rsidRPr="000A578C">
        <w:rPr>
          <w:rFonts w:ascii="Times New Roman" w:hAnsi="Times New Roman"/>
          <w:sz w:val="28"/>
          <w:szCs w:val="28"/>
          <w:lang w:val="en-US"/>
        </w:rPr>
        <w:t xml:space="preserve">crewed </w:t>
      </w:r>
      <w:r w:rsidR="00D2726D" w:rsidRPr="000A578C">
        <w:rPr>
          <w:rFonts w:ascii="Times New Roman" w:hAnsi="Times New Roman"/>
          <w:sz w:val="28"/>
          <w:szCs w:val="28"/>
          <w:lang w:val="en-US"/>
        </w:rPr>
        <w:t xml:space="preserve">facilities </w:t>
      </w:r>
      <w:r w:rsidR="00D501FE" w:rsidRPr="000A578C">
        <w:rPr>
          <w:rFonts w:ascii="Times New Roman" w:hAnsi="Times New Roman"/>
          <w:sz w:val="28"/>
          <w:szCs w:val="28"/>
          <w:lang w:val="en-US"/>
        </w:rPr>
        <w:t xml:space="preserve">created by </w:t>
      </w:r>
      <w:r w:rsidR="00AD63B7" w:rsidRPr="000A578C">
        <w:rPr>
          <w:rFonts w:ascii="Times New Roman" w:hAnsi="Times New Roman"/>
          <w:sz w:val="28"/>
          <w:szCs w:val="28"/>
          <w:lang w:val="en-US"/>
        </w:rPr>
        <w:t>a different</w:t>
      </w:r>
      <w:r w:rsidR="00083112" w:rsidRPr="000A578C">
        <w:rPr>
          <w:rFonts w:ascii="Times New Roman" w:hAnsi="Times New Roman"/>
          <w:sz w:val="28"/>
          <w:szCs w:val="28"/>
          <w:lang w:val="en-US"/>
        </w:rPr>
        <w:t xml:space="preserve"> international cooperation (prospective programs of the USA, China, the RF).</w:t>
      </w:r>
    </w:p>
    <w:p w:rsidR="007D20DD" w:rsidRPr="000A578C" w:rsidRDefault="007D20DD" w:rsidP="001B4A47">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 xml:space="preserve">Integration of similar developments into </w:t>
      </w:r>
      <w:r w:rsidR="008B0728" w:rsidRPr="000A578C">
        <w:rPr>
          <w:rFonts w:ascii="Times New Roman" w:hAnsi="Times New Roman"/>
          <w:sz w:val="28"/>
          <w:szCs w:val="28"/>
          <w:lang w:val="en-US"/>
        </w:rPr>
        <w:t>those</w:t>
      </w:r>
      <w:r w:rsidRPr="000A578C">
        <w:rPr>
          <w:rFonts w:ascii="Times New Roman" w:hAnsi="Times New Roman"/>
          <w:sz w:val="28"/>
          <w:szCs w:val="28"/>
          <w:lang w:val="en-US"/>
        </w:rPr>
        <w:t xml:space="preserve"> complement</w:t>
      </w:r>
      <w:r w:rsidR="008B0728" w:rsidRPr="000A578C">
        <w:rPr>
          <w:rFonts w:ascii="Times New Roman" w:hAnsi="Times New Roman"/>
          <w:sz w:val="28"/>
          <w:szCs w:val="28"/>
          <w:lang w:val="en-US"/>
        </w:rPr>
        <w:t>ing</w:t>
      </w:r>
      <w:r w:rsidRPr="000A578C">
        <w:rPr>
          <w:rFonts w:ascii="Times New Roman" w:hAnsi="Times New Roman"/>
          <w:sz w:val="28"/>
          <w:szCs w:val="28"/>
          <w:lang w:val="en-US"/>
        </w:rPr>
        <w:t xml:space="preserve"> and develop</w:t>
      </w:r>
      <w:r w:rsidR="008B0728" w:rsidRPr="000A578C">
        <w:rPr>
          <w:rFonts w:ascii="Times New Roman" w:hAnsi="Times New Roman"/>
          <w:sz w:val="28"/>
          <w:szCs w:val="28"/>
          <w:lang w:val="en-US"/>
        </w:rPr>
        <w:t>ing</w:t>
      </w:r>
      <w:r w:rsidRPr="000A578C">
        <w:rPr>
          <w:rFonts w:ascii="Times New Roman" w:hAnsi="Times New Roman"/>
          <w:sz w:val="28"/>
          <w:szCs w:val="28"/>
          <w:lang w:val="en-US"/>
        </w:rPr>
        <w:t xml:space="preserve"> each other would bring </w:t>
      </w:r>
      <w:r w:rsidR="008B0728" w:rsidRPr="000A578C">
        <w:rPr>
          <w:rFonts w:ascii="Times New Roman" w:hAnsi="Times New Roman"/>
          <w:sz w:val="28"/>
          <w:szCs w:val="28"/>
          <w:lang w:val="en-US"/>
        </w:rPr>
        <w:t xml:space="preserve">a </w:t>
      </w:r>
      <w:r w:rsidRPr="000A578C">
        <w:rPr>
          <w:rFonts w:ascii="Times New Roman" w:hAnsi="Times New Roman"/>
          <w:sz w:val="28"/>
          <w:szCs w:val="28"/>
          <w:lang w:val="en-US"/>
        </w:rPr>
        <w:t xml:space="preserve">much greater </w:t>
      </w:r>
      <w:r w:rsidR="006E7E8A" w:rsidRPr="000A578C">
        <w:rPr>
          <w:rFonts w:ascii="Times New Roman" w:hAnsi="Times New Roman"/>
          <w:sz w:val="28"/>
          <w:szCs w:val="28"/>
          <w:lang w:val="en-US"/>
        </w:rPr>
        <w:t xml:space="preserve">cumulative </w:t>
      </w:r>
      <w:r w:rsidRPr="000A578C">
        <w:rPr>
          <w:rFonts w:ascii="Times New Roman" w:hAnsi="Times New Roman"/>
          <w:sz w:val="28"/>
          <w:szCs w:val="28"/>
          <w:lang w:val="en-US"/>
        </w:rPr>
        <w:t xml:space="preserve">effect for the </w:t>
      </w:r>
      <w:r w:rsidR="008B0728" w:rsidRPr="000A578C">
        <w:rPr>
          <w:rFonts w:ascii="Times New Roman" w:hAnsi="Times New Roman"/>
          <w:sz w:val="28"/>
          <w:szCs w:val="28"/>
          <w:lang w:val="en-US"/>
        </w:rPr>
        <w:t xml:space="preserve">people of Earth than going through the </w:t>
      </w:r>
      <w:r w:rsidR="00147206" w:rsidRPr="000A578C">
        <w:rPr>
          <w:rFonts w:ascii="Times New Roman" w:hAnsi="Times New Roman"/>
          <w:sz w:val="28"/>
          <w:szCs w:val="28"/>
          <w:lang w:val="en-US"/>
        </w:rPr>
        <w:t xml:space="preserve">already </w:t>
      </w:r>
      <w:r w:rsidR="00736DDB" w:rsidRPr="000A578C">
        <w:rPr>
          <w:rFonts w:ascii="Times New Roman" w:hAnsi="Times New Roman"/>
          <w:sz w:val="28"/>
          <w:szCs w:val="28"/>
          <w:lang w:val="en-US"/>
        </w:rPr>
        <w:t>mastered</w:t>
      </w:r>
      <w:r w:rsidR="00147206" w:rsidRPr="000A578C">
        <w:rPr>
          <w:rFonts w:ascii="Times New Roman" w:hAnsi="Times New Roman"/>
          <w:sz w:val="28"/>
          <w:szCs w:val="28"/>
          <w:lang w:val="en-US"/>
        </w:rPr>
        <w:t xml:space="preserve"> phases or phases of the same-type</w:t>
      </w:r>
      <w:r w:rsidR="008B0728" w:rsidRPr="000A578C">
        <w:rPr>
          <w:rFonts w:ascii="Times New Roman" w:hAnsi="Times New Roman"/>
          <w:sz w:val="28"/>
          <w:szCs w:val="28"/>
          <w:lang w:val="en-US"/>
        </w:rPr>
        <w:t xml:space="preserve"> by each national developer separately</w:t>
      </w:r>
      <w:r w:rsidR="00147206" w:rsidRPr="000A578C">
        <w:rPr>
          <w:rFonts w:ascii="Times New Roman" w:hAnsi="Times New Roman"/>
          <w:sz w:val="28"/>
          <w:szCs w:val="28"/>
          <w:lang w:val="en-US"/>
        </w:rPr>
        <w:t xml:space="preserve">, and would significantly reduce the total costs. It is obvious that this potential can be realized </w:t>
      </w:r>
      <w:r w:rsidR="00A56015" w:rsidRPr="000A578C">
        <w:rPr>
          <w:rFonts w:ascii="Times New Roman" w:hAnsi="Times New Roman"/>
          <w:sz w:val="28"/>
          <w:szCs w:val="28"/>
          <w:lang w:val="en-US"/>
        </w:rPr>
        <w:t>only if</w:t>
      </w:r>
      <w:r w:rsidR="00147206" w:rsidRPr="000A578C">
        <w:rPr>
          <w:rFonts w:ascii="Times New Roman" w:hAnsi="Times New Roman"/>
          <w:sz w:val="28"/>
          <w:szCs w:val="28"/>
          <w:lang w:val="en-US"/>
        </w:rPr>
        <w:t xml:space="preserve"> </w:t>
      </w:r>
      <w:r w:rsidR="00A56015" w:rsidRPr="000A578C">
        <w:rPr>
          <w:rFonts w:ascii="Times New Roman" w:hAnsi="Times New Roman"/>
          <w:sz w:val="28"/>
          <w:szCs w:val="28"/>
          <w:lang w:val="en-US"/>
        </w:rPr>
        <w:t xml:space="preserve">interfaces of </w:t>
      </w:r>
      <w:r w:rsidR="00736DDB" w:rsidRPr="000A578C">
        <w:rPr>
          <w:rFonts w:ascii="Times New Roman" w:hAnsi="Times New Roman"/>
          <w:sz w:val="28"/>
          <w:szCs w:val="28"/>
          <w:lang w:val="en-US"/>
        </w:rPr>
        <w:t xml:space="preserve">the </w:t>
      </w:r>
      <w:r w:rsidR="00A56015" w:rsidRPr="000A578C">
        <w:rPr>
          <w:rFonts w:ascii="Times New Roman" w:hAnsi="Times New Roman"/>
          <w:sz w:val="28"/>
          <w:szCs w:val="28"/>
          <w:lang w:val="en-US"/>
        </w:rPr>
        <w:t>alternative projects are deep</w:t>
      </w:r>
      <w:r w:rsidR="006D2801" w:rsidRPr="000A578C">
        <w:rPr>
          <w:rFonts w:ascii="Times New Roman" w:hAnsi="Times New Roman"/>
          <w:sz w:val="28"/>
          <w:szCs w:val="28"/>
          <w:lang w:val="en-US"/>
        </w:rPr>
        <w:t>ly</w:t>
      </w:r>
      <w:r w:rsidR="00A56015" w:rsidRPr="000A578C">
        <w:rPr>
          <w:rFonts w:ascii="Times New Roman" w:hAnsi="Times New Roman"/>
          <w:sz w:val="28"/>
          <w:szCs w:val="28"/>
          <w:lang w:val="en-US"/>
        </w:rPr>
        <w:t xml:space="preserve"> harmonized</w:t>
      </w:r>
      <w:r w:rsidR="00147206" w:rsidRPr="000A578C">
        <w:rPr>
          <w:rFonts w:ascii="Times New Roman" w:hAnsi="Times New Roman"/>
          <w:sz w:val="28"/>
          <w:szCs w:val="28"/>
          <w:lang w:val="en-US"/>
        </w:rPr>
        <w:t>.</w:t>
      </w:r>
    </w:p>
    <w:p w:rsidR="0094640B" w:rsidRPr="000A578C" w:rsidRDefault="0094640B" w:rsidP="006B021D">
      <w:pPr>
        <w:spacing w:before="240"/>
        <w:jc w:val="both"/>
        <w:rPr>
          <w:rFonts w:ascii="Times New Roman" w:hAnsi="Times New Roman"/>
          <w:sz w:val="28"/>
          <w:szCs w:val="28"/>
          <w:lang w:val="en-US"/>
        </w:rPr>
      </w:pPr>
      <w:r w:rsidRPr="000A578C">
        <w:rPr>
          <w:rFonts w:ascii="Times New Roman" w:hAnsi="Times New Roman"/>
          <w:sz w:val="28"/>
          <w:szCs w:val="28"/>
          <w:lang w:val="en-US"/>
        </w:rPr>
        <w:t xml:space="preserve">2.1.2.4 </w:t>
      </w:r>
      <w:r w:rsidR="006D2801" w:rsidRPr="000A578C">
        <w:rPr>
          <w:rFonts w:ascii="Times New Roman" w:hAnsi="Times New Roman"/>
          <w:i/>
          <w:sz w:val="28"/>
          <w:szCs w:val="28"/>
          <w:lang w:val="en-US"/>
        </w:rPr>
        <w:t xml:space="preserve">Harmonization of </w:t>
      </w:r>
      <w:r w:rsidR="00A56015" w:rsidRPr="000A578C">
        <w:rPr>
          <w:rFonts w:ascii="Times New Roman" w:hAnsi="Times New Roman"/>
          <w:i/>
          <w:sz w:val="28"/>
          <w:szCs w:val="28"/>
          <w:lang w:val="en-US"/>
        </w:rPr>
        <w:t>information exchange</w:t>
      </w:r>
      <w:r w:rsidR="007E2450" w:rsidRPr="000A578C">
        <w:rPr>
          <w:rFonts w:ascii="Times New Roman" w:hAnsi="Times New Roman"/>
          <w:i/>
          <w:sz w:val="28"/>
          <w:szCs w:val="28"/>
          <w:lang w:val="en-US"/>
        </w:rPr>
        <w:t xml:space="preserve"> </w:t>
      </w:r>
      <w:r w:rsidR="00A56015" w:rsidRPr="000A578C">
        <w:rPr>
          <w:rFonts w:ascii="Times New Roman" w:hAnsi="Times New Roman"/>
          <w:i/>
          <w:sz w:val="28"/>
          <w:szCs w:val="28"/>
          <w:lang w:val="en-US"/>
        </w:rPr>
        <w:t xml:space="preserve">and support </w:t>
      </w:r>
      <w:r w:rsidR="006D2801" w:rsidRPr="000A578C">
        <w:rPr>
          <w:rFonts w:ascii="Times New Roman" w:hAnsi="Times New Roman"/>
          <w:i/>
          <w:sz w:val="28"/>
          <w:szCs w:val="28"/>
          <w:lang w:val="en-US"/>
        </w:rPr>
        <w:t>cargo traffic interfaces</w:t>
      </w:r>
    </w:p>
    <w:p w:rsidR="0094640B" w:rsidRPr="000A578C" w:rsidRDefault="00A56015" w:rsidP="001B4A47">
      <w:pPr>
        <w:spacing w:line="276" w:lineRule="auto"/>
        <w:jc w:val="both"/>
        <w:rPr>
          <w:rFonts w:ascii="Times New Roman" w:hAnsi="Times New Roman"/>
          <w:sz w:val="28"/>
          <w:szCs w:val="28"/>
          <w:lang w:val="en-US"/>
        </w:rPr>
      </w:pPr>
      <w:r w:rsidRPr="000A578C">
        <w:rPr>
          <w:rFonts w:ascii="Times New Roman" w:hAnsi="Times New Roman"/>
          <w:sz w:val="28"/>
          <w:szCs w:val="28"/>
          <w:lang w:val="en-US"/>
        </w:rPr>
        <w:lastRenderedPageBreak/>
        <w:t xml:space="preserve">The need for continuous support of </w:t>
      </w:r>
      <w:r w:rsidR="002D76DF">
        <w:rPr>
          <w:rFonts w:ascii="Times New Roman" w:hAnsi="Times New Roman"/>
          <w:sz w:val="28"/>
          <w:szCs w:val="28"/>
          <w:lang w:val="en-US"/>
        </w:rPr>
        <w:t>In-space Systems</w:t>
      </w:r>
      <w:r w:rsidRPr="000A578C">
        <w:rPr>
          <w:rFonts w:ascii="Times New Roman" w:hAnsi="Times New Roman"/>
          <w:sz w:val="28"/>
          <w:szCs w:val="28"/>
          <w:lang w:val="en-US"/>
        </w:rPr>
        <w:t xml:space="preserve"> from Earth </w:t>
      </w:r>
      <w:r w:rsidR="00736DDB" w:rsidRPr="000A578C">
        <w:rPr>
          <w:rFonts w:ascii="Times New Roman" w:hAnsi="Times New Roman"/>
          <w:sz w:val="28"/>
          <w:szCs w:val="28"/>
          <w:lang w:val="en-US"/>
        </w:rPr>
        <w:t xml:space="preserve">also </w:t>
      </w:r>
      <w:r w:rsidRPr="000A578C">
        <w:rPr>
          <w:rFonts w:ascii="Times New Roman" w:hAnsi="Times New Roman"/>
          <w:sz w:val="28"/>
          <w:szCs w:val="28"/>
          <w:lang w:val="en-US"/>
        </w:rPr>
        <w:t xml:space="preserve">requires the harmonization of </w:t>
      </w:r>
      <w:r w:rsidR="00154CAC" w:rsidRPr="000A578C">
        <w:rPr>
          <w:rFonts w:ascii="Times New Roman" w:hAnsi="Times New Roman"/>
          <w:sz w:val="28"/>
          <w:szCs w:val="28"/>
          <w:lang w:val="en-US"/>
        </w:rPr>
        <w:t xml:space="preserve">interfaces of </w:t>
      </w:r>
      <w:r w:rsidRPr="000A578C">
        <w:rPr>
          <w:rFonts w:ascii="Times New Roman" w:hAnsi="Times New Roman"/>
          <w:sz w:val="28"/>
          <w:szCs w:val="28"/>
          <w:lang w:val="en-US"/>
        </w:rPr>
        <w:t xml:space="preserve">useful </w:t>
      </w:r>
      <w:r w:rsidR="006D2801" w:rsidRPr="000A578C">
        <w:rPr>
          <w:rFonts w:ascii="Times New Roman" w:hAnsi="Times New Roman"/>
          <w:sz w:val="28"/>
          <w:szCs w:val="28"/>
          <w:lang w:val="en-US"/>
        </w:rPr>
        <w:t xml:space="preserve">cargo traffic </w:t>
      </w:r>
      <w:r w:rsidRPr="000A578C">
        <w:rPr>
          <w:rFonts w:ascii="Times New Roman" w:hAnsi="Times New Roman"/>
          <w:sz w:val="28"/>
          <w:szCs w:val="28"/>
          <w:lang w:val="en-US"/>
        </w:rPr>
        <w:t>and information exchange</w:t>
      </w:r>
      <w:r w:rsidR="00154CAC" w:rsidRPr="000A578C">
        <w:rPr>
          <w:rFonts w:ascii="Times New Roman" w:hAnsi="Times New Roman"/>
          <w:sz w:val="28"/>
          <w:szCs w:val="28"/>
          <w:lang w:val="en-US"/>
        </w:rPr>
        <w:t xml:space="preserve"> </w:t>
      </w:r>
      <w:r w:rsidR="00EE6C02" w:rsidRPr="000A578C">
        <w:rPr>
          <w:rFonts w:ascii="Times New Roman" w:hAnsi="Times New Roman"/>
          <w:sz w:val="28"/>
          <w:szCs w:val="28"/>
          <w:lang w:val="en-US"/>
        </w:rPr>
        <w:t>equipment</w:t>
      </w:r>
      <w:r w:rsidRPr="000A578C">
        <w:rPr>
          <w:rFonts w:ascii="Times New Roman" w:hAnsi="Times New Roman"/>
          <w:sz w:val="28"/>
          <w:szCs w:val="28"/>
          <w:lang w:val="en-US"/>
        </w:rPr>
        <w:t>.</w:t>
      </w:r>
      <w:r w:rsidR="00A77DD1" w:rsidRPr="000A578C">
        <w:rPr>
          <w:rFonts w:ascii="Times New Roman" w:hAnsi="Times New Roman"/>
          <w:sz w:val="28"/>
          <w:szCs w:val="28"/>
          <w:lang w:val="en-US"/>
        </w:rPr>
        <w:t xml:space="preserve"> This is especially true for crewed </w:t>
      </w:r>
      <w:r w:rsidR="002D76DF">
        <w:rPr>
          <w:rFonts w:ascii="Times New Roman" w:hAnsi="Times New Roman"/>
          <w:sz w:val="28"/>
          <w:szCs w:val="28"/>
          <w:lang w:val="en-US"/>
        </w:rPr>
        <w:t>In-space Systems</w:t>
      </w:r>
      <w:r w:rsidR="0094640B" w:rsidRPr="000A578C">
        <w:rPr>
          <w:rFonts w:ascii="Times New Roman" w:hAnsi="Times New Roman"/>
          <w:sz w:val="28"/>
          <w:szCs w:val="28"/>
          <w:lang w:val="en-US"/>
        </w:rPr>
        <w:t xml:space="preserve">. </w:t>
      </w:r>
    </w:p>
    <w:p w:rsidR="0094640B" w:rsidRDefault="00A77DD1" w:rsidP="001B4A47">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 xml:space="preserve">A good example is the experience of the ISS where the compensating material resource for the ISS is </w:t>
      </w:r>
      <w:r w:rsidR="007E2450" w:rsidRPr="000A578C">
        <w:rPr>
          <w:rFonts w:ascii="Times New Roman" w:hAnsi="Times New Roman"/>
          <w:sz w:val="28"/>
          <w:szCs w:val="28"/>
          <w:lang w:val="en-US"/>
        </w:rPr>
        <w:t>provided</w:t>
      </w:r>
      <w:r w:rsidRPr="000A578C">
        <w:rPr>
          <w:rFonts w:ascii="Times New Roman" w:hAnsi="Times New Roman"/>
          <w:sz w:val="28"/>
          <w:szCs w:val="28"/>
          <w:lang w:val="en-US"/>
        </w:rPr>
        <w:t xml:space="preserve"> by cargo spacecraft of two countries: Progress-TM (RF), Space Shuttle (in the initial phase) and Cygnus (USA), </w:t>
      </w:r>
      <w:r w:rsidR="007E2450" w:rsidRPr="000A578C">
        <w:rPr>
          <w:rFonts w:ascii="Times New Roman" w:hAnsi="Times New Roman"/>
          <w:sz w:val="28"/>
          <w:szCs w:val="28"/>
          <w:lang w:val="en-US"/>
        </w:rPr>
        <w:t xml:space="preserve">with </w:t>
      </w:r>
      <w:r w:rsidRPr="000A578C">
        <w:rPr>
          <w:rFonts w:ascii="Times New Roman" w:hAnsi="Times New Roman"/>
          <w:sz w:val="28"/>
          <w:szCs w:val="28"/>
          <w:lang w:val="en-US"/>
        </w:rPr>
        <w:t>unification of mass</w:t>
      </w:r>
      <w:r w:rsidR="00BF21CA" w:rsidRPr="000A578C">
        <w:rPr>
          <w:rFonts w:ascii="Times New Roman" w:hAnsi="Times New Roman"/>
          <w:sz w:val="28"/>
          <w:szCs w:val="28"/>
          <w:lang w:val="en-US"/>
        </w:rPr>
        <w:t>-size</w:t>
      </w:r>
      <w:r w:rsidR="007E2450" w:rsidRPr="000A578C">
        <w:rPr>
          <w:rFonts w:ascii="Times New Roman" w:hAnsi="Times New Roman"/>
          <w:sz w:val="28"/>
          <w:szCs w:val="28"/>
          <w:lang w:val="en-US"/>
        </w:rPr>
        <w:t xml:space="preserve"> </w:t>
      </w:r>
      <w:r w:rsidRPr="000A578C">
        <w:rPr>
          <w:rFonts w:ascii="Times New Roman" w:hAnsi="Times New Roman"/>
          <w:sz w:val="28"/>
          <w:szCs w:val="28"/>
          <w:lang w:val="en-US"/>
        </w:rPr>
        <w:t>characteristics</w:t>
      </w:r>
      <w:r w:rsidR="007E2450" w:rsidRPr="000A578C">
        <w:rPr>
          <w:rFonts w:ascii="Times New Roman" w:hAnsi="Times New Roman"/>
          <w:sz w:val="28"/>
          <w:szCs w:val="28"/>
          <w:lang w:val="en-US"/>
        </w:rPr>
        <w:t xml:space="preserve"> and integration interfaces of cargos and resources (water, compressed gases, hygiene necessities, food products, etc.).</w:t>
      </w:r>
    </w:p>
    <w:p w:rsidR="0094640B" w:rsidRPr="000A578C" w:rsidRDefault="0094640B" w:rsidP="006B021D">
      <w:pPr>
        <w:spacing w:before="240" w:line="276" w:lineRule="auto"/>
        <w:jc w:val="both"/>
        <w:rPr>
          <w:rFonts w:ascii="Times New Roman" w:hAnsi="Times New Roman"/>
          <w:sz w:val="28"/>
          <w:szCs w:val="28"/>
          <w:lang w:val="en-US"/>
        </w:rPr>
      </w:pPr>
      <w:r w:rsidRPr="000A578C">
        <w:rPr>
          <w:rFonts w:ascii="Times New Roman" w:hAnsi="Times New Roman"/>
          <w:sz w:val="28"/>
          <w:szCs w:val="28"/>
          <w:lang w:val="en-US"/>
        </w:rPr>
        <w:t xml:space="preserve">2.1.2.5 </w:t>
      </w:r>
      <w:r w:rsidR="006D2801" w:rsidRPr="000A578C">
        <w:rPr>
          <w:rFonts w:ascii="Times New Roman" w:hAnsi="Times New Roman"/>
          <w:i/>
          <w:sz w:val="28"/>
          <w:szCs w:val="28"/>
          <w:lang w:val="en-US"/>
        </w:rPr>
        <w:t>Harmonization</w:t>
      </w:r>
      <w:r w:rsidR="00666562" w:rsidRPr="000A578C">
        <w:rPr>
          <w:rFonts w:ascii="Times New Roman" w:hAnsi="Times New Roman"/>
          <w:i/>
          <w:sz w:val="28"/>
          <w:szCs w:val="28"/>
          <w:lang w:val="en-US"/>
        </w:rPr>
        <w:t xml:space="preserve"> </w:t>
      </w:r>
      <w:r w:rsidR="006D2801" w:rsidRPr="000A578C">
        <w:rPr>
          <w:rFonts w:ascii="Times New Roman" w:hAnsi="Times New Roman"/>
          <w:i/>
          <w:sz w:val="28"/>
          <w:szCs w:val="28"/>
          <w:lang w:val="en-US"/>
        </w:rPr>
        <w:t>of</w:t>
      </w:r>
      <w:r w:rsidR="00666562" w:rsidRPr="000A578C">
        <w:rPr>
          <w:rFonts w:ascii="Times New Roman" w:hAnsi="Times New Roman"/>
          <w:i/>
          <w:sz w:val="28"/>
          <w:szCs w:val="28"/>
          <w:lang w:val="en-US"/>
        </w:rPr>
        <w:t xml:space="preserve"> survivability and safety support </w:t>
      </w:r>
      <w:r w:rsidR="00EE6C02" w:rsidRPr="000A578C">
        <w:rPr>
          <w:rFonts w:ascii="Times New Roman" w:hAnsi="Times New Roman"/>
          <w:i/>
          <w:sz w:val="28"/>
          <w:szCs w:val="28"/>
          <w:lang w:val="en-US"/>
        </w:rPr>
        <w:t>equipment</w:t>
      </w:r>
      <w:r w:rsidR="006D2801" w:rsidRPr="000A578C">
        <w:rPr>
          <w:rFonts w:ascii="Times New Roman" w:hAnsi="Times New Roman"/>
          <w:i/>
          <w:sz w:val="28"/>
          <w:szCs w:val="28"/>
          <w:lang w:val="en-US"/>
        </w:rPr>
        <w:t xml:space="preserve"> interfaces</w:t>
      </w:r>
    </w:p>
    <w:p w:rsidR="00666562" w:rsidRPr="000A578C" w:rsidRDefault="00666562" w:rsidP="001B4A47">
      <w:pPr>
        <w:spacing w:line="276" w:lineRule="auto"/>
        <w:jc w:val="both"/>
        <w:rPr>
          <w:rFonts w:ascii="Times New Roman" w:hAnsi="Times New Roman"/>
          <w:sz w:val="28"/>
          <w:szCs w:val="28"/>
          <w:lang w:val="en-US"/>
        </w:rPr>
      </w:pPr>
      <w:r w:rsidRPr="000A578C">
        <w:rPr>
          <w:rFonts w:ascii="Times New Roman" w:hAnsi="Times New Roman"/>
          <w:sz w:val="28"/>
          <w:szCs w:val="28"/>
          <w:lang w:val="en-US"/>
        </w:rPr>
        <w:t xml:space="preserve">The complexity and the lack of practical experience of supporting </w:t>
      </w:r>
      <w:r w:rsidR="002D76DF">
        <w:rPr>
          <w:rFonts w:ascii="Times New Roman" w:hAnsi="Times New Roman"/>
          <w:sz w:val="28"/>
          <w:szCs w:val="28"/>
          <w:lang w:val="en-US"/>
        </w:rPr>
        <w:t>In-space Systems</w:t>
      </w:r>
      <w:r w:rsidRPr="000A578C">
        <w:rPr>
          <w:rFonts w:ascii="Times New Roman" w:hAnsi="Times New Roman"/>
          <w:sz w:val="28"/>
          <w:szCs w:val="28"/>
          <w:lang w:val="en-US"/>
        </w:rPr>
        <w:t xml:space="preserve"> require </w:t>
      </w:r>
      <w:r w:rsidR="005961CC" w:rsidRPr="000A578C">
        <w:rPr>
          <w:rFonts w:ascii="Times New Roman" w:hAnsi="Times New Roman"/>
          <w:sz w:val="28"/>
          <w:szCs w:val="28"/>
          <w:lang w:val="en-US"/>
        </w:rPr>
        <w:t xml:space="preserve">special consideration of survivability and safety during their development. For this purpose, the whole support architecture must from the </w:t>
      </w:r>
      <w:r w:rsidR="00DD7B9D" w:rsidRPr="000A578C">
        <w:rPr>
          <w:rFonts w:ascii="Times New Roman" w:hAnsi="Times New Roman"/>
          <w:sz w:val="28"/>
          <w:szCs w:val="28"/>
          <w:lang w:val="en-US"/>
        </w:rPr>
        <w:t>outset</w:t>
      </w:r>
      <w:r w:rsidR="005961CC" w:rsidRPr="000A578C">
        <w:rPr>
          <w:rFonts w:ascii="Times New Roman" w:hAnsi="Times New Roman"/>
          <w:sz w:val="28"/>
          <w:szCs w:val="28"/>
          <w:lang w:val="en-US"/>
        </w:rPr>
        <w:t xml:space="preserve"> be constructed as a </w:t>
      </w:r>
      <w:r w:rsidR="00DC772D" w:rsidRPr="000A578C">
        <w:rPr>
          <w:rFonts w:ascii="Times New Roman" w:hAnsi="Times New Roman"/>
          <w:sz w:val="28"/>
          <w:szCs w:val="28"/>
          <w:lang w:val="en-US"/>
        </w:rPr>
        <w:t>comple</w:t>
      </w:r>
      <w:r w:rsidR="00575D11" w:rsidRPr="000A578C">
        <w:rPr>
          <w:rFonts w:ascii="Times New Roman" w:hAnsi="Times New Roman"/>
          <w:sz w:val="28"/>
          <w:szCs w:val="28"/>
          <w:lang w:val="en-US"/>
        </w:rPr>
        <w:t>mentary mechanism, which, in its turn, cannot be implemented without harmonization of interfaces. There must not be a situation when</w:t>
      </w:r>
      <w:r w:rsidR="00E559D8" w:rsidRPr="000A578C">
        <w:rPr>
          <w:rFonts w:ascii="Times New Roman" w:hAnsi="Times New Roman"/>
          <w:sz w:val="28"/>
          <w:szCs w:val="28"/>
          <w:lang w:val="en-US"/>
        </w:rPr>
        <w:t xml:space="preserve"> existing in parallel </w:t>
      </w:r>
      <w:r w:rsidR="00575D11" w:rsidRPr="000A578C">
        <w:rPr>
          <w:rFonts w:ascii="Times New Roman" w:hAnsi="Times New Roman"/>
          <w:sz w:val="28"/>
          <w:szCs w:val="28"/>
          <w:lang w:val="en-US"/>
        </w:rPr>
        <w:t>one-type</w:t>
      </w:r>
      <w:r w:rsidR="00E559D8" w:rsidRPr="000A578C">
        <w:rPr>
          <w:rFonts w:ascii="Times New Roman" w:hAnsi="Times New Roman"/>
          <w:sz w:val="28"/>
          <w:szCs w:val="28"/>
          <w:lang w:val="en-US"/>
        </w:rPr>
        <w:t xml:space="preserve">-purpose </w:t>
      </w:r>
      <w:r w:rsidR="00D2726D" w:rsidRPr="000A578C">
        <w:rPr>
          <w:rFonts w:ascii="Times New Roman" w:hAnsi="Times New Roman"/>
          <w:sz w:val="28"/>
          <w:szCs w:val="28"/>
          <w:lang w:val="en-US"/>
        </w:rPr>
        <w:t xml:space="preserve">facilities </w:t>
      </w:r>
      <w:r w:rsidR="00DC772D" w:rsidRPr="000A578C">
        <w:rPr>
          <w:rFonts w:ascii="Times New Roman" w:hAnsi="Times New Roman"/>
          <w:sz w:val="28"/>
          <w:szCs w:val="28"/>
          <w:lang w:val="en-US"/>
        </w:rPr>
        <w:t>are unable to</w:t>
      </w:r>
      <w:r w:rsidR="00C36016" w:rsidRPr="000A578C">
        <w:rPr>
          <w:rFonts w:ascii="Times New Roman" w:hAnsi="Times New Roman"/>
          <w:sz w:val="28"/>
          <w:szCs w:val="28"/>
          <w:lang w:val="en-US"/>
        </w:rPr>
        <w:t xml:space="preserve"> give mutual support or </w:t>
      </w:r>
      <w:r w:rsidR="00CF6F66" w:rsidRPr="000A578C">
        <w:rPr>
          <w:rFonts w:ascii="Times New Roman" w:hAnsi="Times New Roman"/>
          <w:sz w:val="28"/>
          <w:szCs w:val="28"/>
          <w:lang w:val="en-US"/>
        </w:rPr>
        <w:t xml:space="preserve">when they </w:t>
      </w:r>
      <w:r w:rsidR="00E559D8" w:rsidRPr="000A578C">
        <w:rPr>
          <w:rFonts w:ascii="Times New Roman" w:hAnsi="Times New Roman"/>
          <w:sz w:val="28"/>
          <w:szCs w:val="28"/>
          <w:lang w:val="en-US"/>
        </w:rPr>
        <w:t xml:space="preserve">have non-complementary safety support </w:t>
      </w:r>
      <w:r w:rsidR="00EE6C02" w:rsidRPr="000A578C">
        <w:rPr>
          <w:rFonts w:ascii="Times New Roman" w:hAnsi="Times New Roman"/>
          <w:sz w:val="28"/>
          <w:szCs w:val="28"/>
          <w:lang w:val="en-US"/>
        </w:rPr>
        <w:t>equipment</w:t>
      </w:r>
      <w:r w:rsidR="00DC772D" w:rsidRPr="000A578C">
        <w:rPr>
          <w:rFonts w:ascii="Times New Roman" w:hAnsi="Times New Roman"/>
          <w:sz w:val="28"/>
          <w:szCs w:val="28"/>
          <w:lang w:val="en-US"/>
        </w:rPr>
        <w:t>.</w:t>
      </w:r>
    </w:p>
    <w:p w:rsidR="00876F8F" w:rsidRPr="00C0566B" w:rsidRDefault="00C0566B" w:rsidP="004720EB">
      <w:pPr>
        <w:pStyle w:val="20"/>
        <w:widowControl w:val="0"/>
        <w:tabs>
          <w:tab w:val="num" w:pos="851"/>
        </w:tabs>
        <w:spacing w:before="360" w:line="276" w:lineRule="auto"/>
        <w:ind w:left="851" w:hanging="284"/>
        <w:jc w:val="both"/>
        <w:rPr>
          <w:rFonts w:ascii="Times New Roman" w:hAnsi="Times New Roman"/>
          <w:bCs w:val="0"/>
          <w:i w:val="0"/>
          <w:iCs w:val="0"/>
          <w:caps/>
          <w:kern w:val="28"/>
          <w:szCs w:val="20"/>
          <w:lang w:val="en-US"/>
        </w:rPr>
      </w:pPr>
      <w:bookmarkStart w:id="18" w:name="_Toc25857752"/>
      <w:bookmarkStart w:id="19" w:name="_Toc785585"/>
      <w:r w:rsidRPr="00C0566B">
        <w:rPr>
          <w:rFonts w:ascii="Times New Roman" w:hAnsi="Times New Roman"/>
          <w:bCs w:val="0"/>
          <w:i w:val="0"/>
          <w:iCs w:val="0"/>
          <w:caps/>
          <w:kern w:val="28"/>
          <w:szCs w:val="20"/>
          <w:lang w:val="en-US"/>
        </w:rPr>
        <w:t xml:space="preserve">2.2 </w:t>
      </w:r>
      <w:r w:rsidR="00876F8F" w:rsidRPr="00C0566B">
        <w:rPr>
          <w:rFonts w:ascii="Times New Roman" w:hAnsi="Times New Roman"/>
          <w:bCs w:val="0"/>
          <w:i w:val="0"/>
          <w:iCs w:val="0"/>
          <w:caps/>
          <w:kern w:val="28"/>
          <w:szCs w:val="20"/>
          <w:lang w:val="en-US"/>
        </w:rPr>
        <w:t xml:space="preserve">Factors hampering solving of interfaces harmonization </w:t>
      </w:r>
      <w:r w:rsidR="008D468C">
        <w:rPr>
          <w:rFonts w:ascii="Times New Roman" w:hAnsi="Times New Roman"/>
          <w:bCs w:val="0"/>
          <w:i w:val="0"/>
          <w:iCs w:val="0"/>
          <w:caps/>
          <w:kern w:val="28"/>
          <w:szCs w:val="20"/>
          <w:lang w:val="en-US"/>
        </w:rPr>
        <w:t>ISSUE</w:t>
      </w:r>
      <w:bookmarkEnd w:id="18"/>
    </w:p>
    <w:bookmarkEnd w:id="19"/>
    <w:p w:rsidR="00876F8F" w:rsidRPr="0097227F" w:rsidRDefault="00876F8F" w:rsidP="005E633C">
      <w:pPr>
        <w:spacing w:before="240" w:after="0" w:line="276" w:lineRule="auto"/>
        <w:jc w:val="both"/>
        <w:rPr>
          <w:rFonts w:ascii="Times New Roman" w:hAnsi="Times New Roman"/>
          <w:sz w:val="28"/>
          <w:szCs w:val="28"/>
          <w:lang w:val="en-US"/>
        </w:rPr>
      </w:pPr>
      <w:r w:rsidRPr="0097227F">
        <w:rPr>
          <w:rFonts w:ascii="Times New Roman" w:hAnsi="Times New Roman"/>
          <w:sz w:val="28"/>
          <w:szCs w:val="28"/>
          <w:lang w:val="en-US"/>
        </w:rPr>
        <w:t xml:space="preserve">With the general obviousness of the benefits of the harmonization of </w:t>
      </w:r>
      <w:r w:rsidR="002D76DF">
        <w:rPr>
          <w:rFonts w:ascii="Times New Roman" w:hAnsi="Times New Roman"/>
          <w:sz w:val="28"/>
          <w:szCs w:val="28"/>
          <w:lang w:val="en-US"/>
        </w:rPr>
        <w:t>In-space Systems</w:t>
      </w:r>
      <w:r w:rsidRPr="0097227F">
        <w:rPr>
          <w:rFonts w:ascii="Times New Roman" w:hAnsi="Times New Roman"/>
          <w:sz w:val="28"/>
          <w:szCs w:val="28"/>
          <w:lang w:val="en-US"/>
        </w:rPr>
        <w:t xml:space="preserve"> interfaces and their components, in today’s reality it confronts a multitude of obstacles in the way of its realization. Among them, two main blocks can be marked out:</w:t>
      </w:r>
    </w:p>
    <w:p w:rsidR="00876F8F" w:rsidRPr="00165AA2" w:rsidRDefault="00876F8F" w:rsidP="00165AA2">
      <w:pPr>
        <w:numPr>
          <w:ilvl w:val="0"/>
          <w:numId w:val="28"/>
        </w:numPr>
        <w:tabs>
          <w:tab w:val="left" w:pos="1134"/>
        </w:tabs>
        <w:spacing w:after="0" w:line="276" w:lineRule="auto"/>
        <w:ind w:left="426" w:firstLine="425"/>
        <w:jc w:val="both"/>
        <w:rPr>
          <w:rFonts w:ascii="Times New Roman" w:hAnsi="Times New Roman"/>
          <w:sz w:val="28"/>
          <w:szCs w:val="28"/>
          <w:lang w:val="en-US"/>
        </w:rPr>
      </w:pPr>
      <w:r w:rsidRPr="00165AA2">
        <w:rPr>
          <w:rFonts w:ascii="Times New Roman" w:hAnsi="Times New Roman"/>
          <w:sz w:val="28"/>
          <w:szCs w:val="28"/>
          <w:lang w:val="en-US"/>
        </w:rPr>
        <w:t>Political and legal</w:t>
      </w:r>
      <w:r w:rsidR="008D468C">
        <w:rPr>
          <w:rFonts w:ascii="Times New Roman" w:hAnsi="Times New Roman"/>
          <w:sz w:val="28"/>
          <w:szCs w:val="28"/>
          <w:lang w:val="en-US"/>
        </w:rPr>
        <w:t>,</w:t>
      </w:r>
      <w:r w:rsidRPr="00165AA2">
        <w:rPr>
          <w:rFonts w:ascii="Times New Roman" w:hAnsi="Times New Roman"/>
          <w:sz w:val="28"/>
          <w:szCs w:val="28"/>
          <w:lang w:val="en-US"/>
        </w:rPr>
        <w:t xml:space="preserve"> international, national, corporate;</w:t>
      </w:r>
    </w:p>
    <w:p w:rsidR="00876F8F" w:rsidRPr="00165AA2" w:rsidRDefault="00876F8F" w:rsidP="00165AA2">
      <w:pPr>
        <w:numPr>
          <w:ilvl w:val="0"/>
          <w:numId w:val="28"/>
        </w:numPr>
        <w:tabs>
          <w:tab w:val="left" w:pos="1134"/>
        </w:tabs>
        <w:spacing w:after="0" w:line="276" w:lineRule="auto"/>
        <w:ind w:left="426" w:firstLine="425"/>
        <w:jc w:val="both"/>
        <w:rPr>
          <w:rFonts w:ascii="Times New Roman" w:hAnsi="Times New Roman"/>
          <w:sz w:val="28"/>
          <w:szCs w:val="28"/>
          <w:lang w:val="en-US"/>
        </w:rPr>
      </w:pPr>
      <w:r w:rsidRPr="00165AA2">
        <w:rPr>
          <w:rFonts w:ascii="Times New Roman" w:hAnsi="Times New Roman"/>
          <w:sz w:val="28"/>
          <w:szCs w:val="28"/>
          <w:lang w:val="en-US"/>
        </w:rPr>
        <w:t>Technical.</w:t>
      </w:r>
    </w:p>
    <w:p w:rsidR="00876F8F" w:rsidRPr="00CE4117" w:rsidRDefault="00876F8F" w:rsidP="00165AA2">
      <w:pPr>
        <w:pStyle w:val="3"/>
        <w:widowControl w:val="0"/>
        <w:tabs>
          <w:tab w:val="num" w:pos="851"/>
        </w:tabs>
        <w:spacing w:line="276" w:lineRule="auto"/>
        <w:ind w:left="851" w:hanging="284"/>
        <w:jc w:val="both"/>
        <w:rPr>
          <w:rFonts w:ascii="Times New Roman" w:hAnsi="Times New Roman"/>
          <w:b w:val="0"/>
          <w:bCs w:val="0"/>
          <w:caps/>
          <w:kern w:val="28"/>
          <w:sz w:val="28"/>
          <w:szCs w:val="20"/>
          <w:lang w:val="en-US"/>
        </w:rPr>
      </w:pPr>
      <w:bookmarkStart w:id="20" w:name="_Toc785586"/>
      <w:bookmarkStart w:id="21" w:name="_Toc25857753"/>
      <w:r w:rsidRPr="00CE4117">
        <w:rPr>
          <w:rFonts w:ascii="Times New Roman" w:hAnsi="Times New Roman"/>
          <w:b w:val="0"/>
          <w:bCs w:val="0"/>
          <w:caps/>
          <w:kern w:val="28"/>
          <w:sz w:val="28"/>
          <w:szCs w:val="20"/>
          <w:lang w:val="en-US"/>
        </w:rPr>
        <w:t xml:space="preserve">2.2.1 </w:t>
      </w:r>
      <w:bookmarkEnd w:id="20"/>
      <w:r w:rsidRPr="00CE4117">
        <w:rPr>
          <w:rFonts w:ascii="Times New Roman" w:hAnsi="Times New Roman"/>
          <w:b w:val="0"/>
          <w:bCs w:val="0"/>
          <w:caps/>
          <w:kern w:val="28"/>
          <w:sz w:val="28"/>
          <w:szCs w:val="20"/>
          <w:lang w:val="en-US"/>
        </w:rPr>
        <w:t>Political and legal</w:t>
      </w:r>
      <w:r w:rsidR="008D468C">
        <w:rPr>
          <w:rFonts w:ascii="Times New Roman" w:hAnsi="Times New Roman"/>
          <w:b w:val="0"/>
          <w:bCs w:val="0"/>
          <w:caps/>
          <w:kern w:val="28"/>
          <w:sz w:val="28"/>
          <w:szCs w:val="20"/>
          <w:lang w:val="en-US"/>
        </w:rPr>
        <w:t>,</w:t>
      </w:r>
      <w:r w:rsidRPr="00CE4117">
        <w:rPr>
          <w:rFonts w:ascii="Times New Roman" w:hAnsi="Times New Roman"/>
          <w:b w:val="0"/>
          <w:bCs w:val="0"/>
          <w:caps/>
          <w:kern w:val="28"/>
          <w:sz w:val="28"/>
          <w:szCs w:val="20"/>
          <w:lang w:val="en-US"/>
        </w:rPr>
        <w:t xml:space="preserve"> international, national, corporate</w:t>
      </w:r>
      <w:bookmarkEnd w:id="21"/>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 xml:space="preserve">Despite the need for international consolidation of means and resources for the creation of </w:t>
      </w:r>
      <w:r w:rsidR="002D76DF">
        <w:rPr>
          <w:rFonts w:ascii="Times New Roman" w:hAnsi="Times New Roman"/>
          <w:sz w:val="28"/>
          <w:szCs w:val="28"/>
          <w:lang w:val="en-US"/>
        </w:rPr>
        <w:t>In-space Systems</w:t>
      </w:r>
      <w:r w:rsidRPr="0097227F">
        <w:rPr>
          <w:rFonts w:ascii="Times New Roman" w:hAnsi="Times New Roman"/>
          <w:sz w:val="28"/>
          <w:szCs w:val="28"/>
          <w:lang w:val="en-US"/>
        </w:rPr>
        <w:t xml:space="preserve"> for exploration of lunar space, the surface of the Moon and, in a more remote future, Mars, the real implementation of such an integration encounters political and legal restrictions.</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 xml:space="preserve">The leadership in the development of projects of this kind, as was said above, will undoubtedly belong to the countries that possess or are close to possessing super heavy-lift injection vehicles (the USA, the RF, and the PRC). They base the strategy of international cooperation on their own national interests. These cover both the attainment of unquestionable advantage in the “space race” and the steady dynamic </w:t>
      </w:r>
      <w:r w:rsidRPr="0097227F">
        <w:rPr>
          <w:rFonts w:ascii="Times New Roman" w:hAnsi="Times New Roman"/>
          <w:sz w:val="28"/>
          <w:szCs w:val="28"/>
          <w:lang w:val="en-US"/>
        </w:rPr>
        <w:lastRenderedPageBreak/>
        <w:t>development of their own real sectors. Not only with respect to rocket and space technologies but the economy in whole, through the multiplier of orders, restrictions for expansion of rocket technologies to competing countries, etc.</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Closed international pools are formed in a natural way, wherein companies of associations of other countries are accepted very unwillingly, and even if they are accepted then only for secondary activities. The leader of a formed pool in fact determines conceptual solutions that are often advantageous to their own project and “own” cooperation but are far from optimal solutions for the declared target tasks of the facilities being created, especially in the long-term perspective.</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Legal mechanisms are generally built on an international bilateral basis: leader – project participant.</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A clear illustration of the above thesis is the situation that formed around a much simpler target mission than exploration of lunar space, the Moon and Mars – a crewed near-Earth space station.</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The implementation period of two independent of each other national projects Salyut-Mir (USSR, RF) and Spacelab (USA) limited the possibility of involving wide international cooperation in solving their target tasks. One of the main “decelerating” factors was the military application character of these national projects.</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It was only when the both leaders of the space race created the ISS that there appeared the possibility to expand the cooperation and build a facility much more answering the common earth tasks. The involvement of other “players” (European, Canadian, Japan, South-Korean and other space agencies) has enabled in a relatively short time to realize original scientific and application projects and test new technologies.</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On the other hand the PRC, having not become a participant of the ISS creation, today, at the national level, step by step, has to go once again through the phases of creating an orbital crewed space station that were passed by the USSR, the RF and the USA, and this, in the final accounting for humanity in general, is increasing the total costs of solving this task.</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 xml:space="preserve">Far costlier will be the </w:t>
      </w:r>
      <w:r w:rsidR="002D76DF">
        <w:rPr>
          <w:rFonts w:ascii="Times New Roman" w:hAnsi="Times New Roman"/>
          <w:sz w:val="28"/>
          <w:szCs w:val="28"/>
          <w:lang w:val="en-US"/>
        </w:rPr>
        <w:t>In-space Systems</w:t>
      </w:r>
      <w:r w:rsidRPr="0097227F">
        <w:rPr>
          <w:rFonts w:ascii="Times New Roman" w:hAnsi="Times New Roman"/>
          <w:sz w:val="28"/>
          <w:szCs w:val="28"/>
          <w:lang w:val="en-US"/>
        </w:rPr>
        <w:t xml:space="preserve"> projects addressed in this technical reference, if they are implemented separately in parallel by several pools of the main “players”. And this is the situation which is developing today. Conceptions of the corresponding national programs of the USA, China and the RF clearly repeat the “autonomy” precedent of the large-scale space programs of the 20</w:t>
      </w:r>
      <w:r w:rsidRPr="0097227F">
        <w:rPr>
          <w:rFonts w:ascii="Times New Roman" w:hAnsi="Times New Roman"/>
          <w:sz w:val="28"/>
          <w:szCs w:val="28"/>
          <w:vertAlign w:val="superscript"/>
          <w:lang w:val="en-US"/>
        </w:rPr>
        <w:t>th</w:t>
      </w:r>
      <w:r w:rsidRPr="0097227F">
        <w:rPr>
          <w:rFonts w:ascii="Times New Roman" w:hAnsi="Times New Roman"/>
          <w:sz w:val="28"/>
          <w:szCs w:val="28"/>
          <w:lang w:val="en-US"/>
        </w:rPr>
        <w:t xml:space="preserve"> century. Ultimately, this is going to substantially increase their implementation time and will result in irrational use of the </w:t>
      </w:r>
      <w:r w:rsidRPr="0097227F">
        <w:rPr>
          <w:rFonts w:ascii="Times New Roman" w:hAnsi="Times New Roman"/>
          <w:sz w:val="28"/>
          <w:szCs w:val="28"/>
          <w:lang w:val="en-US"/>
        </w:rPr>
        <w:lastRenderedPageBreak/>
        <w:t>limited earth resources due to repeating the steps of the same type by each of the players.</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Unfortunately there are no effective mechanisms today to solve the problem of pooling resources for target tasks of such a level. The existing attempts at international coordination, made mainly by the USA, pursue manifestly national and political interests – to increase the leadership, leaving just auxiliary functions for others. A relevant example of this kind is the cooperation created by the USA around the Lunar Orbital Platform–Gateway project, which shows a rollback even from the USA-RF cooperation level achieved for the ISS.</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A big hindrance for extended international cooperation is that a major share of technological solutions in the creation of similar facilities remains in the sphere of double-purpose technologies. Whole systems of national political and legal barriers are acting against spreading of such technologies. These systems are built not only in interstate relations but inside countries as well, between the civil and the military sector.</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At the level of private companies, the following group of restrictions is acting in connection with the corporate protection of sensitive technical and economic information, intellectual property protection. Corporations, to retain competitive advantages, carefully guard their advanced engineering solutions, know-how, protect technologies and specimens with patents.</w:t>
      </w:r>
    </w:p>
    <w:p w:rsidR="00876F8F" w:rsidRPr="00CE4117" w:rsidRDefault="00876F8F" w:rsidP="00165AA2">
      <w:pPr>
        <w:pStyle w:val="3"/>
        <w:widowControl w:val="0"/>
        <w:tabs>
          <w:tab w:val="num" w:pos="851"/>
        </w:tabs>
        <w:spacing w:line="276" w:lineRule="auto"/>
        <w:ind w:left="851" w:hanging="284"/>
        <w:jc w:val="both"/>
        <w:rPr>
          <w:rFonts w:ascii="Times New Roman" w:hAnsi="Times New Roman"/>
          <w:b w:val="0"/>
          <w:bCs w:val="0"/>
          <w:caps/>
          <w:kern w:val="28"/>
          <w:sz w:val="28"/>
          <w:szCs w:val="20"/>
          <w:lang w:val="en-US"/>
        </w:rPr>
      </w:pPr>
      <w:bookmarkStart w:id="22" w:name="_Toc785587"/>
      <w:bookmarkStart w:id="23" w:name="_Toc25857754"/>
      <w:r w:rsidRPr="00CE4117">
        <w:rPr>
          <w:rFonts w:ascii="Times New Roman" w:hAnsi="Times New Roman"/>
          <w:b w:val="0"/>
          <w:bCs w:val="0"/>
          <w:caps/>
          <w:kern w:val="28"/>
          <w:sz w:val="28"/>
          <w:szCs w:val="20"/>
          <w:lang w:val="en-US"/>
        </w:rPr>
        <w:t xml:space="preserve">2.2.2 </w:t>
      </w:r>
      <w:bookmarkEnd w:id="22"/>
      <w:r w:rsidRPr="00CE4117">
        <w:rPr>
          <w:rFonts w:ascii="Times New Roman" w:hAnsi="Times New Roman"/>
          <w:b w:val="0"/>
          <w:bCs w:val="0"/>
          <w:caps/>
          <w:kern w:val="28"/>
          <w:sz w:val="28"/>
          <w:szCs w:val="20"/>
          <w:lang w:val="en-US"/>
        </w:rPr>
        <w:t>Technical</w:t>
      </w:r>
      <w:bookmarkEnd w:id="23"/>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 xml:space="preserve">The technical factors that hamper harmonization of interfaces during </w:t>
      </w:r>
      <w:r w:rsidR="002D76DF">
        <w:rPr>
          <w:rFonts w:ascii="Times New Roman" w:hAnsi="Times New Roman"/>
          <w:sz w:val="28"/>
          <w:szCs w:val="28"/>
          <w:lang w:val="en-US"/>
        </w:rPr>
        <w:t>In-space Systems</w:t>
      </w:r>
      <w:r w:rsidRPr="0097227F">
        <w:rPr>
          <w:rFonts w:ascii="Times New Roman" w:hAnsi="Times New Roman"/>
          <w:sz w:val="28"/>
          <w:szCs w:val="28"/>
          <w:lang w:val="en-US"/>
        </w:rPr>
        <w:t xml:space="preserve"> creation, particularly with involvement of wide international cooperation, include the following:</w:t>
      </w:r>
    </w:p>
    <w:p w:rsidR="00876F8F" w:rsidRPr="002D76DF" w:rsidRDefault="00876F8F" w:rsidP="006B021D">
      <w:pPr>
        <w:spacing w:before="240"/>
        <w:jc w:val="both"/>
        <w:rPr>
          <w:rFonts w:ascii="Times New Roman" w:hAnsi="Times New Roman"/>
          <w:i/>
          <w:sz w:val="28"/>
          <w:szCs w:val="28"/>
          <w:lang w:val="en-US"/>
        </w:rPr>
      </w:pPr>
      <w:r w:rsidRPr="0097227F">
        <w:rPr>
          <w:rFonts w:ascii="Times New Roman" w:hAnsi="Times New Roman"/>
          <w:i/>
          <w:sz w:val="28"/>
          <w:szCs w:val="28"/>
          <w:lang w:val="en-US"/>
        </w:rPr>
        <w:t xml:space="preserve">2.2.2.1 Uniqueness of </w:t>
      </w:r>
      <w:r w:rsidR="00601A48">
        <w:rPr>
          <w:rFonts w:ascii="Times New Roman" w:hAnsi="Times New Roman"/>
          <w:i/>
          <w:sz w:val="28"/>
          <w:szCs w:val="28"/>
          <w:lang w:val="en-US"/>
        </w:rPr>
        <w:t xml:space="preserve">transportation </w:t>
      </w:r>
      <w:r w:rsidRPr="0097227F">
        <w:rPr>
          <w:rFonts w:ascii="Times New Roman" w:hAnsi="Times New Roman"/>
          <w:i/>
          <w:sz w:val="28"/>
          <w:szCs w:val="28"/>
          <w:lang w:val="en-US"/>
        </w:rPr>
        <w:t xml:space="preserve">vehicles and </w:t>
      </w:r>
      <w:r w:rsidRPr="002D76DF">
        <w:rPr>
          <w:rFonts w:ascii="Times New Roman" w:hAnsi="Times New Roman"/>
          <w:i/>
          <w:sz w:val="28"/>
          <w:szCs w:val="28"/>
          <w:lang w:val="en-US"/>
        </w:rPr>
        <w:t xml:space="preserve">configuration of injected </w:t>
      </w:r>
      <w:r w:rsidR="002D76DF" w:rsidRPr="00747B22">
        <w:rPr>
          <w:rFonts w:ascii="Times New Roman" w:hAnsi="Times New Roman"/>
          <w:i/>
          <w:sz w:val="28"/>
          <w:szCs w:val="28"/>
          <w:lang w:val="en-US"/>
        </w:rPr>
        <w:t>In-space Systems</w:t>
      </w:r>
      <w:r w:rsidRPr="002D76DF">
        <w:rPr>
          <w:rFonts w:ascii="Times New Roman" w:hAnsi="Times New Roman"/>
          <w:i/>
          <w:sz w:val="28"/>
          <w:szCs w:val="28"/>
          <w:lang w:val="en-US"/>
        </w:rPr>
        <w:t xml:space="preserve"> components </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 xml:space="preserve">Every super heavy-lift injection vehicle created by space race leaders is unique. The interfaces integrating a specific launch vehicle with a payload to be injected bear the “impress” of the country-manufacturer, which impedes, if not makes impossible, the use of an alternative injection vehicle. The problem is not only about mass-space limitations and parameters of associated loads but also about such particular interfaces as electrical (including information and control protocols), pneumohydraulic, mechanical, maintenance of required temperature and humidity conditions and cleanliness in the </w:t>
      </w:r>
      <w:r w:rsidRPr="0097227F">
        <w:rPr>
          <w:rFonts w:ascii="Times New Roman" w:hAnsi="Times New Roman"/>
          <w:bCs/>
          <w:sz w:val="28"/>
          <w:szCs w:val="28"/>
          <w:lang w:val="en-US"/>
        </w:rPr>
        <w:t>payload fairing volume, bonding, etc.</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lastRenderedPageBreak/>
        <w:t xml:space="preserve">A practical solution to this problem for attracting wide international cooperation to the creation of </w:t>
      </w:r>
      <w:r w:rsidR="002D76DF">
        <w:rPr>
          <w:rFonts w:ascii="Times New Roman" w:hAnsi="Times New Roman"/>
          <w:sz w:val="28"/>
          <w:szCs w:val="28"/>
          <w:lang w:val="en-US"/>
        </w:rPr>
        <w:t>In-space Systems</w:t>
      </w:r>
      <w:r w:rsidRPr="0097227F">
        <w:rPr>
          <w:rFonts w:ascii="Times New Roman" w:hAnsi="Times New Roman"/>
          <w:sz w:val="28"/>
          <w:szCs w:val="28"/>
          <w:lang w:val="en-US"/>
        </w:rPr>
        <w:t xml:space="preserve"> components can be unification of SHLISs under creation at the main interfaces with the payload.</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There is certain, continuously improving experience in the world with unification of launch-vehicle and payload interfaces, in particular, when commercial launch services are sold to launch different-purpose spacecraft. An example can be the set of International Standards (IS) ISO 14303 (released in 2002 and revised in 2018), which, together with ISO 15863 and ISO 17401, describes a process by which the information on interfaces of the launch vehicle and payload (spacecraft) is tied together, and unification of requirements for payload attachment adapters.</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However, such approach can hardly be realized exactly for the reason of the engineering uniqueness of every SHLIS.</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 xml:space="preserve">If </w:t>
      </w:r>
      <w:r w:rsidR="002D76DF">
        <w:rPr>
          <w:rFonts w:ascii="Times New Roman" w:hAnsi="Times New Roman"/>
          <w:sz w:val="28"/>
          <w:szCs w:val="28"/>
          <w:lang w:val="en-US"/>
        </w:rPr>
        <w:t>In-space Systems</w:t>
      </w:r>
      <w:r w:rsidRPr="0097227F">
        <w:rPr>
          <w:rFonts w:ascii="Times New Roman" w:hAnsi="Times New Roman"/>
          <w:sz w:val="28"/>
          <w:szCs w:val="28"/>
          <w:lang w:val="en-US"/>
        </w:rPr>
        <w:t xml:space="preserve"> development is being conducted exclusively within a national project (for a particular launch vehicle), then the tasks of integration will be solved in the unified field of the existing technical regulations and standards of the state, tried-and-true design solutions, mostly on the existing production and component base with account of the existing ground infrastructure (capabilities of transport means, process areas and buildings of spaceports, tracking stations.</w:t>
      </w:r>
    </w:p>
    <w:p w:rsidR="00876F8F" w:rsidRPr="0097227F" w:rsidRDefault="00876F8F" w:rsidP="006B021D">
      <w:pPr>
        <w:spacing w:before="240" w:line="276" w:lineRule="auto"/>
        <w:jc w:val="both"/>
        <w:rPr>
          <w:rFonts w:ascii="Times New Roman" w:hAnsi="Times New Roman"/>
          <w:i/>
          <w:sz w:val="28"/>
          <w:szCs w:val="28"/>
          <w:lang w:val="en-US"/>
        </w:rPr>
      </w:pPr>
      <w:r w:rsidRPr="0097227F">
        <w:rPr>
          <w:rFonts w:ascii="Times New Roman" w:hAnsi="Times New Roman"/>
          <w:i/>
          <w:sz w:val="28"/>
          <w:szCs w:val="28"/>
          <w:lang w:val="en-US"/>
        </w:rPr>
        <w:t>2.2.2.</w:t>
      </w:r>
      <w:r w:rsidR="009C6AFA">
        <w:rPr>
          <w:rFonts w:ascii="Times New Roman" w:hAnsi="Times New Roman"/>
          <w:i/>
          <w:sz w:val="28"/>
          <w:szCs w:val="28"/>
          <w:lang w:val="en-US"/>
        </w:rPr>
        <w:t>2</w:t>
      </w:r>
      <w:r w:rsidRPr="0097227F">
        <w:rPr>
          <w:rFonts w:ascii="Times New Roman" w:hAnsi="Times New Roman"/>
          <w:i/>
          <w:sz w:val="28"/>
          <w:szCs w:val="28"/>
          <w:lang w:val="en-US"/>
        </w:rPr>
        <w:t xml:space="preserve"> Complexity of integrating different-target-purpose components of </w:t>
      </w:r>
      <w:r w:rsidR="002D76DF" w:rsidRPr="00747B22">
        <w:rPr>
          <w:rFonts w:ascii="Times New Roman" w:hAnsi="Times New Roman"/>
          <w:i/>
          <w:sz w:val="28"/>
          <w:szCs w:val="28"/>
          <w:lang w:val="en-US"/>
        </w:rPr>
        <w:t>In-</w:t>
      </w:r>
      <w:r w:rsidR="002D76DF">
        <w:rPr>
          <w:rFonts w:ascii="Times New Roman" w:hAnsi="Times New Roman"/>
          <w:sz w:val="28"/>
          <w:szCs w:val="28"/>
          <w:lang w:val="en-US"/>
        </w:rPr>
        <w:t xml:space="preserve">space </w:t>
      </w:r>
      <w:r w:rsidR="002D76DF" w:rsidRPr="00747B22">
        <w:rPr>
          <w:rFonts w:ascii="Times New Roman" w:hAnsi="Times New Roman"/>
          <w:i/>
          <w:sz w:val="28"/>
          <w:szCs w:val="28"/>
          <w:lang w:val="en-US"/>
        </w:rPr>
        <w:t>Systems</w:t>
      </w:r>
      <w:r w:rsidRPr="0097227F">
        <w:rPr>
          <w:rFonts w:ascii="Times New Roman" w:hAnsi="Times New Roman"/>
          <w:i/>
          <w:sz w:val="28"/>
          <w:szCs w:val="28"/>
          <w:lang w:val="en-US"/>
        </w:rPr>
        <w:t xml:space="preserve"> into a</w:t>
      </w:r>
      <w:r w:rsidR="009C6AFA">
        <w:rPr>
          <w:rFonts w:ascii="Times New Roman" w:hAnsi="Times New Roman"/>
          <w:i/>
          <w:sz w:val="28"/>
          <w:szCs w:val="28"/>
          <w:lang w:val="en-US"/>
        </w:rPr>
        <w:t xml:space="preserve"> completesystem</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 xml:space="preserve">It is obvious that </w:t>
      </w:r>
      <w:r w:rsidR="002D76DF">
        <w:rPr>
          <w:rFonts w:ascii="Times New Roman" w:hAnsi="Times New Roman"/>
          <w:sz w:val="28"/>
          <w:szCs w:val="28"/>
          <w:lang w:val="en-US"/>
        </w:rPr>
        <w:t>In-space Systems</w:t>
      </w:r>
      <w:r w:rsidRPr="0097227F">
        <w:rPr>
          <w:rFonts w:ascii="Times New Roman" w:hAnsi="Times New Roman"/>
          <w:sz w:val="28"/>
          <w:szCs w:val="28"/>
          <w:lang w:val="en-US"/>
        </w:rPr>
        <w:t xml:space="preserve"> components interaction interfaces should be maximally universal and complementary to enhance survivability of the facility in whole and reduce the costs of its long-term service.</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 xml:space="preserve">Thus, potentially effective maybe the introduction of the following items into multi-component </w:t>
      </w:r>
      <w:r w:rsidR="002D76DF">
        <w:rPr>
          <w:rFonts w:ascii="Times New Roman" w:hAnsi="Times New Roman"/>
          <w:sz w:val="28"/>
          <w:szCs w:val="28"/>
          <w:lang w:val="en-US"/>
        </w:rPr>
        <w:t>In-space Systems</w:t>
      </w:r>
      <w:r w:rsidR="002D76DF" w:rsidRPr="0097227F" w:rsidDel="007515AB">
        <w:rPr>
          <w:rFonts w:ascii="Times New Roman" w:hAnsi="Times New Roman"/>
          <w:sz w:val="28"/>
          <w:szCs w:val="28"/>
          <w:lang w:val="en-US"/>
        </w:rPr>
        <w:t xml:space="preserve"> </w:t>
      </w:r>
      <w:r w:rsidRPr="0097227F">
        <w:rPr>
          <w:rFonts w:ascii="Times New Roman" w:hAnsi="Times New Roman"/>
          <w:sz w:val="28"/>
          <w:szCs w:val="28"/>
          <w:lang w:val="en-US"/>
        </w:rPr>
        <w:t>:</w:t>
      </w:r>
    </w:p>
    <w:p w:rsidR="00876F8F" w:rsidRPr="0097227F" w:rsidRDefault="00876F8F" w:rsidP="006B021D">
      <w:pPr>
        <w:tabs>
          <w:tab w:val="left" w:pos="1134"/>
        </w:tabs>
        <w:spacing w:line="276" w:lineRule="auto"/>
        <w:jc w:val="both"/>
        <w:rPr>
          <w:rFonts w:ascii="Times New Roman" w:hAnsi="Times New Roman"/>
          <w:sz w:val="28"/>
          <w:szCs w:val="28"/>
          <w:lang w:val="en-US"/>
        </w:rPr>
      </w:pPr>
      <w:r w:rsidRPr="0097227F">
        <w:rPr>
          <w:rFonts w:ascii="Times New Roman" w:hAnsi="Times New Roman"/>
          <w:sz w:val="28"/>
          <w:szCs w:val="28"/>
          <w:lang w:val="en-US"/>
        </w:rPr>
        <w:t>– Unified universal inter-component (inter-module) mating devices (as to dimensions, joining mechanics, electro-pneumatic lines);</w:t>
      </w:r>
    </w:p>
    <w:p w:rsidR="00876F8F" w:rsidRPr="0097227F" w:rsidRDefault="00876F8F" w:rsidP="006B021D">
      <w:pPr>
        <w:tabs>
          <w:tab w:val="left" w:pos="1134"/>
        </w:tabs>
        <w:spacing w:line="276" w:lineRule="auto"/>
        <w:jc w:val="both"/>
        <w:rPr>
          <w:rFonts w:ascii="Times New Roman" w:hAnsi="Times New Roman"/>
          <w:sz w:val="28"/>
          <w:szCs w:val="28"/>
          <w:lang w:val="en-US"/>
        </w:rPr>
      </w:pPr>
      <w:r w:rsidRPr="0097227F">
        <w:rPr>
          <w:rFonts w:ascii="Times New Roman" w:hAnsi="Times New Roman"/>
          <w:sz w:val="28"/>
          <w:szCs w:val="28"/>
          <w:lang w:val="en-US"/>
        </w:rPr>
        <w:t>– Crew life support systems standardized in target parameters (air composition, operating pressure, water quality, etc.) with standardized interfaces for integration with resupply delivery, power supply, waste disposal means;</w:t>
      </w:r>
    </w:p>
    <w:p w:rsidR="00876F8F" w:rsidRPr="0097227F" w:rsidRDefault="00876F8F" w:rsidP="006B021D">
      <w:pPr>
        <w:tabs>
          <w:tab w:val="left" w:pos="1134"/>
        </w:tabs>
        <w:spacing w:line="276" w:lineRule="auto"/>
        <w:jc w:val="both"/>
        <w:rPr>
          <w:rFonts w:ascii="Times New Roman" w:hAnsi="Times New Roman"/>
          <w:sz w:val="28"/>
          <w:szCs w:val="28"/>
          <w:lang w:val="en-US"/>
        </w:rPr>
      </w:pPr>
      <w:r w:rsidRPr="0097227F">
        <w:rPr>
          <w:rFonts w:ascii="Times New Roman" w:hAnsi="Times New Roman"/>
          <w:sz w:val="28"/>
          <w:szCs w:val="28"/>
          <w:lang w:val="en-US"/>
        </w:rPr>
        <w:t xml:space="preserve">– Standardized-in-interfaces means allowing the human to work in the environment outside the habitable envelopes of the </w:t>
      </w:r>
      <w:r w:rsidR="002D76DF">
        <w:rPr>
          <w:rFonts w:ascii="Times New Roman" w:hAnsi="Times New Roman"/>
          <w:sz w:val="28"/>
          <w:szCs w:val="28"/>
          <w:lang w:val="en-US"/>
        </w:rPr>
        <w:t>In-space Systems</w:t>
      </w:r>
      <w:r w:rsidR="002D76DF" w:rsidRPr="0097227F" w:rsidDel="007515AB">
        <w:rPr>
          <w:rFonts w:ascii="Times New Roman" w:hAnsi="Times New Roman"/>
          <w:sz w:val="28"/>
          <w:szCs w:val="28"/>
          <w:lang w:val="en-US"/>
        </w:rPr>
        <w:t xml:space="preserve"> </w:t>
      </w:r>
      <w:r w:rsidRPr="0097227F">
        <w:rPr>
          <w:rFonts w:ascii="Times New Roman" w:hAnsi="Times New Roman"/>
          <w:sz w:val="28"/>
          <w:szCs w:val="28"/>
          <w:lang w:val="en-US"/>
        </w:rPr>
        <w:t>and ensuring the operation of a certain set of the equipment allowing the human to come out onto the surface (airlocking equipment, spacesuits);</w:t>
      </w:r>
    </w:p>
    <w:p w:rsidR="00876F8F" w:rsidRPr="0097227F" w:rsidRDefault="00876F8F" w:rsidP="006B021D">
      <w:pPr>
        <w:tabs>
          <w:tab w:val="left" w:pos="1134"/>
        </w:tabs>
        <w:spacing w:line="276" w:lineRule="auto"/>
        <w:jc w:val="both"/>
        <w:rPr>
          <w:rFonts w:ascii="Times New Roman" w:hAnsi="Times New Roman"/>
          <w:sz w:val="28"/>
          <w:szCs w:val="28"/>
          <w:lang w:val="en-US"/>
        </w:rPr>
      </w:pPr>
      <w:r w:rsidRPr="0097227F">
        <w:rPr>
          <w:rFonts w:ascii="Times New Roman" w:hAnsi="Times New Roman"/>
          <w:sz w:val="28"/>
          <w:szCs w:val="28"/>
          <w:lang w:val="en-US"/>
        </w:rPr>
        <w:lastRenderedPageBreak/>
        <w:t>– Specific methods to form meteorite and radiation protection or at least observe the agreed boundary conditions which such protection must provide for with account of its repairability;</w:t>
      </w:r>
    </w:p>
    <w:p w:rsidR="00876F8F" w:rsidRPr="0097227F" w:rsidRDefault="00876F8F" w:rsidP="006B021D">
      <w:pPr>
        <w:tabs>
          <w:tab w:val="left" w:pos="1134"/>
        </w:tabs>
        <w:spacing w:line="276" w:lineRule="auto"/>
        <w:jc w:val="both"/>
        <w:rPr>
          <w:rFonts w:ascii="Times New Roman" w:hAnsi="Times New Roman"/>
          <w:sz w:val="28"/>
          <w:szCs w:val="28"/>
          <w:lang w:val="en-US"/>
        </w:rPr>
      </w:pPr>
      <w:r w:rsidRPr="0097227F">
        <w:rPr>
          <w:rFonts w:ascii="Times New Roman" w:hAnsi="Times New Roman"/>
          <w:sz w:val="28"/>
          <w:szCs w:val="28"/>
          <w:lang w:val="en-US"/>
        </w:rPr>
        <w:t>– Standardized principles to form control, data flow arrangement, communication, telemetry and navigation systems;</w:t>
      </w:r>
    </w:p>
    <w:p w:rsidR="00876F8F" w:rsidRPr="0097227F" w:rsidRDefault="00876F8F" w:rsidP="006B021D">
      <w:pPr>
        <w:tabs>
          <w:tab w:val="left" w:pos="1134"/>
        </w:tabs>
        <w:spacing w:line="276" w:lineRule="auto"/>
        <w:jc w:val="both"/>
        <w:rPr>
          <w:rFonts w:ascii="Times New Roman" w:hAnsi="Times New Roman"/>
          <w:sz w:val="28"/>
          <w:szCs w:val="28"/>
          <w:lang w:val="en-US"/>
        </w:rPr>
      </w:pPr>
      <w:r w:rsidRPr="0097227F">
        <w:rPr>
          <w:rFonts w:ascii="Times New Roman" w:hAnsi="Times New Roman"/>
          <w:sz w:val="28"/>
          <w:szCs w:val="28"/>
          <w:lang w:val="en-US"/>
        </w:rPr>
        <w:t xml:space="preserve">– </w:t>
      </w:r>
      <w:r w:rsidR="002D76DF">
        <w:rPr>
          <w:rFonts w:ascii="Times New Roman" w:hAnsi="Times New Roman"/>
          <w:sz w:val="28"/>
          <w:szCs w:val="28"/>
          <w:lang w:val="en-US"/>
        </w:rPr>
        <w:t>In-space Systems</w:t>
      </w:r>
      <w:r w:rsidR="002D76DF" w:rsidRPr="0097227F" w:rsidDel="007515AB">
        <w:rPr>
          <w:rFonts w:ascii="Times New Roman" w:hAnsi="Times New Roman"/>
          <w:sz w:val="28"/>
          <w:szCs w:val="28"/>
          <w:lang w:val="en-US"/>
        </w:rPr>
        <w:t xml:space="preserve"> </w:t>
      </w:r>
      <w:r w:rsidRPr="0097227F">
        <w:rPr>
          <w:rFonts w:ascii="Times New Roman" w:hAnsi="Times New Roman"/>
          <w:sz w:val="28"/>
          <w:szCs w:val="28"/>
          <w:lang w:val="en-US"/>
        </w:rPr>
        <w:t>on-surface-deployment means having mechanical interfaces that are compatible or easily adaptable to different typical sizes (this refers to the line of lifting and transport equipment for removal of modules from landing stages, delivery to the assembly site, assembly).</w:t>
      </w:r>
    </w:p>
    <w:p w:rsidR="00876F8F" w:rsidRPr="0097227F" w:rsidRDefault="00876F8F" w:rsidP="005E633C">
      <w:pPr>
        <w:tabs>
          <w:tab w:val="left" w:pos="1134"/>
        </w:tabs>
        <w:spacing w:line="276" w:lineRule="auto"/>
        <w:jc w:val="both"/>
        <w:rPr>
          <w:rFonts w:ascii="Times New Roman" w:hAnsi="Times New Roman"/>
          <w:sz w:val="28"/>
          <w:szCs w:val="28"/>
          <w:lang w:val="en-US"/>
        </w:rPr>
      </w:pPr>
      <w:r w:rsidRPr="0097227F">
        <w:rPr>
          <w:rFonts w:ascii="Times New Roman" w:hAnsi="Times New Roman"/>
          <w:sz w:val="28"/>
          <w:szCs w:val="28"/>
          <w:lang w:val="en-US"/>
        </w:rPr>
        <w:t>A number of other items.</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 xml:space="preserve">Today developers of future </w:t>
      </w:r>
      <w:r w:rsidR="002D76DF">
        <w:rPr>
          <w:rFonts w:ascii="Times New Roman" w:hAnsi="Times New Roman"/>
          <w:sz w:val="28"/>
          <w:szCs w:val="28"/>
          <w:lang w:val="en-US"/>
        </w:rPr>
        <w:t>In-space Systems</w:t>
      </w:r>
      <w:r w:rsidRPr="0097227F">
        <w:rPr>
          <w:rFonts w:ascii="Times New Roman" w:hAnsi="Times New Roman"/>
          <w:sz w:val="28"/>
          <w:szCs w:val="28"/>
          <w:lang w:val="en-US"/>
        </w:rPr>
        <w:t xml:space="preserve"> are guided by their own national or corporate practice when making technical decisions on most of the mentioned interfaces.</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 xml:space="preserve">In case of wide international cooperation involved in </w:t>
      </w:r>
      <w:r w:rsidR="002D76DF">
        <w:rPr>
          <w:rFonts w:ascii="Times New Roman" w:hAnsi="Times New Roman"/>
          <w:sz w:val="28"/>
          <w:szCs w:val="28"/>
          <w:lang w:val="en-US"/>
        </w:rPr>
        <w:t>In-space Systems</w:t>
      </w:r>
      <w:r w:rsidRPr="0097227F">
        <w:rPr>
          <w:rFonts w:ascii="Times New Roman" w:hAnsi="Times New Roman"/>
          <w:sz w:val="28"/>
          <w:szCs w:val="28"/>
          <w:lang w:val="en-US"/>
        </w:rPr>
        <w:t xml:space="preserve"> development, the harmonization of </w:t>
      </w:r>
      <w:r w:rsidR="002D76DF">
        <w:rPr>
          <w:rFonts w:ascii="Times New Roman" w:hAnsi="Times New Roman"/>
          <w:sz w:val="28"/>
          <w:szCs w:val="28"/>
          <w:lang w:val="en-US"/>
        </w:rPr>
        <w:t>In-space Systems</w:t>
      </w:r>
      <w:r w:rsidRPr="0097227F">
        <w:rPr>
          <w:rFonts w:ascii="Times New Roman" w:hAnsi="Times New Roman"/>
          <w:sz w:val="28"/>
          <w:szCs w:val="28"/>
          <w:lang w:val="en-US"/>
        </w:rPr>
        <w:t xml:space="preserve"> components interaction interfaces is much more difficult to achieve. The international cooperation in this direction is at its initial stage (see Section 3).</w:t>
      </w:r>
    </w:p>
    <w:p w:rsidR="00876F8F" w:rsidRPr="002D76DF" w:rsidRDefault="00876F8F" w:rsidP="006B021D">
      <w:pPr>
        <w:spacing w:before="240" w:line="276" w:lineRule="auto"/>
        <w:jc w:val="both"/>
        <w:rPr>
          <w:rFonts w:ascii="Times New Roman" w:hAnsi="Times New Roman"/>
          <w:i/>
          <w:sz w:val="28"/>
          <w:szCs w:val="28"/>
          <w:lang w:val="en-US"/>
        </w:rPr>
      </w:pPr>
      <w:r w:rsidRPr="00876F8F">
        <w:rPr>
          <w:rFonts w:ascii="Times New Roman" w:hAnsi="Times New Roman"/>
          <w:i/>
          <w:sz w:val="28"/>
          <w:szCs w:val="28"/>
          <w:lang w:val="en-US"/>
        </w:rPr>
        <w:t xml:space="preserve">2.2.2.3 </w:t>
      </w:r>
      <w:r w:rsidRPr="0097227F">
        <w:rPr>
          <w:rFonts w:ascii="Times New Roman" w:hAnsi="Times New Roman"/>
          <w:i/>
          <w:sz w:val="28"/>
          <w:szCs w:val="28"/>
          <w:lang w:val="en-US"/>
        </w:rPr>
        <w:t>Resupply</w:t>
      </w:r>
      <w:r w:rsidRPr="00876F8F">
        <w:rPr>
          <w:rFonts w:ascii="Times New Roman" w:hAnsi="Times New Roman"/>
          <w:i/>
          <w:sz w:val="28"/>
          <w:szCs w:val="28"/>
          <w:lang w:val="en-US"/>
        </w:rPr>
        <w:t xml:space="preserve"> </w:t>
      </w:r>
      <w:r w:rsidRPr="0097227F">
        <w:rPr>
          <w:rFonts w:ascii="Times New Roman" w:hAnsi="Times New Roman"/>
          <w:i/>
          <w:sz w:val="28"/>
          <w:szCs w:val="28"/>
          <w:lang w:val="en-US"/>
        </w:rPr>
        <w:t>of</w:t>
      </w:r>
      <w:r w:rsidRPr="00876F8F">
        <w:rPr>
          <w:rFonts w:ascii="Times New Roman" w:hAnsi="Times New Roman"/>
          <w:i/>
          <w:sz w:val="28"/>
          <w:szCs w:val="28"/>
          <w:lang w:val="en-US"/>
        </w:rPr>
        <w:t xml:space="preserve"> </w:t>
      </w:r>
      <w:r w:rsidRPr="0097227F">
        <w:rPr>
          <w:rFonts w:ascii="Times New Roman" w:hAnsi="Times New Roman"/>
          <w:i/>
          <w:sz w:val="28"/>
          <w:szCs w:val="28"/>
          <w:lang w:val="en-US"/>
        </w:rPr>
        <w:t>consumable</w:t>
      </w:r>
      <w:r w:rsidRPr="00876F8F">
        <w:rPr>
          <w:rFonts w:ascii="Times New Roman" w:hAnsi="Times New Roman"/>
          <w:i/>
          <w:sz w:val="28"/>
          <w:szCs w:val="28"/>
          <w:lang w:val="en-US"/>
        </w:rPr>
        <w:t xml:space="preserve"> </w:t>
      </w:r>
      <w:r w:rsidRPr="0097227F">
        <w:rPr>
          <w:rFonts w:ascii="Times New Roman" w:hAnsi="Times New Roman"/>
          <w:i/>
          <w:sz w:val="28"/>
          <w:szCs w:val="28"/>
          <w:lang w:val="en-US"/>
        </w:rPr>
        <w:t>resources</w:t>
      </w:r>
      <w:r w:rsidRPr="00876F8F">
        <w:rPr>
          <w:rFonts w:ascii="Times New Roman" w:hAnsi="Times New Roman"/>
          <w:i/>
          <w:sz w:val="28"/>
          <w:szCs w:val="28"/>
          <w:lang w:val="en-US"/>
        </w:rPr>
        <w:t xml:space="preserve"> </w:t>
      </w:r>
      <w:r w:rsidR="006B021D">
        <w:rPr>
          <w:rFonts w:ascii="Times New Roman" w:hAnsi="Times New Roman"/>
          <w:i/>
          <w:sz w:val="28"/>
          <w:szCs w:val="28"/>
          <w:lang w:val="en-US"/>
        </w:rPr>
        <w:t>for</w:t>
      </w:r>
      <w:r w:rsidRPr="00876F8F">
        <w:rPr>
          <w:rFonts w:ascii="Times New Roman" w:hAnsi="Times New Roman"/>
          <w:i/>
          <w:sz w:val="28"/>
          <w:szCs w:val="28"/>
          <w:lang w:val="en-US"/>
        </w:rPr>
        <w:t xml:space="preserve"> </w:t>
      </w:r>
      <w:r w:rsidR="002D76DF" w:rsidRPr="00747B22">
        <w:rPr>
          <w:rFonts w:ascii="Times New Roman" w:hAnsi="Times New Roman"/>
          <w:i/>
          <w:sz w:val="28"/>
          <w:szCs w:val="28"/>
          <w:lang w:val="en-US"/>
        </w:rPr>
        <w:t>In-space Systems</w:t>
      </w:r>
      <w:r w:rsidRPr="00876F8F">
        <w:rPr>
          <w:rFonts w:ascii="Times New Roman" w:hAnsi="Times New Roman"/>
          <w:i/>
          <w:sz w:val="28"/>
          <w:szCs w:val="28"/>
          <w:lang w:val="en-US"/>
        </w:rPr>
        <w:t xml:space="preserve">. </w:t>
      </w:r>
      <w:r w:rsidR="006B021D">
        <w:rPr>
          <w:rFonts w:ascii="Times New Roman" w:hAnsi="Times New Roman"/>
          <w:i/>
          <w:sz w:val="28"/>
          <w:szCs w:val="28"/>
          <w:lang w:val="en-US"/>
        </w:rPr>
        <w:t>Establishment</w:t>
      </w:r>
      <w:r w:rsidRPr="0097227F">
        <w:rPr>
          <w:rFonts w:ascii="Times New Roman" w:hAnsi="Times New Roman"/>
          <w:i/>
          <w:sz w:val="28"/>
          <w:szCs w:val="28"/>
          <w:lang w:val="en-US"/>
        </w:rPr>
        <w:t xml:space="preserve"> of general support architecture for simultaneously operating </w:t>
      </w:r>
      <w:r w:rsidR="002D76DF" w:rsidRPr="00747B22">
        <w:rPr>
          <w:rFonts w:ascii="Times New Roman" w:hAnsi="Times New Roman"/>
          <w:i/>
          <w:sz w:val="28"/>
          <w:szCs w:val="28"/>
          <w:lang w:val="en-US"/>
        </w:rPr>
        <w:t>In-space Systems</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 xml:space="preserve">Every facility will need certain resource-replenishing cargo traffic from Earth, at least in the first phases (reaching the 100% </w:t>
      </w:r>
      <w:r w:rsidR="002D76DF">
        <w:rPr>
          <w:rFonts w:ascii="Times New Roman" w:hAnsi="Times New Roman"/>
          <w:sz w:val="28"/>
          <w:szCs w:val="28"/>
          <w:lang w:val="en-US"/>
        </w:rPr>
        <w:t>In-space Systems</w:t>
      </w:r>
      <w:r w:rsidRPr="0097227F">
        <w:rPr>
          <w:rFonts w:ascii="Times New Roman" w:hAnsi="Times New Roman"/>
          <w:sz w:val="28"/>
          <w:szCs w:val="28"/>
          <w:lang w:val="en-US"/>
        </w:rPr>
        <w:t xml:space="preserve"> self-sustainability at the present level of technologies can only be real for automatic facilities for a limited period. At that, a considerable portion of this cargo traffic (up to 60-80 %) will be rocket propellant components, water, compressed gases, and food products. The universal approach to organizing the necessary cargo traffic should include the harmonization of mass-size characteristics of cargos, receiving/issuing interfaces, procedures.</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 xml:space="preserve">Today the works on harmonization in this direction, because of the conceptual uncertainty of </w:t>
      </w:r>
      <w:r w:rsidR="002D76DF">
        <w:rPr>
          <w:rFonts w:ascii="Times New Roman" w:hAnsi="Times New Roman"/>
          <w:sz w:val="28"/>
          <w:szCs w:val="28"/>
          <w:lang w:val="en-US"/>
        </w:rPr>
        <w:t>In-space Systems</w:t>
      </w:r>
      <w:r w:rsidRPr="0097227F">
        <w:rPr>
          <w:rFonts w:ascii="Times New Roman" w:hAnsi="Times New Roman"/>
          <w:sz w:val="28"/>
          <w:szCs w:val="28"/>
          <w:lang w:val="en-US"/>
        </w:rPr>
        <w:t xml:space="preserve"> configuration, are based mainly on the ISS experience (see Section 3).</w:t>
      </w:r>
    </w:p>
    <w:p w:rsidR="00876F8F" w:rsidRPr="0097227F" w:rsidRDefault="00876F8F" w:rsidP="005E633C">
      <w:pPr>
        <w:spacing w:line="276" w:lineRule="auto"/>
        <w:jc w:val="both"/>
        <w:rPr>
          <w:rFonts w:ascii="Times New Roman" w:hAnsi="Times New Roman"/>
          <w:sz w:val="28"/>
          <w:szCs w:val="28"/>
          <w:lang w:val="en-US"/>
        </w:rPr>
      </w:pPr>
      <w:r w:rsidRPr="0097227F">
        <w:rPr>
          <w:rFonts w:ascii="Times New Roman" w:hAnsi="Times New Roman"/>
          <w:sz w:val="28"/>
          <w:szCs w:val="28"/>
          <w:lang w:val="en-US"/>
        </w:rPr>
        <w:t xml:space="preserve">Even less attention is given to interfaces harmonization for creation of general support architecture for  </w:t>
      </w:r>
      <w:r w:rsidR="002D76DF">
        <w:rPr>
          <w:rFonts w:ascii="Times New Roman" w:hAnsi="Times New Roman"/>
          <w:sz w:val="28"/>
          <w:szCs w:val="28"/>
          <w:lang w:val="en-US"/>
        </w:rPr>
        <w:t>In-space Systems</w:t>
      </w:r>
      <w:r w:rsidRPr="0097227F">
        <w:rPr>
          <w:rFonts w:ascii="Times New Roman" w:hAnsi="Times New Roman"/>
          <w:sz w:val="28"/>
          <w:szCs w:val="28"/>
          <w:lang w:val="en-US"/>
        </w:rPr>
        <w:t xml:space="preserve"> having the same types of tasks but being developed by different “pools”. A situation is potentially formed when facilities existing in parallel will not be able to render mutual support or use ground support structures of other facilities due to incompatibilities of interfaces.</w:t>
      </w:r>
    </w:p>
    <w:p w:rsidR="00876F8F" w:rsidRPr="0097227F" w:rsidRDefault="00876F8F" w:rsidP="006B021D">
      <w:pPr>
        <w:spacing w:before="240" w:line="276" w:lineRule="auto"/>
        <w:jc w:val="both"/>
        <w:rPr>
          <w:rFonts w:ascii="Times New Roman" w:hAnsi="Times New Roman"/>
          <w:i/>
          <w:sz w:val="28"/>
          <w:szCs w:val="28"/>
          <w:lang w:val="en-US"/>
        </w:rPr>
      </w:pPr>
      <w:r w:rsidRPr="0097227F">
        <w:rPr>
          <w:rFonts w:ascii="Times New Roman" w:hAnsi="Times New Roman"/>
          <w:i/>
          <w:sz w:val="28"/>
          <w:szCs w:val="28"/>
          <w:lang w:val="en-US"/>
        </w:rPr>
        <w:lastRenderedPageBreak/>
        <w:t>2.2.2.4 Differences in technical standards and regulations</w:t>
      </w:r>
    </w:p>
    <w:p w:rsidR="00876F8F" w:rsidRPr="0097227F" w:rsidRDefault="00876F8F" w:rsidP="005E633C">
      <w:pPr>
        <w:spacing w:after="0" w:line="276" w:lineRule="auto"/>
        <w:ind w:hanging="142"/>
        <w:jc w:val="both"/>
        <w:rPr>
          <w:rFonts w:ascii="Times New Roman" w:hAnsi="Times New Roman"/>
          <w:sz w:val="28"/>
          <w:szCs w:val="28"/>
          <w:lang w:val="en-US"/>
        </w:rPr>
      </w:pPr>
      <w:r w:rsidRPr="0097227F">
        <w:rPr>
          <w:rFonts w:ascii="Times New Roman" w:hAnsi="Times New Roman"/>
          <w:sz w:val="28"/>
          <w:szCs w:val="28"/>
          <w:lang w:val="en-US"/>
        </w:rPr>
        <w:t xml:space="preserve">It should be noted that a considerable part of problems that lead to adopting incompatible engineering solutions when developing </w:t>
      </w:r>
      <w:r w:rsidR="002D76DF">
        <w:rPr>
          <w:rFonts w:ascii="Times New Roman" w:hAnsi="Times New Roman"/>
          <w:sz w:val="28"/>
          <w:szCs w:val="28"/>
          <w:lang w:val="en-US"/>
        </w:rPr>
        <w:t>In-space Systems</w:t>
      </w:r>
      <w:r w:rsidRPr="0097227F">
        <w:rPr>
          <w:rFonts w:ascii="Times New Roman" w:hAnsi="Times New Roman"/>
          <w:sz w:val="28"/>
          <w:szCs w:val="28"/>
          <w:lang w:val="en-US"/>
        </w:rPr>
        <w:t xml:space="preserve"> projects occur because of the differences in the bases of technical standards and regulations of the space race leaders. This incompatibility cannot be eliminated solely by the mutual rule-making activity, because it roots in the differences of the achieved level of manufacturing technology and access to the manufacturing and component base.</w:t>
      </w:r>
    </w:p>
    <w:p w:rsidR="00084260" w:rsidRDefault="00084260" w:rsidP="00876F8F">
      <w:pPr>
        <w:spacing w:after="0"/>
        <w:ind w:firstLine="426"/>
        <w:jc w:val="both"/>
        <w:rPr>
          <w:rFonts w:ascii="Cambria" w:hAnsi="Cambria"/>
          <w:sz w:val="28"/>
          <w:szCs w:val="28"/>
          <w:lang w:val="en-US"/>
        </w:rPr>
        <w:sectPr w:rsidR="00084260" w:rsidSect="00DA0A16">
          <w:pgSz w:w="11906" w:h="16838"/>
          <w:pgMar w:top="851" w:right="851" w:bottom="851" w:left="1134" w:header="708" w:footer="708" w:gutter="0"/>
          <w:cols w:space="708"/>
          <w:docGrid w:linePitch="360"/>
        </w:sectPr>
      </w:pPr>
    </w:p>
    <w:p w:rsidR="00084260" w:rsidRPr="004720EB" w:rsidRDefault="00084260" w:rsidP="00165AA2">
      <w:pPr>
        <w:pStyle w:val="10"/>
        <w:keepNext w:val="0"/>
        <w:pageBreakBefore/>
        <w:widowControl w:val="0"/>
        <w:numPr>
          <w:ilvl w:val="0"/>
          <w:numId w:val="6"/>
        </w:numPr>
        <w:tabs>
          <w:tab w:val="num" w:pos="858"/>
        </w:tabs>
        <w:spacing w:before="0" w:after="0" w:line="276" w:lineRule="auto"/>
        <w:ind w:left="858" w:hanging="432"/>
        <w:jc w:val="both"/>
        <w:rPr>
          <w:rFonts w:ascii="Times New Roman" w:hAnsi="Times New Roman"/>
          <w:bCs w:val="0"/>
          <w:caps/>
          <w:kern w:val="28"/>
          <w:sz w:val="28"/>
          <w:szCs w:val="28"/>
          <w:lang w:val="en-US"/>
        </w:rPr>
      </w:pPr>
      <w:bookmarkStart w:id="24" w:name="_Toc25857755"/>
      <w:bookmarkStart w:id="25" w:name="_Toc785588"/>
      <w:r w:rsidRPr="004720EB">
        <w:rPr>
          <w:rFonts w:ascii="Times New Roman" w:hAnsi="Times New Roman"/>
          <w:bCs w:val="0"/>
          <w:caps/>
          <w:kern w:val="28"/>
          <w:sz w:val="28"/>
          <w:szCs w:val="28"/>
          <w:lang w:val="en-US"/>
        </w:rPr>
        <w:lastRenderedPageBreak/>
        <w:t>Analysis of existing and future developments in terms of compatibility of interfaces</w:t>
      </w:r>
      <w:bookmarkEnd w:id="24"/>
      <w:r w:rsidRPr="004720EB">
        <w:rPr>
          <w:rFonts w:ascii="Times New Roman" w:hAnsi="Times New Roman"/>
          <w:bCs w:val="0"/>
          <w:caps/>
          <w:kern w:val="28"/>
          <w:sz w:val="28"/>
          <w:szCs w:val="28"/>
          <w:lang w:val="en-US"/>
        </w:rPr>
        <w:t xml:space="preserve"> </w:t>
      </w:r>
    </w:p>
    <w:p w:rsidR="00084260" w:rsidRPr="00C0566B" w:rsidRDefault="00AB44C6" w:rsidP="00AB44C6">
      <w:pPr>
        <w:pStyle w:val="20"/>
        <w:widowControl w:val="0"/>
        <w:spacing w:before="360" w:after="0" w:line="276" w:lineRule="auto"/>
        <w:ind w:left="851"/>
        <w:jc w:val="both"/>
        <w:rPr>
          <w:lang w:val="en-US"/>
        </w:rPr>
      </w:pPr>
      <w:bookmarkStart w:id="26" w:name="_Toc25857756"/>
      <w:bookmarkEnd w:id="25"/>
      <w:r>
        <w:rPr>
          <w:rFonts w:ascii="Times New Roman" w:hAnsi="Times New Roman"/>
          <w:bCs w:val="0"/>
          <w:i w:val="0"/>
          <w:iCs w:val="0"/>
          <w:caps/>
          <w:kern w:val="28"/>
          <w:szCs w:val="20"/>
          <w:lang w:val="en-US"/>
        </w:rPr>
        <w:t>3.1</w:t>
      </w:r>
      <w:r>
        <w:rPr>
          <w:rFonts w:ascii="Times New Roman" w:hAnsi="Times New Roman"/>
          <w:bCs w:val="0"/>
          <w:i w:val="0"/>
          <w:iCs w:val="0"/>
          <w:caps/>
          <w:kern w:val="28"/>
          <w:szCs w:val="20"/>
          <w:lang w:val="en-US"/>
        </w:rPr>
        <w:tab/>
      </w:r>
      <w:r w:rsidR="00084260" w:rsidRPr="001411F6">
        <w:rPr>
          <w:rFonts w:ascii="Times New Roman" w:hAnsi="Times New Roman"/>
          <w:bCs w:val="0"/>
          <w:i w:val="0"/>
          <w:iCs w:val="0"/>
          <w:caps/>
          <w:kern w:val="28"/>
          <w:szCs w:val="20"/>
          <w:lang w:val="en-US"/>
        </w:rPr>
        <w:t>Brief</w:t>
      </w:r>
      <w:r w:rsidR="00084260" w:rsidRPr="00C0566B">
        <w:rPr>
          <w:lang w:val="en-US"/>
        </w:rPr>
        <w:t xml:space="preserve"> </w:t>
      </w:r>
      <w:r w:rsidR="00084260" w:rsidRPr="001411F6">
        <w:rPr>
          <w:rFonts w:ascii="Times New Roman" w:hAnsi="Times New Roman"/>
          <w:bCs w:val="0"/>
          <w:i w:val="0"/>
          <w:iCs w:val="0"/>
          <w:caps/>
          <w:kern w:val="28"/>
          <w:szCs w:val="20"/>
          <w:lang w:val="en-US"/>
        </w:rPr>
        <w:t xml:space="preserve">overview of current </w:t>
      </w:r>
      <w:r w:rsidR="006B021D">
        <w:rPr>
          <w:rFonts w:ascii="Times New Roman" w:hAnsi="Times New Roman"/>
          <w:bCs w:val="0"/>
          <w:i w:val="0"/>
          <w:iCs w:val="0"/>
          <w:caps/>
          <w:kern w:val="28"/>
          <w:szCs w:val="20"/>
          <w:lang w:val="en-US"/>
        </w:rPr>
        <w:t>status</w:t>
      </w:r>
      <w:r w:rsidR="00084260" w:rsidRPr="001411F6">
        <w:rPr>
          <w:rFonts w:ascii="Times New Roman" w:hAnsi="Times New Roman"/>
          <w:bCs w:val="0"/>
          <w:i w:val="0"/>
          <w:iCs w:val="0"/>
          <w:caps/>
          <w:kern w:val="28"/>
          <w:szCs w:val="20"/>
          <w:lang w:val="en-US"/>
        </w:rPr>
        <w:t xml:space="preserve"> of developments</w:t>
      </w:r>
      <w:bookmarkEnd w:id="26"/>
    </w:p>
    <w:p w:rsidR="00084260" w:rsidRPr="007A4B4F" w:rsidRDefault="00084260" w:rsidP="005E633C">
      <w:pPr>
        <w:spacing w:line="276" w:lineRule="auto"/>
        <w:jc w:val="both"/>
        <w:rPr>
          <w:rFonts w:ascii="Times New Roman" w:hAnsi="Times New Roman"/>
          <w:sz w:val="28"/>
          <w:szCs w:val="28"/>
          <w:highlight w:val="cyan"/>
          <w:lang w:val="en-US"/>
        </w:rPr>
      </w:pPr>
      <w:r>
        <w:rPr>
          <w:rFonts w:ascii="Times New Roman" w:hAnsi="Times New Roman"/>
          <w:sz w:val="28"/>
          <w:szCs w:val="28"/>
          <w:lang w:val="en-US"/>
        </w:rPr>
        <w:t>Since the start of the 2000s, attempts have been made to systemize all the promising works in the directions of lunar space, Moon and Mars, and deep space</w:t>
      </w:r>
      <w:r w:rsidRPr="0008568A">
        <w:rPr>
          <w:rFonts w:ascii="Times New Roman" w:hAnsi="Times New Roman"/>
          <w:sz w:val="28"/>
          <w:szCs w:val="28"/>
          <w:lang w:val="en-US"/>
        </w:rPr>
        <w:t xml:space="preserve"> </w:t>
      </w:r>
      <w:r>
        <w:rPr>
          <w:rFonts w:ascii="Times New Roman" w:hAnsi="Times New Roman"/>
          <w:sz w:val="28"/>
          <w:szCs w:val="28"/>
          <w:lang w:val="en-US"/>
        </w:rPr>
        <w:t>exploration. The International Space Exploration Coordination Group (</w:t>
      </w:r>
      <w:r w:rsidRPr="00393B43">
        <w:rPr>
          <w:rFonts w:ascii="Times New Roman" w:hAnsi="Times New Roman"/>
          <w:sz w:val="28"/>
          <w:szCs w:val="28"/>
          <w:lang w:val="en-US"/>
        </w:rPr>
        <w:t>ISECG</w:t>
      </w:r>
      <w:r>
        <w:rPr>
          <w:rFonts w:ascii="Times New Roman" w:hAnsi="Times New Roman"/>
          <w:sz w:val="28"/>
          <w:szCs w:val="28"/>
          <w:lang w:val="en-US"/>
        </w:rPr>
        <w:t>)</w:t>
      </w:r>
      <w:r w:rsidRPr="00393B43">
        <w:rPr>
          <w:rFonts w:ascii="Times New Roman" w:hAnsi="Times New Roman"/>
          <w:sz w:val="28"/>
          <w:szCs w:val="28"/>
          <w:lang w:val="en-US"/>
        </w:rPr>
        <w:t xml:space="preserve"> </w:t>
      </w:r>
      <w:r>
        <w:rPr>
          <w:rFonts w:ascii="Times New Roman" w:hAnsi="Times New Roman"/>
          <w:sz w:val="28"/>
          <w:szCs w:val="28"/>
          <w:lang w:val="en-US"/>
        </w:rPr>
        <w:t>publishes an updatable document, The Global Exploration Roadmap (GER).</w:t>
      </w:r>
      <w:r w:rsidRPr="007A4B4F">
        <w:rPr>
          <w:rFonts w:ascii="Times New Roman" w:hAnsi="Times New Roman"/>
          <w:sz w:val="28"/>
          <w:szCs w:val="28"/>
          <w:lang w:val="en-US"/>
        </w:rPr>
        <w:t xml:space="preserve"> </w:t>
      </w:r>
      <w:r>
        <w:rPr>
          <w:rFonts w:ascii="Times New Roman" w:hAnsi="Times New Roman"/>
          <w:sz w:val="28"/>
          <w:szCs w:val="28"/>
          <w:lang w:val="en-US"/>
        </w:rPr>
        <w:t>I</w:t>
      </w:r>
      <w:r w:rsidRPr="007A4B4F">
        <w:rPr>
          <w:rFonts w:ascii="Times New Roman" w:hAnsi="Times New Roman"/>
          <w:sz w:val="28"/>
          <w:szCs w:val="28"/>
          <w:lang w:val="en-US"/>
        </w:rPr>
        <w:t>ts third edition [</w:t>
      </w:r>
      <w:r w:rsidR="00165AA2">
        <w:rPr>
          <w:rFonts w:ascii="Times New Roman" w:hAnsi="Times New Roman"/>
          <w:sz w:val="28"/>
          <w:szCs w:val="28"/>
          <w:lang w:val="en-US"/>
        </w:rPr>
        <w:t>8</w:t>
      </w:r>
      <w:r w:rsidRPr="007A4B4F">
        <w:rPr>
          <w:rFonts w:ascii="Times New Roman" w:hAnsi="Times New Roman"/>
          <w:sz w:val="28"/>
          <w:szCs w:val="28"/>
          <w:lang w:val="en-US"/>
        </w:rPr>
        <w:t>]</w:t>
      </w:r>
      <w:r>
        <w:rPr>
          <w:rFonts w:ascii="Times New Roman" w:hAnsi="Times New Roman"/>
          <w:sz w:val="28"/>
          <w:szCs w:val="28"/>
          <w:lang w:val="en-US"/>
        </w:rPr>
        <w:t xml:space="preserve"> </w:t>
      </w:r>
      <w:r w:rsidRPr="007A4B4F">
        <w:rPr>
          <w:rFonts w:ascii="Times New Roman" w:hAnsi="Times New Roman"/>
          <w:sz w:val="28"/>
          <w:szCs w:val="28"/>
          <w:lang w:val="en-US"/>
        </w:rPr>
        <w:t xml:space="preserve">came out </w:t>
      </w:r>
      <w:r>
        <w:rPr>
          <w:rFonts w:ascii="Times New Roman" w:hAnsi="Times New Roman"/>
          <w:sz w:val="28"/>
          <w:szCs w:val="28"/>
          <w:lang w:val="en-US"/>
        </w:rPr>
        <w:t>early in 2018</w:t>
      </w:r>
      <w:r w:rsidRPr="007A4B4F">
        <w:rPr>
          <w:rFonts w:ascii="Times New Roman" w:hAnsi="Times New Roman"/>
          <w:sz w:val="28"/>
          <w:szCs w:val="28"/>
          <w:lang w:val="en-US"/>
        </w:rPr>
        <w:t>.</w:t>
      </w:r>
      <w:r>
        <w:rPr>
          <w:rFonts w:ascii="Times New Roman" w:hAnsi="Times New Roman"/>
          <w:sz w:val="28"/>
          <w:szCs w:val="28"/>
          <w:lang w:val="en-US"/>
        </w:rPr>
        <w:t xml:space="preserve"> Figure 3.1 shows a condensed form of the GER forecast.</w:t>
      </w:r>
    </w:p>
    <w:p w:rsidR="00165AA2" w:rsidRPr="000F3533" w:rsidRDefault="002C63C4" w:rsidP="00165AA2">
      <w:pPr>
        <w:tabs>
          <w:tab w:val="left" w:pos="9921"/>
        </w:tabs>
        <w:spacing w:before="240"/>
        <w:ind w:right="-2"/>
        <w:jc w:val="center"/>
        <w:rPr>
          <w:rFonts w:ascii="Times New Roman" w:hAnsi="Times New Roman"/>
          <w:noProof/>
          <w:lang w:val="en-US"/>
        </w:rPr>
      </w:pPr>
      <w:r>
        <w:rPr>
          <w:noProof/>
        </w:rPr>
        <w:pict>
          <v:shape id="_x0000_i1036" type="#_x0000_t75" style="width:476.2pt;height:309.25pt;visibility:visible" o:allowoverlap="f">
            <v:imagedata r:id="rId21" o:title="GER_2018_small_mobile(3)1915285571_Страница_15" croptop="12596f" cropbottom="19891f"/>
          </v:shape>
        </w:pict>
      </w:r>
    </w:p>
    <w:p w:rsidR="00084260" w:rsidRPr="00E770DB" w:rsidRDefault="00084260" w:rsidP="00165AA2">
      <w:pPr>
        <w:tabs>
          <w:tab w:val="left" w:pos="9921"/>
        </w:tabs>
        <w:ind w:right="-2"/>
        <w:jc w:val="center"/>
        <w:rPr>
          <w:rFonts w:ascii="Times New Roman" w:hAnsi="Times New Roman"/>
          <w:sz w:val="28"/>
          <w:szCs w:val="28"/>
          <w:lang w:val="en-US"/>
        </w:rPr>
      </w:pPr>
      <w:r>
        <w:rPr>
          <w:rFonts w:ascii="Times New Roman" w:hAnsi="Times New Roman"/>
          <w:sz w:val="28"/>
          <w:szCs w:val="28"/>
          <w:lang w:val="en-US"/>
        </w:rPr>
        <w:t>Figure</w:t>
      </w:r>
      <w:r w:rsidRPr="00084260">
        <w:rPr>
          <w:rFonts w:ascii="Times New Roman" w:hAnsi="Times New Roman"/>
          <w:sz w:val="28"/>
          <w:szCs w:val="28"/>
          <w:lang w:val="en-US"/>
        </w:rPr>
        <w:t xml:space="preserve"> 3.1. </w:t>
      </w:r>
      <w:r>
        <w:rPr>
          <w:rFonts w:ascii="Times New Roman" w:hAnsi="Times New Roman"/>
          <w:sz w:val="28"/>
          <w:szCs w:val="28"/>
          <w:lang w:val="en-US"/>
        </w:rPr>
        <w:t>Illustration</w:t>
      </w:r>
      <w:r w:rsidRPr="00E770DB">
        <w:rPr>
          <w:rFonts w:ascii="Times New Roman" w:hAnsi="Times New Roman"/>
          <w:sz w:val="28"/>
          <w:szCs w:val="28"/>
          <w:lang w:val="en-US"/>
        </w:rPr>
        <w:t xml:space="preserve"> </w:t>
      </w:r>
      <w:r>
        <w:rPr>
          <w:rFonts w:ascii="Times New Roman" w:hAnsi="Times New Roman"/>
          <w:sz w:val="28"/>
          <w:szCs w:val="28"/>
          <w:lang w:val="en-US"/>
        </w:rPr>
        <w:t>from</w:t>
      </w:r>
      <w:r w:rsidRPr="00E770DB">
        <w:rPr>
          <w:rFonts w:ascii="Times New Roman" w:hAnsi="Times New Roman"/>
          <w:sz w:val="28"/>
          <w:szCs w:val="28"/>
          <w:lang w:val="en-US"/>
        </w:rPr>
        <w:t xml:space="preserve"> </w:t>
      </w:r>
      <w:r>
        <w:rPr>
          <w:rFonts w:ascii="Times New Roman" w:hAnsi="Times New Roman"/>
          <w:sz w:val="28"/>
          <w:szCs w:val="28"/>
          <w:lang w:val="en-US"/>
        </w:rPr>
        <w:t>the</w:t>
      </w:r>
      <w:r w:rsidRPr="00E770DB">
        <w:rPr>
          <w:rFonts w:ascii="Times New Roman" w:hAnsi="Times New Roman"/>
          <w:sz w:val="28"/>
          <w:szCs w:val="28"/>
          <w:lang w:val="en-US"/>
        </w:rPr>
        <w:t xml:space="preserve"> Global Exploration Roadmap</w:t>
      </w:r>
      <w:r>
        <w:rPr>
          <w:rFonts w:ascii="Times New Roman" w:hAnsi="Times New Roman"/>
          <w:sz w:val="28"/>
          <w:szCs w:val="28"/>
          <w:lang w:val="en-US"/>
        </w:rPr>
        <w:t xml:space="preserve"> document</w:t>
      </w:r>
      <w:r w:rsidRPr="00E770DB">
        <w:rPr>
          <w:rFonts w:ascii="Times New Roman" w:hAnsi="Times New Roman"/>
          <w:sz w:val="28"/>
          <w:szCs w:val="28"/>
          <w:lang w:val="en-US"/>
        </w:rPr>
        <w:t>, 201</w:t>
      </w:r>
      <w:r>
        <w:rPr>
          <w:rFonts w:ascii="Times New Roman" w:hAnsi="Times New Roman"/>
          <w:sz w:val="28"/>
          <w:szCs w:val="28"/>
          <w:lang w:val="en-US"/>
        </w:rPr>
        <w:t>8</w:t>
      </w:r>
    </w:p>
    <w:p w:rsidR="00084260" w:rsidRDefault="00084260" w:rsidP="005E633C">
      <w:pPr>
        <w:spacing w:before="240" w:line="276" w:lineRule="auto"/>
        <w:jc w:val="both"/>
        <w:rPr>
          <w:rFonts w:ascii="Times New Roman" w:hAnsi="Times New Roman"/>
          <w:sz w:val="28"/>
          <w:szCs w:val="28"/>
          <w:lang w:val="en-US"/>
        </w:rPr>
      </w:pPr>
      <w:r>
        <w:rPr>
          <w:rFonts w:ascii="Times New Roman" w:hAnsi="Times New Roman"/>
          <w:sz w:val="28"/>
          <w:szCs w:val="28"/>
          <w:lang w:val="en-US"/>
        </w:rPr>
        <w:t>The GER is formed based on the synthesis of public data about international projects being developed in this sphere and the corresponding national and corporate programs.</w:t>
      </w:r>
    </w:p>
    <w:p w:rsidR="00084260" w:rsidRPr="00E770DB" w:rsidRDefault="00084260" w:rsidP="005E633C">
      <w:pPr>
        <w:spacing w:line="276" w:lineRule="auto"/>
        <w:jc w:val="both"/>
        <w:rPr>
          <w:rFonts w:ascii="Times New Roman" w:hAnsi="Times New Roman"/>
          <w:sz w:val="28"/>
          <w:szCs w:val="28"/>
          <w:lang w:val="en-US"/>
        </w:rPr>
      </w:pPr>
      <w:r>
        <w:rPr>
          <w:rFonts w:ascii="Times New Roman" w:hAnsi="Times New Roman"/>
          <w:sz w:val="28"/>
          <w:szCs w:val="28"/>
          <w:lang w:val="en-US"/>
        </w:rPr>
        <w:t>A diagram of long-term research plans for lunar space and Moon exploration placed on the NASA website (Figure 3.2) can be an example of such information.</w:t>
      </w:r>
    </w:p>
    <w:p w:rsidR="00084260" w:rsidRPr="00F0300F" w:rsidRDefault="00084260" w:rsidP="005E633C">
      <w:pPr>
        <w:spacing w:line="276" w:lineRule="auto"/>
        <w:jc w:val="both"/>
        <w:rPr>
          <w:rFonts w:ascii="Times New Roman" w:hAnsi="Times New Roman"/>
          <w:sz w:val="28"/>
          <w:szCs w:val="28"/>
          <w:lang w:val="en-US"/>
        </w:rPr>
        <w:sectPr w:rsidR="00084260" w:rsidRPr="00F0300F" w:rsidSect="00DA0A16">
          <w:pgSz w:w="11906" w:h="16838"/>
          <w:pgMar w:top="851" w:right="851" w:bottom="851" w:left="1134" w:header="708" w:footer="708" w:gutter="0"/>
          <w:cols w:space="708"/>
          <w:docGrid w:linePitch="360"/>
        </w:sectPr>
      </w:pPr>
      <w:r>
        <w:rPr>
          <w:rFonts w:ascii="Times New Roman" w:hAnsi="Times New Roman"/>
          <w:sz w:val="28"/>
          <w:szCs w:val="28"/>
          <w:lang w:val="en-US"/>
        </w:rPr>
        <w:t xml:space="preserve">Based on the GER, we will give a brief overview of the </w:t>
      </w:r>
      <w:r w:rsidRPr="00F0300F">
        <w:rPr>
          <w:rFonts w:ascii="Times New Roman" w:hAnsi="Times New Roman"/>
          <w:sz w:val="28"/>
          <w:szCs w:val="28"/>
          <w:lang w:val="en-US"/>
        </w:rPr>
        <w:t xml:space="preserve">current state of </w:t>
      </w:r>
      <w:r>
        <w:rPr>
          <w:rFonts w:ascii="Times New Roman" w:hAnsi="Times New Roman"/>
          <w:sz w:val="28"/>
          <w:szCs w:val="28"/>
          <w:lang w:val="en-US"/>
        </w:rPr>
        <w:t xml:space="preserve">the </w:t>
      </w:r>
      <w:r w:rsidRPr="00F0300F">
        <w:rPr>
          <w:rFonts w:ascii="Times New Roman" w:hAnsi="Times New Roman"/>
          <w:sz w:val="28"/>
          <w:szCs w:val="28"/>
          <w:lang w:val="en-US"/>
        </w:rPr>
        <w:t>developments.</w:t>
      </w:r>
    </w:p>
    <w:p w:rsidR="00084260" w:rsidRPr="00F0300F" w:rsidRDefault="002C63C4" w:rsidP="00165AA2">
      <w:pPr>
        <w:ind w:left="-142" w:right="-31"/>
        <w:jc w:val="center"/>
        <w:rPr>
          <w:rFonts w:ascii="Times New Roman" w:hAnsi="Times New Roman"/>
          <w:sz w:val="28"/>
          <w:szCs w:val="28"/>
          <w:lang w:val="en-US"/>
        </w:rPr>
      </w:pPr>
      <w:r>
        <w:lastRenderedPageBreak/>
        <w:pict>
          <v:shape id="Рисунок 13" o:spid="_x0000_i1037" type="#_x0000_t75" alt="исследовательские кампании НАСА" style="width:711.8pt;height:382.9pt;visibility:visible" o:allowoverlap="f">
            <v:imagedata r:id="rId22" o:title="исследовательские кампании НАСА"/>
          </v:shape>
        </w:pict>
      </w:r>
    </w:p>
    <w:p w:rsidR="00084260" w:rsidRDefault="00084260" w:rsidP="00165AA2">
      <w:pPr>
        <w:spacing w:after="0" w:line="276" w:lineRule="auto"/>
        <w:ind w:right="111"/>
        <w:jc w:val="center"/>
        <w:rPr>
          <w:rFonts w:ascii="Times New Roman" w:hAnsi="Times New Roman"/>
          <w:sz w:val="28"/>
          <w:szCs w:val="28"/>
          <w:lang w:val="en-US"/>
        </w:rPr>
      </w:pPr>
      <w:r>
        <w:rPr>
          <w:rFonts w:ascii="Times New Roman" w:hAnsi="Times New Roman"/>
          <w:sz w:val="28"/>
          <w:szCs w:val="28"/>
          <w:lang w:val="en-US"/>
        </w:rPr>
        <w:t>Figure</w:t>
      </w:r>
      <w:r w:rsidRPr="00F0300F">
        <w:rPr>
          <w:rFonts w:ascii="Times New Roman" w:hAnsi="Times New Roman"/>
          <w:sz w:val="28"/>
          <w:szCs w:val="28"/>
          <w:lang w:val="en-US"/>
        </w:rPr>
        <w:t xml:space="preserve"> 3.2. </w:t>
      </w:r>
      <w:r>
        <w:rPr>
          <w:rFonts w:ascii="Times New Roman" w:hAnsi="Times New Roman"/>
          <w:sz w:val="28"/>
          <w:szCs w:val="28"/>
          <w:lang w:val="en-US"/>
        </w:rPr>
        <w:t>L</w:t>
      </w:r>
      <w:r w:rsidRPr="00F0300F">
        <w:rPr>
          <w:rFonts w:ascii="Times New Roman" w:hAnsi="Times New Roman"/>
          <w:sz w:val="28"/>
          <w:szCs w:val="28"/>
          <w:lang w:val="en-US"/>
        </w:rPr>
        <w:t xml:space="preserve">ong-term research plans </w:t>
      </w:r>
      <w:r>
        <w:rPr>
          <w:rFonts w:ascii="Times New Roman" w:hAnsi="Times New Roman"/>
          <w:sz w:val="28"/>
          <w:szCs w:val="28"/>
          <w:lang w:val="en-US"/>
        </w:rPr>
        <w:t xml:space="preserve">of NASA </w:t>
      </w:r>
      <w:r w:rsidRPr="00F0300F">
        <w:rPr>
          <w:rFonts w:ascii="Times New Roman" w:hAnsi="Times New Roman"/>
          <w:sz w:val="28"/>
          <w:szCs w:val="28"/>
          <w:lang w:val="en-US"/>
        </w:rPr>
        <w:t xml:space="preserve">for lunar space and Moon exploration </w:t>
      </w:r>
    </w:p>
    <w:p w:rsidR="00084260" w:rsidRPr="00F0300F" w:rsidRDefault="00084260" w:rsidP="00165AA2">
      <w:pPr>
        <w:spacing w:after="0" w:line="276" w:lineRule="auto"/>
        <w:ind w:right="111"/>
        <w:jc w:val="center"/>
        <w:rPr>
          <w:rFonts w:ascii="Times New Roman" w:hAnsi="Times New Roman"/>
          <w:sz w:val="28"/>
          <w:szCs w:val="28"/>
          <w:lang w:val="en-US"/>
        </w:rPr>
        <w:sectPr w:rsidR="00084260" w:rsidRPr="00F0300F" w:rsidSect="00DA0A16">
          <w:pgSz w:w="16838" w:h="11906" w:orient="landscape"/>
          <w:pgMar w:top="851" w:right="851" w:bottom="851" w:left="1134" w:header="708" w:footer="708" w:gutter="0"/>
          <w:cols w:space="708"/>
          <w:docGrid w:linePitch="360"/>
        </w:sectPr>
      </w:pPr>
      <w:r w:rsidRPr="00F0300F">
        <w:rPr>
          <w:rFonts w:ascii="Times New Roman" w:hAnsi="Times New Roman"/>
          <w:i/>
          <w:sz w:val="28"/>
          <w:szCs w:val="28"/>
          <w:lang w:val="en-US"/>
        </w:rPr>
        <w:t>NASA’s illustration</w:t>
      </w:r>
      <w:r w:rsidRPr="00F0300F">
        <w:rPr>
          <w:rFonts w:ascii="Times New Roman" w:hAnsi="Times New Roman"/>
          <w:sz w:val="28"/>
          <w:szCs w:val="28"/>
          <w:lang w:val="en-US"/>
        </w:rPr>
        <w:t xml:space="preserve">  </w:t>
      </w:r>
    </w:p>
    <w:p w:rsidR="00084260" w:rsidRPr="004A01C4" w:rsidRDefault="00084260" w:rsidP="00165AA2">
      <w:pPr>
        <w:pStyle w:val="3"/>
        <w:widowControl w:val="0"/>
        <w:tabs>
          <w:tab w:val="num" w:pos="851"/>
        </w:tabs>
        <w:spacing w:line="240" w:lineRule="auto"/>
        <w:ind w:left="851" w:hanging="284"/>
        <w:jc w:val="both"/>
        <w:rPr>
          <w:rFonts w:ascii="Times New Roman" w:hAnsi="Times New Roman"/>
          <w:bCs w:val="0"/>
          <w:sz w:val="28"/>
          <w:szCs w:val="28"/>
          <w:lang w:val="en-US"/>
        </w:rPr>
      </w:pPr>
      <w:bookmarkStart w:id="27" w:name="_Toc25857757"/>
      <w:r w:rsidRPr="004A01C4">
        <w:rPr>
          <w:rFonts w:ascii="Times New Roman" w:hAnsi="Times New Roman"/>
          <w:bCs w:val="0"/>
          <w:caps/>
          <w:kern w:val="28"/>
          <w:sz w:val="28"/>
          <w:szCs w:val="20"/>
          <w:lang w:val="en-US"/>
        </w:rPr>
        <w:lastRenderedPageBreak/>
        <w:t xml:space="preserve">3.1.1. Super heavy-lift </w:t>
      </w:r>
      <w:r w:rsidR="00BE79E5" w:rsidRPr="004A01C4">
        <w:rPr>
          <w:rFonts w:ascii="Times New Roman" w:hAnsi="Times New Roman"/>
          <w:bCs w:val="0"/>
          <w:caps/>
          <w:kern w:val="28"/>
          <w:sz w:val="28"/>
          <w:szCs w:val="20"/>
          <w:lang w:val="en-US"/>
        </w:rPr>
        <w:t xml:space="preserve">TRANSPORTATION </w:t>
      </w:r>
      <w:r w:rsidRPr="004A01C4">
        <w:rPr>
          <w:rFonts w:ascii="Times New Roman" w:hAnsi="Times New Roman"/>
          <w:bCs w:val="0"/>
          <w:caps/>
          <w:kern w:val="28"/>
          <w:sz w:val="28"/>
          <w:szCs w:val="20"/>
          <w:lang w:val="en-US"/>
        </w:rPr>
        <w:t>systems</w:t>
      </w:r>
      <w:bookmarkEnd w:id="27"/>
    </w:p>
    <w:p w:rsidR="00084260" w:rsidRPr="0001431A" w:rsidRDefault="00084260" w:rsidP="00B3241C">
      <w:pPr>
        <w:spacing w:before="240" w:line="276" w:lineRule="auto"/>
        <w:jc w:val="both"/>
        <w:rPr>
          <w:rFonts w:ascii="Times New Roman" w:hAnsi="Times New Roman"/>
          <w:sz w:val="28"/>
          <w:szCs w:val="28"/>
          <w:lang w:val="en-US"/>
        </w:rPr>
      </w:pPr>
      <w:r w:rsidRPr="00393B43">
        <w:rPr>
          <w:rFonts w:ascii="Times New Roman" w:hAnsi="Times New Roman"/>
          <w:sz w:val="28"/>
          <w:szCs w:val="28"/>
          <w:lang w:val="en-US"/>
        </w:rPr>
        <w:t xml:space="preserve">The ISECG has forecasted that by approximately 2025, </w:t>
      </w:r>
      <w:r>
        <w:rPr>
          <w:rFonts w:ascii="Times New Roman" w:hAnsi="Times New Roman"/>
          <w:sz w:val="28"/>
          <w:szCs w:val="28"/>
          <w:lang w:val="en-US"/>
        </w:rPr>
        <w:t>at least</w:t>
      </w:r>
      <w:r w:rsidRPr="00393B43">
        <w:rPr>
          <w:rFonts w:ascii="Times New Roman" w:hAnsi="Times New Roman"/>
          <w:sz w:val="28"/>
          <w:szCs w:val="28"/>
          <w:lang w:val="en-US"/>
        </w:rPr>
        <w:t xml:space="preserve"> three SHLISs will be ready to inject </w:t>
      </w:r>
      <w:r w:rsidR="000E15AF">
        <w:rPr>
          <w:rFonts w:ascii="Times New Roman" w:hAnsi="Times New Roman"/>
          <w:sz w:val="28"/>
          <w:szCs w:val="28"/>
          <w:lang w:val="en-US"/>
        </w:rPr>
        <w:t>In-space Systems</w:t>
      </w:r>
      <w:r w:rsidRPr="00393B43">
        <w:rPr>
          <w:rFonts w:ascii="Times New Roman" w:hAnsi="Times New Roman"/>
          <w:sz w:val="28"/>
          <w:szCs w:val="28"/>
          <w:lang w:val="en-US"/>
        </w:rPr>
        <w:t xml:space="preserve"> components: SLS (NASA), Falcon Heavy (commercial) – both of the USA, and SHL (RF), which were mentioned in subsection 2.1.2</w:t>
      </w:r>
      <w:r w:rsidRPr="004C6696">
        <w:rPr>
          <w:rFonts w:ascii="Times New Roman" w:hAnsi="Times New Roman"/>
          <w:sz w:val="28"/>
          <w:szCs w:val="28"/>
          <w:lang w:val="en-US"/>
        </w:rPr>
        <w:t>.</w:t>
      </w:r>
      <w:r>
        <w:rPr>
          <w:rFonts w:ascii="Times New Roman" w:hAnsi="Times New Roman"/>
          <w:sz w:val="28"/>
          <w:szCs w:val="28"/>
          <w:lang w:val="en-US"/>
        </w:rPr>
        <w:t xml:space="preserve"> The first launch of SLS should take place in 2020, SHL in 2027. </w:t>
      </w:r>
      <w:r w:rsidRPr="00434EB1">
        <w:rPr>
          <w:rFonts w:ascii="Times New Roman" w:hAnsi="Times New Roman"/>
          <w:sz w:val="28"/>
          <w:szCs w:val="28"/>
          <w:lang w:val="en-US"/>
        </w:rPr>
        <w:t>Space</w:t>
      </w:r>
      <w:r w:rsidRPr="002976D2">
        <w:rPr>
          <w:rFonts w:ascii="Times New Roman" w:hAnsi="Times New Roman"/>
          <w:sz w:val="28"/>
          <w:szCs w:val="28"/>
          <w:lang w:val="en-US"/>
        </w:rPr>
        <w:t xml:space="preserve"> </w:t>
      </w:r>
      <w:r w:rsidRPr="00434EB1">
        <w:rPr>
          <w:rFonts w:ascii="Times New Roman" w:hAnsi="Times New Roman"/>
          <w:sz w:val="28"/>
          <w:szCs w:val="28"/>
          <w:lang w:val="en-US"/>
        </w:rPr>
        <w:t>X</w:t>
      </w:r>
      <w:r>
        <w:rPr>
          <w:rFonts w:ascii="Times New Roman" w:hAnsi="Times New Roman"/>
          <w:sz w:val="28"/>
          <w:szCs w:val="28"/>
          <w:lang w:val="en-US"/>
        </w:rPr>
        <w:t xml:space="preserve"> has already launched </w:t>
      </w:r>
      <w:r w:rsidRPr="00434EB1">
        <w:rPr>
          <w:rFonts w:ascii="Times New Roman" w:hAnsi="Times New Roman"/>
          <w:sz w:val="28"/>
          <w:szCs w:val="28"/>
          <w:lang w:val="en-US"/>
        </w:rPr>
        <w:t>Falcon</w:t>
      </w:r>
      <w:r w:rsidRPr="002976D2">
        <w:rPr>
          <w:rFonts w:ascii="Times New Roman" w:hAnsi="Times New Roman"/>
          <w:sz w:val="28"/>
          <w:szCs w:val="28"/>
          <w:lang w:val="en-US"/>
        </w:rPr>
        <w:t xml:space="preserve"> </w:t>
      </w:r>
      <w:r w:rsidRPr="00434EB1">
        <w:rPr>
          <w:rFonts w:ascii="Times New Roman" w:hAnsi="Times New Roman"/>
          <w:sz w:val="28"/>
          <w:szCs w:val="28"/>
          <w:lang w:val="en-US"/>
        </w:rPr>
        <w:t>Heavy</w:t>
      </w:r>
      <w:r w:rsidRPr="002976D2">
        <w:rPr>
          <w:rFonts w:ascii="Times New Roman" w:hAnsi="Times New Roman"/>
          <w:sz w:val="28"/>
          <w:szCs w:val="28"/>
          <w:lang w:val="en-US"/>
        </w:rPr>
        <w:t>.</w:t>
      </w:r>
    </w:p>
    <w:p w:rsidR="00084260" w:rsidRPr="002976D2" w:rsidRDefault="00084260" w:rsidP="00B3241C">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Among those not mentioned specifically in the GER, intensive works are under way for a completely original brainchild of </w:t>
      </w:r>
      <w:r w:rsidRPr="00434EB1">
        <w:rPr>
          <w:rFonts w:ascii="Times New Roman" w:hAnsi="Times New Roman"/>
          <w:sz w:val="28"/>
          <w:szCs w:val="28"/>
          <w:lang w:val="en-US"/>
        </w:rPr>
        <w:t>Space</w:t>
      </w:r>
      <w:r w:rsidRPr="002976D2">
        <w:rPr>
          <w:rFonts w:ascii="Times New Roman" w:hAnsi="Times New Roman"/>
          <w:sz w:val="28"/>
          <w:szCs w:val="28"/>
          <w:lang w:val="en-US"/>
        </w:rPr>
        <w:t> </w:t>
      </w:r>
      <w:r w:rsidRPr="00434EB1">
        <w:rPr>
          <w:rFonts w:ascii="Times New Roman" w:hAnsi="Times New Roman"/>
          <w:sz w:val="28"/>
          <w:szCs w:val="28"/>
          <w:lang w:val="en-US"/>
        </w:rPr>
        <w:t>X</w:t>
      </w:r>
      <w:r w:rsidRPr="0033593E">
        <w:rPr>
          <w:rFonts w:ascii="Times New Roman" w:hAnsi="Times New Roman"/>
          <w:sz w:val="28"/>
          <w:szCs w:val="28"/>
          <w:lang w:val="en-US"/>
        </w:rPr>
        <w:t xml:space="preserve"> –</w:t>
      </w:r>
      <w:r>
        <w:rPr>
          <w:rFonts w:ascii="Times New Roman" w:hAnsi="Times New Roman"/>
          <w:sz w:val="28"/>
          <w:szCs w:val="28"/>
          <w:lang w:val="en-US"/>
        </w:rPr>
        <w:t xml:space="preserve"> a two-stage SHLIS </w:t>
      </w:r>
      <w:r w:rsidRPr="00434EB1">
        <w:rPr>
          <w:rFonts w:ascii="Times New Roman" w:hAnsi="Times New Roman"/>
          <w:sz w:val="28"/>
          <w:szCs w:val="28"/>
          <w:lang w:val="en-US"/>
        </w:rPr>
        <w:t>Starship</w:t>
      </w:r>
      <w:r w:rsidRPr="0033593E">
        <w:rPr>
          <w:rFonts w:ascii="Times New Roman" w:hAnsi="Times New Roman"/>
          <w:sz w:val="28"/>
          <w:szCs w:val="28"/>
          <w:lang w:val="en-US"/>
        </w:rPr>
        <w:t xml:space="preserve"> </w:t>
      </w:r>
      <w:r w:rsidRPr="00434EB1">
        <w:rPr>
          <w:rFonts w:ascii="Times New Roman" w:hAnsi="Times New Roman"/>
          <w:sz w:val="28"/>
          <w:szCs w:val="28"/>
          <w:lang w:val="en-US"/>
        </w:rPr>
        <w:t>and</w:t>
      </w:r>
      <w:r w:rsidRPr="0033593E">
        <w:rPr>
          <w:rFonts w:ascii="Times New Roman" w:hAnsi="Times New Roman"/>
          <w:sz w:val="28"/>
          <w:szCs w:val="28"/>
          <w:lang w:val="en-US"/>
        </w:rPr>
        <w:t xml:space="preserve"> </w:t>
      </w:r>
      <w:r w:rsidRPr="00434EB1">
        <w:rPr>
          <w:rFonts w:ascii="Times New Roman" w:hAnsi="Times New Roman"/>
          <w:sz w:val="28"/>
          <w:szCs w:val="28"/>
          <w:lang w:val="en-US"/>
        </w:rPr>
        <w:t>Super</w:t>
      </w:r>
      <w:r w:rsidRPr="0033593E">
        <w:rPr>
          <w:rFonts w:ascii="Times New Roman" w:hAnsi="Times New Roman"/>
          <w:sz w:val="28"/>
          <w:szCs w:val="28"/>
          <w:lang w:val="en-US"/>
        </w:rPr>
        <w:t xml:space="preserve"> </w:t>
      </w:r>
      <w:r w:rsidRPr="00434EB1">
        <w:rPr>
          <w:rFonts w:ascii="Times New Roman" w:hAnsi="Times New Roman"/>
          <w:sz w:val="28"/>
          <w:szCs w:val="28"/>
          <w:lang w:val="en-US"/>
        </w:rPr>
        <w:t>Heavy</w:t>
      </w:r>
      <w:r>
        <w:rPr>
          <w:rFonts w:ascii="Times New Roman" w:hAnsi="Times New Roman"/>
          <w:sz w:val="28"/>
          <w:szCs w:val="28"/>
          <w:lang w:val="en-US"/>
        </w:rPr>
        <w:t xml:space="preserve">, earlier denoted </w:t>
      </w:r>
      <w:r w:rsidRPr="00434EB1">
        <w:rPr>
          <w:rFonts w:ascii="Times New Roman" w:hAnsi="Times New Roman"/>
          <w:sz w:val="28"/>
          <w:szCs w:val="28"/>
          <w:lang w:val="en-US"/>
        </w:rPr>
        <w:t>BFR</w:t>
      </w:r>
      <w:r>
        <w:rPr>
          <w:rFonts w:ascii="Times New Roman" w:hAnsi="Times New Roman"/>
          <w:sz w:val="28"/>
          <w:szCs w:val="28"/>
          <w:lang w:val="en-US"/>
        </w:rPr>
        <w:t xml:space="preserve"> (Figure 3.3).</w:t>
      </w:r>
    </w:p>
    <w:p w:rsidR="00084260" w:rsidRPr="00670F16" w:rsidRDefault="002C63C4" w:rsidP="00165AA2">
      <w:pPr>
        <w:spacing w:after="0" w:line="240" w:lineRule="auto"/>
        <w:jc w:val="center"/>
        <w:rPr>
          <w:rFonts w:ascii="Times New Roman" w:hAnsi="Times New Roman"/>
          <w:sz w:val="28"/>
          <w:szCs w:val="28"/>
          <w:lang w:val="en-US"/>
        </w:rPr>
      </w:pPr>
      <w:r>
        <w:pict>
          <v:shape id="_x0000_i1038" type="#_x0000_t75" alt="BFR" style="width:466.35pt;height:312.55pt;visibility:visible" o:allowoverlap="f">
            <v:imagedata r:id="rId23" o:title="BFR"/>
          </v:shape>
        </w:pict>
      </w:r>
    </w:p>
    <w:p w:rsidR="00084260" w:rsidRPr="00670F16" w:rsidRDefault="002C63C4" w:rsidP="00165AA2">
      <w:pPr>
        <w:spacing w:line="240" w:lineRule="auto"/>
        <w:jc w:val="center"/>
        <w:rPr>
          <w:rFonts w:ascii="Times New Roman" w:hAnsi="Times New Roman"/>
          <w:sz w:val="28"/>
          <w:szCs w:val="28"/>
          <w:lang w:val="en-US"/>
        </w:rPr>
      </w:pPr>
      <w:r>
        <w:pict>
          <v:shape id="_x0000_i1039" type="#_x0000_t75" alt="Starhopper" style="width:227.45pt;height:147.25pt;visibility:visible" o:allowoverlap="f">
            <v:imagedata r:id="rId24" o:title="Starhopper"/>
          </v:shape>
        </w:pict>
      </w:r>
    </w:p>
    <w:p w:rsidR="00084260" w:rsidRPr="001A2669" w:rsidRDefault="00084260" w:rsidP="00165AA2">
      <w:pPr>
        <w:spacing w:after="0" w:line="276" w:lineRule="auto"/>
        <w:jc w:val="center"/>
        <w:rPr>
          <w:rFonts w:ascii="Times New Roman" w:hAnsi="Times New Roman"/>
          <w:b/>
          <w:bCs/>
          <w:sz w:val="28"/>
          <w:szCs w:val="28"/>
          <w:lang w:val="en-US"/>
        </w:rPr>
      </w:pPr>
      <w:r>
        <w:rPr>
          <w:rFonts w:ascii="Times New Roman" w:hAnsi="Times New Roman"/>
          <w:sz w:val="28"/>
          <w:szCs w:val="28"/>
          <w:lang w:val="en-US"/>
        </w:rPr>
        <w:lastRenderedPageBreak/>
        <w:t>Figure</w:t>
      </w:r>
      <w:r w:rsidRPr="001A2669">
        <w:rPr>
          <w:rFonts w:ascii="Times New Roman" w:hAnsi="Times New Roman"/>
          <w:sz w:val="28"/>
          <w:szCs w:val="28"/>
          <w:lang w:val="en-US"/>
        </w:rPr>
        <w:t xml:space="preserve"> 3.3. </w:t>
      </w:r>
      <w:r w:rsidRPr="00434EB1">
        <w:rPr>
          <w:rFonts w:ascii="Times New Roman" w:hAnsi="Times New Roman"/>
          <w:sz w:val="28"/>
          <w:szCs w:val="28"/>
          <w:lang w:val="en-US"/>
        </w:rPr>
        <w:t>Starship</w:t>
      </w:r>
      <w:r w:rsidRPr="001A2669">
        <w:rPr>
          <w:rFonts w:ascii="Times New Roman" w:hAnsi="Times New Roman"/>
          <w:sz w:val="28"/>
          <w:szCs w:val="28"/>
          <w:lang w:val="en-US"/>
        </w:rPr>
        <w:t xml:space="preserve"> </w:t>
      </w:r>
      <w:r w:rsidRPr="00434EB1">
        <w:rPr>
          <w:rFonts w:ascii="Times New Roman" w:hAnsi="Times New Roman"/>
          <w:sz w:val="28"/>
          <w:szCs w:val="28"/>
          <w:lang w:val="en-US"/>
        </w:rPr>
        <w:t>and</w:t>
      </w:r>
      <w:r w:rsidRPr="001A2669">
        <w:rPr>
          <w:rFonts w:ascii="Times New Roman" w:hAnsi="Times New Roman"/>
          <w:sz w:val="28"/>
          <w:szCs w:val="28"/>
          <w:lang w:val="en-US"/>
        </w:rPr>
        <w:t xml:space="preserve"> </w:t>
      </w:r>
      <w:r w:rsidRPr="00434EB1">
        <w:rPr>
          <w:rFonts w:ascii="Times New Roman" w:hAnsi="Times New Roman"/>
          <w:sz w:val="28"/>
          <w:szCs w:val="28"/>
          <w:lang w:val="en-US"/>
        </w:rPr>
        <w:t>Super</w:t>
      </w:r>
      <w:r w:rsidRPr="001A2669">
        <w:rPr>
          <w:rFonts w:ascii="Times New Roman" w:hAnsi="Times New Roman"/>
          <w:sz w:val="28"/>
          <w:szCs w:val="28"/>
          <w:lang w:val="en-US"/>
        </w:rPr>
        <w:t xml:space="preserve"> </w:t>
      </w:r>
      <w:r w:rsidRPr="00434EB1">
        <w:rPr>
          <w:rFonts w:ascii="Times New Roman" w:hAnsi="Times New Roman"/>
          <w:sz w:val="28"/>
          <w:szCs w:val="28"/>
          <w:lang w:val="en-US"/>
        </w:rPr>
        <w:t>Heavy</w:t>
      </w:r>
      <w:r w:rsidRPr="001A2669">
        <w:rPr>
          <w:rFonts w:ascii="Times New Roman" w:hAnsi="Times New Roman"/>
          <w:sz w:val="28"/>
          <w:szCs w:val="28"/>
          <w:lang w:val="en-US"/>
        </w:rPr>
        <w:t xml:space="preserve"> (</w:t>
      </w:r>
      <w:r w:rsidRPr="00434EB1">
        <w:rPr>
          <w:rFonts w:ascii="Times New Roman" w:hAnsi="Times New Roman"/>
          <w:sz w:val="28"/>
          <w:szCs w:val="28"/>
          <w:lang w:val="en-US"/>
        </w:rPr>
        <w:t>BFR</w:t>
      </w:r>
      <w:r w:rsidRPr="001A2669">
        <w:rPr>
          <w:rFonts w:ascii="Times New Roman" w:hAnsi="Times New Roman"/>
          <w:sz w:val="28"/>
          <w:szCs w:val="28"/>
          <w:lang w:val="en-US"/>
        </w:rPr>
        <w:t xml:space="preserve">) </w:t>
      </w:r>
      <w:r>
        <w:rPr>
          <w:rFonts w:ascii="Times New Roman" w:hAnsi="Times New Roman"/>
          <w:sz w:val="28"/>
          <w:szCs w:val="28"/>
          <w:lang w:val="en-US"/>
        </w:rPr>
        <w:t>SHLIS project and testing</w:t>
      </w:r>
      <w:r w:rsidRPr="001A2669">
        <w:rPr>
          <w:rFonts w:ascii="Times New Roman" w:hAnsi="Times New Roman"/>
          <w:sz w:val="28"/>
          <w:szCs w:val="28"/>
          <w:lang w:val="en-US"/>
        </w:rPr>
        <w:t xml:space="preserve"> </w:t>
      </w:r>
      <w:r>
        <w:rPr>
          <w:rFonts w:ascii="Times New Roman" w:hAnsi="Times New Roman"/>
          <w:sz w:val="28"/>
          <w:szCs w:val="28"/>
          <w:lang w:val="en-US"/>
        </w:rPr>
        <w:t>of</w:t>
      </w:r>
      <w:r w:rsidRPr="001A2669">
        <w:rPr>
          <w:rFonts w:ascii="Times New Roman" w:hAnsi="Times New Roman"/>
          <w:sz w:val="28"/>
          <w:szCs w:val="28"/>
          <w:lang w:val="en-US"/>
        </w:rPr>
        <w:t xml:space="preserve"> </w:t>
      </w:r>
      <w:r>
        <w:rPr>
          <w:rFonts w:ascii="Times New Roman" w:hAnsi="Times New Roman"/>
          <w:sz w:val="28"/>
          <w:szCs w:val="28"/>
          <w:lang w:val="en-US"/>
        </w:rPr>
        <w:t>Starhopper</w:t>
      </w:r>
      <w:r w:rsidRPr="001A2669">
        <w:rPr>
          <w:rFonts w:ascii="Times New Roman" w:hAnsi="Times New Roman"/>
          <w:sz w:val="28"/>
          <w:szCs w:val="28"/>
          <w:lang w:val="en-US"/>
        </w:rPr>
        <w:t xml:space="preserve"> – </w:t>
      </w:r>
      <w:r>
        <w:rPr>
          <w:rFonts w:ascii="Times New Roman" w:hAnsi="Times New Roman"/>
          <w:sz w:val="28"/>
          <w:szCs w:val="28"/>
          <w:lang w:val="en-US"/>
        </w:rPr>
        <w:t>a part of</w:t>
      </w:r>
      <w:r w:rsidRPr="001A2669">
        <w:rPr>
          <w:rFonts w:ascii="Times New Roman" w:hAnsi="Times New Roman"/>
          <w:sz w:val="28"/>
          <w:szCs w:val="28"/>
          <w:lang w:val="en-US"/>
        </w:rPr>
        <w:t xml:space="preserve"> </w:t>
      </w:r>
      <w:r w:rsidRPr="00434EB1">
        <w:rPr>
          <w:rFonts w:ascii="Times New Roman" w:hAnsi="Times New Roman"/>
          <w:sz w:val="28"/>
          <w:szCs w:val="28"/>
          <w:lang w:val="en-US"/>
        </w:rPr>
        <w:t>Starship</w:t>
      </w:r>
      <w:r w:rsidRPr="001A2669">
        <w:rPr>
          <w:rFonts w:ascii="Times New Roman" w:hAnsi="Times New Roman"/>
          <w:i/>
          <w:sz w:val="28"/>
          <w:szCs w:val="28"/>
          <w:lang w:val="en-US"/>
        </w:rPr>
        <w:t xml:space="preserve"> </w:t>
      </w:r>
      <w:r w:rsidRPr="001A2669">
        <w:rPr>
          <w:rFonts w:ascii="Times New Roman" w:hAnsi="Times New Roman"/>
          <w:i/>
          <w:sz w:val="28"/>
          <w:szCs w:val="28"/>
          <w:lang w:val="en-US"/>
        </w:rPr>
        <w:br/>
      </w:r>
      <w:r w:rsidRPr="00434EB1">
        <w:rPr>
          <w:rFonts w:ascii="Times New Roman" w:hAnsi="Times New Roman"/>
          <w:i/>
          <w:sz w:val="28"/>
          <w:szCs w:val="28"/>
          <w:lang w:val="en-US"/>
        </w:rPr>
        <w:t>Space</w:t>
      </w:r>
      <w:r w:rsidRPr="001A2669">
        <w:rPr>
          <w:rFonts w:ascii="Times New Roman" w:hAnsi="Times New Roman"/>
          <w:i/>
          <w:sz w:val="28"/>
          <w:szCs w:val="28"/>
          <w:lang w:val="en-US"/>
        </w:rPr>
        <w:t xml:space="preserve"> </w:t>
      </w:r>
      <w:r w:rsidRPr="00434EB1">
        <w:rPr>
          <w:rFonts w:ascii="Times New Roman" w:hAnsi="Times New Roman"/>
          <w:i/>
          <w:sz w:val="28"/>
          <w:szCs w:val="28"/>
          <w:lang w:val="en-US"/>
        </w:rPr>
        <w:t>X</w:t>
      </w:r>
      <w:r>
        <w:rPr>
          <w:rFonts w:ascii="Times New Roman" w:hAnsi="Times New Roman"/>
          <w:i/>
          <w:sz w:val="28"/>
          <w:szCs w:val="28"/>
          <w:lang w:val="en-US"/>
        </w:rPr>
        <w:t>’s illustration</w:t>
      </w:r>
    </w:p>
    <w:p w:rsidR="00084260" w:rsidRPr="004A01C4" w:rsidRDefault="00084260" w:rsidP="00165AA2">
      <w:pPr>
        <w:pStyle w:val="3"/>
        <w:widowControl w:val="0"/>
        <w:tabs>
          <w:tab w:val="num" w:pos="851"/>
        </w:tabs>
        <w:spacing w:line="276" w:lineRule="auto"/>
        <w:ind w:left="851" w:hanging="284"/>
        <w:jc w:val="both"/>
        <w:rPr>
          <w:rFonts w:ascii="Times New Roman" w:hAnsi="Times New Roman"/>
          <w:bCs w:val="0"/>
          <w:caps/>
          <w:kern w:val="28"/>
          <w:sz w:val="28"/>
          <w:szCs w:val="20"/>
          <w:lang w:val="en-US"/>
        </w:rPr>
      </w:pPr>
      <w:bookmarkStart w:id="28" w:name="_Toc25857758"/>
      <w:r w:rsidRPr="004A01C4">
        <w:rPr>
          <w:rFonts w:ascii="Times New Roman" w:hAnsi="Times New Roman"/>
          <w:bCs w:val="0"/>
          <w:caps/>
          <w:kern w:val="28"/>
          <w:sz w:val="28"/>
          <w:szCs w:val="20"/>
          <w:lang w:val="en-US"/>
        </w:rPr>
        <w:t>3.1.2. projects</w:t>
      </w:r>
      <w:r w:rsidR="009C6AFA" w:rsidRPr="004A01C4">
        <w:rPr>
          <w:rFonts w:ascii="Times New Roman" w:hAnsi="Times New Roman"/>
          <w:bCs w:val="0"/>
          <w:caps/>
          <w:kern w:val="28"/>
          <w:sz w:val="28"/>
          <w:szCs w:val="20"/>
          <w:lang w:val="en-US"/>
        </w:rPr>
        <w:t xml:space="preserve"> ON DEVELOPMENT OF IN-SPACE SYSTEMS</w:t>
      </w:r>
      <w:bookmarkEnd w:id="28"/>
    </w:p>
    <w:p w:rsidR="00084260" w:rsidRPr="0068566A" w:rsidRDefault="00084260" w:rsidP="00B3241C">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Without referencing to a particular SHLIS, the lunar space and Moon exploration concepts under development have common features and envision, </w:t>
      </w:r>
      <w:r w:rsidRPr="0068566A">
        <w:rPr>
          <w:rFonts w:ascii="Times New Roman" w:hAnsi="Times New Roman"/>
          <w:sz w:val="28"/>
          <w:szCs w:val="28"/>
          <w:lang w:val="en-US"/>
        </w:rPr>
        <w:t>in one form or another</w:t>
      </w:r>
      <w:r>
        <w:rPr>
          <w:rFonts w:ascii="Times New Roman" w:hAnsi="Times New Roman"/>
          <w:sz w:val="28"/>
          <w:szCs w:val="28"/>
          <w:lang w:val="en-US"/>
        </w:rPr>
        <w:t xml:space="preserve">, the creation of the following </w:t>
      </w:r>
      <w:r w:rsidR="000E15AF">
        <w:rPr>
          <w:rFonts w:ascii="Times New Roman" w:hAnsi="Times New Roman"/>
          <w:sz w:val="28"/>
          <w:szCs w:val="28"/>
          <w:lang w:val="en-US"/>
        </w:rPr>
        <w:t>In-space Systems</w:t>
      </w:r>
      <w:r>
        <w:rPr>
          <w:rFonts w:ascii="Times New Roman" w:hAnsi="Times New Roman"/>
          <w:sz w:val="28"/>
          <w:szCs w:val="28"/>
          <w:lang w:val="en-US"/>
        </w:rPr>
        <w:t>:</w:t>
      </w:r>
    </w:p>
    <w:p w:rsidR="00084260" w:rsidRPr="0068566A" w:rsidRDefault="00084260" w:rsidP="00165AA2">
      <w:pPr>
        <w:numPr>
          <w:ilvl w:val="0"/>
          <w:numId w:val="12"/>
        </w:numPr>
        <w:tabs>
          <w:tab w:val="left" w:pos="1134"/>
        </w:tabs>
        <w:spacing w:after="0" w:line="276" w:lineRule="auto"/>
        <w:ind w:left="851" w:hanging="425"/>
        <w:jc w:val="both"/>
        <w:rPr>
          <w:rFonts w:ascii="Times New Roman" w:hAnsi="Times New Roman"/>
          <w:sz w:val="28"/>
          <w:szCs w:val="28"/>
          <w:lang w:val="en-US"/>
        </w:rPr>
      </w:pPr>
      <w:r>
        <w:rPr>
          <w:rFonts w:ascii="Times New Roman" w:hAnsi="Times New Roman"/>
          <w:sz w:val="28"/>
          <w:szCs w:val="28"/>
          <w:lang w:val="en-US"/>
        </w:rPr>
        <w:t>On the surface of the</w:t>
      </w:r>
      <w:r w:rsidRPr="0068566A">
        <w:rPr>
          <w:rFonts w:ascii="Times New Roman" w:hAnsi="Times New Roman"/>
          <w:sz w:val="28"/>
          <w:szCs w:val="28"/>
          <w:lang w:val="en-US"/>
        </w:rPr>
        <w:t xml:space="preserve"> </w:t>
      </w:r>
      <w:r>
        <w:rPr>
          <w:rFonts w:ascii="Times New Roman" w:hAnsi="Times New Roman"/>
          <w:sz w:val="28"/>
          <w:szCs w:val="28"/>
          <w:lang w:val="en-US"/>
        </w:rPr>
        <w:t>Moon</w:t>
      </w:r>
      <w:r w:rsidRPr="0068566A">
        <w:rPr>
          <w:rFonts w:ascii="Times New Roman" w:hAnsi="Times New Roman"/>
          <w:sz w:val="28"/>
          <w:szCs w:val="28"/>
          <w:lang w:val="en-US"/>
        </w:rPr>
        <w:t xml:space="preserve">: </w:t>
      </w:r>
    </w:p>
    <w:p w:rsidR="00084260" w:rsidRPr="0068566A" w:rsidRDefault="00084260" w:rsidP="000F3533">
      <w:pPr>
        <w:numPr>
          <w:ilvl w:val="0"/>
          <w:numId w:val="10"/>
        </w:numPr>
        <w:tabs>
          <w:tab w:val="left" w:pos="1418"/>
        </w:tabs>
        <w:spacing w:after="0" w:line="276" w:lineRule="auto"/>
        <w:ind w:left="426" w:firstLine="708"/>
        <w:jc w:val="both"/>
        <w:rPr>
          <w:rFonts w:ascii="Times New Roman" w:hAnsi="Times New Roman"/>
          <w:sz w:val="28"/>
          <w:szCs w:val="28"/>
          <w:lang w:val="en-US"/>
        </w:rPr>
      </w:pPr>
      <w:r>
        <w:rPr>
          <w:rFonts w:ascii="Times New Roman" w:hAnsi="Times New Roman"/>
          <w:sz w:val="28"/>
          <w:szCs w:val="28"/>
          <w:lang w:val="en-US"/>
        </w:rPr>
        <w:t>A permanently operating robotic, crewed, or hybrid base;</w:t>
      </w:r>
    </w:p>
    <w:p w:rsidR="00084260" w:rsidRPr="00165AA2" w:rsidRDefault="00084260" w:rsidP="00165AA2">
      <w:pPr>
        <w:numPr>
          <w:ilvl w:val="0"/>
          <w:numId w:val="12"/>
        </w:numPr>
        <w:tabs>
          <w:tab w:val="left" w:pos="1134"/>
        </w:tabs>
        <w:spacing w:after="0" w:line="276" w:lineRule="auto"/>
        <w:ind w:left="851" w:hanging="425"/>
        <w:jc w:val="both"/>
        <w:rPr>
          <w:rFonts w:ascii="Times New Roman" w:hAnsi="Times New Roman"/>
          <w:sz w:val="28"/>
          <w:szCs w:val="28"/>
          <w:lang w:val="en-US"/>
        </w:rPr>
      </w:pPr>
      <w:r>
        <w:rPr>
          <w:rFonts w:ascii="Times New Roman" w:hAnsi="Times New Roman"/>
          <w:sz w:val="28"/>
          <w:szCs w:val="28"/>
          <w:lang w:val="en-US"/>
        </w:rPr>
        <w:t>In</w:t>
      </w:r>
      <w:r w:rsidRPr="00165AA2">
        <w:rPr>
          <w:rFonts w:ascii="Times New Roman" w:hAnsi="Times New Roman"/>
          <w:sz w:val="28"/>
          <w:szCs w:val="28"/>
          <w:lang w:val="en-US"/>
        </w:rPr>
        <w:t xml:space="preserve"> </w:t>
      </w:r>
      <w:r>
        <w:rPr>
          <w:rFonts w:ascii="Times New Roman" w:hAnsi="Times New Roman"/>
          <w:sz w:val="28"/>
          <w:szCs w:val="28"/>
          <w:lang w:val="en-US"/>
        </w:rPr>
        <w:t>lunar</w:t>
      </w:r>
      <w:r w:rsidRPr="00165AA2">
        <w:rPr>
          <w:rFonts w:ascii="Times New Roman" w:hAnsi="Times New Roman"/>
          <w:sz w:val="28"/>
          <w:szCs w:val="28"/>
          <w:lang w:val="en-US"/>
        </w:rPr>
        <w:t xml:space="preserve"> </w:t>
      </w:r>
      <w:r>
        <w:rPr>
          <w:rFonts w:ascii="Times New Roman" w:hAnsi="Times New Roman"/>
          <w:sz w:val="28"/>
          <w:szCs w:val="28"/>
          <w:lang w:val="en-US"/>
        </w:rPr>
        <w:t>space</w:t>
      </w:r>
      <w:r w:rsidRPr="00165AA2">
        <w:rPr>
          <w:rFonts w:ascii="Times New Roman" w:hAnsi="Times New Roman"/>
          <w:sz w:val="28"/>
          <w:szCs w:val="28"/>
          <w:lang w:val="en-US"/>
        </w:rPr>
        <w:t xml:space="preserve">: </w:t>
      </w:r>
    </w:p>
    <w:p w:rsidR="00084260" w:rsidRPr="00EF6515" w:rsidRDefault="00084260" w:rsidP="000F3533">
      <w:pPr>
        <w:numPr>
          <w:ilvl w:val="0"/>
          <w:numId w:val="10"/>
        </w:numPr>
        <w:tabs>
          <w:tab w:val="left" w:pos="1418"/>
        </w:tabs>
        <w:spacing w:after="0" w:line="276" w:lineRule="auto"/>
        <w:ind w:left="426" w:firstLine="708"/>
        <w:jc w:val="both"/>
        <w:rPr>
          <w:rFonts w:ascii="Times New Roman" w:hAnsi="Times New Roman"/>
          <w:sz w:val="28"/>
          <w:szCs w:val="28"/>
          <w:lang w:val="en-US"/>
        </w:rPr>
      </w:pPr>
      <w:r>
        <w:rPr>
          <w:rFonts w:ascii="Times New Roman" w:hAnsi="Times New Roman"/>
          <w:sz w:val="28"/>
          <w:szCs w:val="28"/>
          <w:lang w:val="en-US"/>
        </w:rPr>
        <w:t>A permanently operating transit crewed station (for conceptions requiring its use);</w:t>
      </w:r>
    </w:p>
    <w:p w:rsidR="00084260" w:rsidRPr="00EF6515" w:rsidRDefault="00084260" w:rsidP="000F3533">
      <w:pPr>
        <w:numPr>
          <w:ilvl w:val="0"/>
          <w:numId w:val="10"/>
        </w:numPr>
        <w:tabs>
          <w:tab w:val="left" w:pos="1418"/>
        </w:tabs>
        <w:spacing w:after="0" w:line="276" w:lineRule="auto"/>
        <w:ind w:left="426" w:firstLine="708"/>
        <w:jc w:val="both"/>
        <w:rPr>
          <w:rFonts w:ascii="Times New Roman" w:hAnsi="Times New Roman"/>
          <w:sz w:val="28"/>
          <w:szCs w:val="28"/>
          <w:lang w:val="en-US"/>
        </w:rPr>
      </w:pPr>
      <w:r>
        <w:rPr>
          <w:rFonts w:ascii="Times New Roman" w:hAnsi="Times New Roman"/>
          <w:sz w:val="28"/>
          <w:szCs w:val="28"/>
          <w:lang w:val="en-US"/>
        </w:rPr>
        <w:t>Scientific and service facilities: selenographic, navigational, systems for communication of circumlunar objects with objects on the Moon and Earth.</w:t>
      </w:r>
    </w:p>
    <w:p w:rsidR="00084260" w:rsidRPr="00A6659D" w:rsidRDefault="00084260" w:rsidP="00B3241C">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The last-named can be created not only to have an independent target function but also to be part of larger </w:t>
      </w:r>
      <w:r w:rsidR="000E15AF">
        <w:rPr>
          <w:rFonts w:ascii="Times New Roman" w:hAnsi="Times New Roman"/>
          <w:sz w:val="28"/>
          <w:szCs w:val="28"/>
          <w:lang w:val="en-US"/>
        </w:rPr>
        <w:t>In-space Systems</w:t>
      </w:r>
      <w:r>
        <w:rPr>
          <w:rFonts w:ascii="Times New Roman" w:hAnsi="Times New Roman"/>
          <w:sz w:val="28"/>
          <w:szCs w:val="28"/>
          <w:lang w:val="en-US"/>
        </w:rPr>
        <w:t xml:space="preserve"> – circumlunar stations and/or lunar bases – to support their functioning. It can be predicted that similar approaches will be implemented in a remote future for Mars exploration.</w:t>
      </w:r>
    </w:p>
    <w:p w:rsidR="00084260" w:rsidRPr="003F1F6D" w:rsidRDefault="00084260" w:rsidP="00B3241C">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GER-2018 mentions only one project, which could be strictly referred to as </w:t>
      </w:r>
      <w:r w:rsidR="000E15AF">
        <w:rPr>
          <w:rFonts w:ascii="Times New Roman" w:hAnsi="Times New Roman"/>
          <w:sz w:val="28"/>
          <w:szCs w:val="28"/>
          <w:lang w:val="en-US"/>
        </w:rPr>
        <w:t>In-space Systems</w:t>
      </w:r>
      <w:r>
        <w:rPr>
          <w:rFonts w:ascii="Times New Roman" w:hAnsi="Times New Roman"/>
          <w:sz w:val="28"/>
          <w:szCs w:val="28"/>
          <w:lang w:val="en-US"/>
        </w:rPr>
        <w:t xml:space="preserve">: </w:t>
      </w:r>
      <w:r w:rsidRPr="00434EB1">
        <w:rPr>
          <w:rFonts w:ascii="Times New Roman" w:hAnsi="Times New Roman"/>
          <w:sz w:val="28"/>
          <w:szCs w:val="28"/>
          <w:lang w:val="en-US"/>
        </w:rPr>
        <w:t>Deep</w:t>
      </w:r>
      <w:r w:rsidRPr="00CC491D">
        <w:rPr>
          <w:rFonts w:ascii="Times New Roman" w:hAnsi="Times New Roman"/>
          <w:sz w:val="28"/>
          <w:szCs w:val="28"/>
          <w:lang w:val="en-US"/>
        </w:rPr>
        <w:t xml:space="preserve"> </w:t>
      </w:r>
      <w:r w:rsidRPr="00434EB1">
        <w:rPr>
          <w:rFonts w:ascii="Times New Roman" w:hAnsi="Times New Roman"/>
          <w:sz w:val="28"/>
          <w:szCs w:val="28"/>
          <w:lang w:val="en-US"/>
        </w:rPr>
        <w:t>Space</w:t>
      </w:r>
      <w:r w:rsidRPr="00CC491D">
        <w:rPr>
          <w:rFonts w:ascii="Times New Roman" w:hAnsi="Times New Roman"/>
          <w:sz w:val="28"/>
          <w:szCs w:val="28"/>
          <w:lang w:val="en-US"/>
        </w:rPr>
        <w:t xml:space="preserve"> </w:t>
      </w:r>
      <w:r w:rsidRPr="00434EB1">
        <w:rPr>
          <w:rFonts w:ascii="Times New Roman" w:hAnsi="Times New Roman"/>
          <w:sz w:val="28"/>
          <w:szCs w:val="28"/>
          <w:lang w:val="en-US"/>
        </w:rPr>
        <w:t>Gateway</w:t>
      </w:r>
      <w:r w:rsidRPr="00CC491D">
        <w:rPr>
          <w:rFonts w:ascii="Times New Roman" w:hAnsi="Times New Roman"/>
          <w:sz w:val="28"/>
          <w:szCs w:val="28"/>
          <w:lang w:val="en-US"/>
        </w:rPr>
        <w:t xml:space="preserve"> </w:t>
      </w:r>
      <w:r w:rsidRPr="00434EB1">
        <w:rPr>
          <w:rFonts w:ascii="Times New Roman" w:hAnsi="Times New Roman"/>
          <w:sz w:val="28"/>
          <w:szCs w:val="28"/>
          <w:lang w:val="en-US"/>
        </w:rPr>
        <w:t>and</w:t>
      </w:r>
      <w:r w:rsidRPr="00CC491D">
        <w:rPr>
          <w:rFonts w:ascii="Times New Roman" w:hAnsi="Times New Roman"/>
          <w:sz w:val="28"/>
          <w:szCs w:val="28"/>
          <w:lang w:val="en-US"/>
        </w:rPr>
        <w:t xml:space="preserve"> </w:t>
      </w:r>
      <w:r w:rsidRPr="00434EB1">
        <w:rPr>
          <w:rFonts w:ascii="Times New Roman" w:hAnsi="Times New Roman"/>
          <w:sz w:val="28"/>
          <w:szCs w:val="28"/>
          <w:lang w:val="en-US"/>
        </w:rPr>
        <w:t>Transport</w:t>
      </w:r>
      <w:r w:rsidRPr="00CC491D">
        <w:rPr>
          <w:rFonts w:ascii="Times New Roman" w:hAnsi="Times New Roman"/>
          <w:sz w:val="28"/>
          <w:szCs w:val="28"/>
          <w:lang w:val="en-US"/>
        </w:rPr>
        <w:t xml:space="preserve"> (</w:t>
      </w:r>
      <w:r w:rsidRPr="00434EB1">
        <w:rPr>
          <w:rFonts w:ascii="Times New Roman" w:hAnsi="Times New Roman"/>
          <w:sz w:val="28"/>
          <w:szCs w:val="28"/>
          <w:lang w:val="en-US"/>
        </w:rPr>
        <w:t>DSG</w:t>
      </w:r>
      <w:r w:rsidRPr="00CC491D">
        <w:rPr>
          <w:rFonts w:ascii="Times New Roman" w:hAnsi="Times New Roman"/>
          <w:sz w:val="28"/>
          <w:szCs w:val="28"/>
          <w:lang w:val="en-US"/>
        </w:rPr>
        <w:t>&amp;</w:t>
      </w:r>
      <w:r w:rsidRPr="00434EB1">
        <w:rPr>
          <w:rFonts w:ascii="Times New Roman" w:hAnsi="Times New Roman"/>
          <w:sz w:val="28"/>
          <w:szCs w:val="28"/>
          <w:lang w:val="en-US"/>
        </w:rPr>
        <w:t>T</w:t>
      </w:r>
      <w:r w:rsidRPr="00CC491D">
        <w:rPr>
          <w:rFonts w:ascii="Times New Roman" w:hAnsi="Times New Roman"/>
          <w:sz w:val="28"/>
          <w:szCs w:val="28"/>
          <w:lang w:val="en-US"/>
        </w:rPr>
        <w:t>),</w:t>
      </w:r>
      <w:r>
        <w:rPr>
          <w:rFonts w:ascii="Times New Roman" w:hAnsi="Times New Roman"/>
          <w:sz w:val="28"/>
          <w:szCs w:val="28"/>
          <w:lang w:val="en-US"/>
        </w:rPr>
        <w:t xml:space="preserve"> the groundwork of which should be laid by creating a circumlunar orbital station </w:t>
      </w:r>
      <w:r w:rsidRPr="003F1F6D">
        <w:rPr>
          <w:rFonts w:ascii="Times New Roman" w:hAnsi="Times New Roman"/>
          <w:sz w:val="28"/>
          <w:szCs w:val="28"/>
          <w:lang w:val="en-US"/>
        </w:rPr>
        <w:t xml:space="preserve">– </w:t>
      </w:r>
      <w:r w:rsidRPr="00434EB1">
        <w:rPr>
          <w:rFonts w:ascii="Times New Roman" w:hAnsi="Times New Roman"/>
          <w:sz w:val="28"/>
          <w:szCs w:val="28"/>
          <w:lang w:val="en-US"/>
        </w:rPr>
        <w:t>Lunar</w:t>
      </w:r>
      <w:r w:rsidRPr="003F1F6D">
        <w:rPr>
          <w:rFonts w:ascii="Times New Roman" w:hAnsi="Times New Roman"/>
          <w:sz w:val="28"/>
          <w:szCs w:val="28"/>
          <w:lang w:val="en-US"/>
        </w:rPr>
        <w:t xml:space="preserve"> </w:t>
      </w:r>
      <w:r w:rsidRPr="00434EB1">
        <w:rPr>
          <w:rFonts w:ascii="Times New Roman" w:hAnsi="Times New Roman"/>
          <w:sz w:val="28"/>
          <w:szCs w:val="28"/>
          <w:lang w:val="en-US"/>
        </w:rPr>
        <w:t>Orbital</w:t>
      </w:r>
      <w:r w:rsidRPr="003F1F6D">
        <w:rPr>
          <w:rFonts w:ascii="Times New Roman" w:hAnsi="Times New Roman"/>
          <w:sz w:val="28"/>
          <w:szCs w:val="28"/>
          <w:lang w:val="en-US"/>
        </w:rPr>
        <w:t xml:space="preserve"> </w:t>
      </w:r>
      <w:r w:rsidRPr="00434EB1">
        <w:rPr>
          <w:rFonts w:ascii="Times New Roman" w:hAnsi="Times New Roman"/>
          <w:sz w:val="28"/>
          <w:szCs w:val="28"/>
          <w:lang w:val="en-US"/>
        </w:rPr>
        <w:t>Platform</w:t>
      </w:r>
      <w:r w:rsidRPr="003F1F6D">
        <w:rPr>
          <w:rFonts w:ascii="Times New Roman" w:hAnsi="Times New Roman"/>
          <w:sz w:val="28"/>
          <w:szCs w:val="28"/>
          <w:lang w:val="en-US"/>
        </w:rPr>
        <w:t>-</w:t>
      </w:r>
      <w:r w:rsidRPr="00434EB1">
        <w:rPr>
          <w:rFonts w:ascii="Times New Roman" w:hAnsi="Times New Roman"/>
          <w:sz w:val="28"/>
          <w:szCs w:val="28"/>
          <w:lang w:val="en-US"/>
        </w:rPr>
        <w:t>Gateway</w:t>
      </w:r>
      <w:r w:rsidRPr="003F1F6D">
        <w:rPr>
          <w:rFonts w:ascii="Times New Roman" w:hAnsi="Times New Roman"/>
          <w:sz w:val="28"/>
          <w:szCs w:val="28"/>
          <w:lang w:val="en-US"/>
        </w:rPr>
        <w:t xml:space="preserve"> (</w:t>
      </w:r>
      <w:r w:rsidRPr="00CC491D">
        <w:rPr>
          <w:rFonts w:ascii="Times New Roman" w:hAnsi="Times New Roman"/>
          <w:sz w:val="28"/>
          <w:szCs w:val="28"/>
          <w:lang w:val="en-US"/>
        </w:rPr>
        <w:t>LOP</w:t>
      </w:r>
      <w:r w:rsidRPr="003F1F6D">
        <w:rPr>
          <w:rFonts w:ascii="Times New Roman" w:hAnsi="Times New Roman"/>
          <w:sz w:val="28"/>
          <w:szCs w:val="28"/>
          <w:lang w:val="en-US"/>
        </w:rPr>
        <w:t>-</w:t>
      </w:r>
      <w:r w:rsidRPr="00CC491D">
        <w:rPr>
          <w:rFonts w:ascii="Times New Roman" w:hAnsi="Times New Roman"/>
          <w:sz w:val="28"/>
          <w:szCs w:val="28"/>
          <w:lang w:val="en-US"/>
        </w:rPr>
        <w:t>G</w:t>
      </w:r>
      <w:r w:rsidRPr="003F1F6D">
        <w:rPr>
          <w:rFonts w:ascii="Times New Roman" w:hAnsi="Times New Roman"/>
          <w:sz w:val="28"/>
          <w:szCs w:val="28"/>
          <w:lang w:val="en-US"/>
        </w:rPr>
        <w:t>)</w:t>
      </w:r>
      <w:r>
        <w:rPr>
          <w:rFonts w:ascii="Times New Roman" w:hAnsi="Times New Roman"/>
          <w:sz w:val="28"/>
          <w:szCs w:val="28"/>
          <w:lang w:val="en-US"/>
        </w:rPr>
        <w:t xml:space="preserve"> (Figures </w:t>
      </w:r>
      <w:r w:rsidRPr="003F1F6D">
        <w:rPr>
          <w:rFonts w:ascii="Times New Roman" w:hAnsi="Times New Roman"/>
          <w:sz w:val="28"/>
          <w:szCs w:val="28"/>
          <w:lang w:val="en-US"/>
        </w:rPr>
        <w:t>3.4</w:t>
      </w:r>
      <w:r>
        <w:rPr>
          <w:rFonts w:ascii="Times New Roman" w:hAnsi="Times New Roman"/>
          <w:sz w:val="28"/>
          <w:szCs w:val="28"/>
          <w:lang w:val="en-US"/>
        </w:rPr>
        <w:t xml:space="preserve"> and</w:t>
      </w:r>
      <w:r w:rsidRPr="003F1F6D">
        <w:rPr>
          <w:rFonts w:ascii="Times New Roman" w:hAnsi="Times New Roman"/>
          <w:sz w:val="28"/>
          <w:szCs w:val="28"/>
          <w:lang w:val="en-US"/>
        </w:rPr>
        <w:t xml:space="preserve"> 3.5).</w:t>
      </w:r>
    </w:p>
    <w:p w:rsidR="00084260" w:rsidRPr="003F1F6D" w:rsidRDefault="002C63C4" w:rsidP="00165AA2">
      <w:pPr>
        <w:spacing w:line="240" w:lineRule="auto"/>
        <w:jc w:val="center"/>
        <w:rPr>
          <w:rFonts w:ascii="Times New Roman" w:hAnsi="Times New Roman"/>
          <w:sz w:val="28"/>
          <w:szCs w:val="28"/>
          <w:lang w:val="en-US"/>
        </w:rPr>
      </w:pPr>
      <w:r>
        <w:lastRenderedPageBreak/>
        <w:pict>
          <v:shape id="_x0000_i1040" type="#_x0000_t75" alt="DSG_LOP" style="width:451.65pt;height:279.8pt;visibility:visible" o:allowoverlap="f">
            <v:imagedata r:id="rId25" o:title="DSG_LOP" croptop="1256f" cropleft="1964f" cropright="291f"/>
          </v:shape>
        </w:pict>
      </w:r>
    </w:p>
    <w:p w:rsidR="00084260" w:rsidRPr="003F1F6D" w:rsidRDefault="00084260" w:rsidP="00165AA2">
      <w:pPr>
        <w:tabs>
          <w:tab w:val="left" w:pos="0"/>
        </w:tabs>
        <w:spacing w:after="0" w:line="276" w:lineRule="auto"/>
        <w:jc w:val="center"/>
        <w:rPr>
          <w:rFonts w:ascii="Times New Roman" w:hAnsi="Times New Roman"/>
          <w:sz w:val="28"/>
          <w:szCs w:val="28"/>
          <w:lang w:val="en-US"/>
        </w:rPr>
      </w:pPr>
      <w:r>
        <w:rPr>
          <w:rFonts w:ascii="Times New Roman" w:hAnsi="Times New Roman"/>
          <w:sz w:val="28"/>
          <w:szCs w:val="28"/>
          <w:lang w:val="en-US"/>
        </w:rPr>
        <w:t>Figure</w:t>
      </w:r>
      <w:r w:rsidRPr="003F1F6D">
        <w:rPr>
          <w:rFonts w:ascii="Times New Roman" w:hAnsi="Times New Roman"/>
          <w:sz w:val="28"/>
          <w:szCs w:val="28"/>
          <w:lang w:val="en-US"/>
        </w:rPr>
        <w:t xml:space="preserve"> 3.4 </w:t>
      </w:r>
      <w:r>
        <w:rPr>
          <w:rFonts w:ascii="Times New Roman" w:hAnsi="Times New Roman"/>
          <w:sz w:val="28"/>
          <w:szCs w:val="28"/>
          <w:lang w:val="en-US"/>
        </w:rPr>
        <w:t xml:space="preserve">Circumlunar orbital station </w:t>
      </w:r>
      <w:r w:rsidRPr="003F1F6D">
        <w:rPr>
          <w:rFonts w:ascii="Times New Roman" w:hAnsi="Times New Roman"/>
          <w:sz w:val="28"/>
          <w:szCs w:val="28"/>
          <w:lang w:val="en-US"/>
        </w:rPr>
        <w:t xml:space="preserve">– </w:t>
      </w:r>
      <w:r w:rsidRPr="00434EB1">
        <w:rPr>
          <w:rFonts w:ascii="Times New Roman" w:hAnsi="Times New Roman"/>
          <w:sz w:val="28"/>
          <w:szCs w:val="28"/>
          <w:lang w:val="en-US"/>
        </w:rPr>
        <w:t>Lunar</w:t>
      </w:r>
      <w:r w:rsidRPr="003F1F6D">
        <w:rPr>
          <w:rFonts w:ascii="Times New Roman" w:hAnsi="Times New Roman"/>
          <w:sz w:val="28"/>
          <w:szCs w:val="28"/>
          <w:lang w:val="en-US"/>
        </w:rPr>
        <w:t xml:space="preserve"> </w:t>
      </w:r>
      <w:r w:rsidRPr="00434EB1">
        <w:rPr>
          <w:rFonts w:ascii="Times New Roman" w:hAnsi="Times New Roman"/>
          <w:sz w:val="28"/>
          <w:szCs w:val="28"/>
          <w:lang w:val="en-US"/>
        </w:rPr>
        <w:t>Orbital</w:t>
      </w:r>
      <w:r w:rsidRPr="003F1F6D">
        <w:rPr>
          <w:rFonts w:ascii="Times New Roman" w:hAnsi="Times New Roman"/>
          <w:sz w:val="28"/>
          <w:szCs w:val="28"/>
          <w:lang w:val="en-US"/>
        </w:rPr>
        <w:t xml:space="preserve"> </w:t>
      </w:r>
      <w:r w:rsidRPr="00434EB1">
        <w:rPr>
          <w:rFonts w:ascii="Times New Roman" w:hAnsi="Times New Roman"/>
          <w:sz w:val="28"/>
          <w:szCs w:val="28"/>
          <w:lang w:val="en-US"/>
        </w:rPr>
        <w:t>Platform</w:t>
      </w:r>
      <w:r w:rsidRPr="003F1F6D">
        <w:rPr>
          <w:rFonts w:ascii="Times New Roman" w:hAnsi="Times New Roman"/>
          <w:sz w:val="28"/>
          <w:szCs w:val="28"/>
          <w:lang w:val="en-US"/>
        </w:rPr>
        <w:t>-</w:t>
      </w:r>
    </w:p>
    <w:p w:rsidR="00084260" w:rsidRPr="00084260" w:rsidRDefault="00084260" w:rsidP="00165AA2">
      <w:pPr>
        <w:tabs>
          <w:tab w:val="left" w:pos="0"/>
        </w:tabs>
        <w:spacing w:after="0" w:line="276" w:lineRule="auto"/>
        <w:jc w:val="center"/>
        <w:rPr>
          <w:rFonts w:ascii="Times New Roman" w:hAnsi="Times New Roman"/>
          <w:sz w:val="28"/>
          <w:szCs w:val="28"/>
          <w:lang w:val="en-US"/>
        </w:rPr>
      </w:pPr>
      <w:r w:rsidRPr="00434EB1">
        <w:rPr>
          <w:rFonts w:ascii="Times New Roman" w:hAnsi="Times New Roman"/>
          <w:sz w:val="28"/>
          <w:szCs w:val="28"/>
          <w:lang w:val="en-US"/>
        </w:rPr>
        <w:t>Gateway</w:t>
      </w:r>
      <w:r w:rsidRPr="00084260">
        <w:rPr>
          <w:rFonts w:ascii="Times New Roman" w:hAnsi="Times New Roman"/>
          <w:sz w:val="28"/>
          <w:szCs w:val="28"/>
          <w:lang w:val="en-US"/>
        </w:rPr>
        <w:t xml:space="preserve"> (LOP-G).</w:t>
      </w:r>
    </w:p>
    <w:p w:rsidR="00084260" w:rsidRPr="00084260" w:rsidRDefault="00084260" w:rsidP="00165AA2">
      <w:pPr>
        <w:tabs>
          <w:tab w:val="left" w:pos="0"/>
        </w:tabs>
        <w:spacing w:after="0" w:line="276" w:lineRule="auto"/>
        <w:jc w:val="center"/>
        <w:rPr>
          <w:rFonts w:ascii="Times New Roman" w:hAnsi="Times New Roman"/>
          <w:sz w:val="28"/>
          <w:szCs w:val="28"/>
          <w:lang w:val="en-US"/>
        </w:rPr>
      </w:pPr>
      <w:r>
        <w:rPr>
          <w:rFonts w:ascii="Times New Roman" w:hAnsi="Times New Roman"/>
          <w:i/>
          <w:sz w:val="28"/>
          <w:szCs w:val="28"/>
          <w:lang w:val="en-US"/>
        </w:rPr>
        <w:t>Bo</w:t>
      </w:r>
      <w:r w:rsidR="009C6AFA">
        <w:rPr>
          <w:rFonts w:ascii="Times New Roman" w:hAnsi="Times New Roman"/>
          <w:i/>
          <w:sz w:val="28"/>
          <w:szCs w:val="28"/>
          <w:lang w:val="en-US"/>
        </w:rPr>
        <w:t>e</w:t>
      </w:r>
      <w:r>
        <w:rPr>
          <w:rFonts w:ascii="Times New Roman" w:hAnsi="Times New Roman"/>
          <w:i/>
          <w:sz w:val="28"/>
          <w:szCs w:val="28"/>
          <w:lang w:val="en-US"/>
        </w:rPr>
        <w:t>ing</w:t>
      </w:r>
      <w:r w:rsidRPr="00084260">
        <w:rPr>
          <w:rFonts w:ascii="Times New Roman" w:hAnsi="Times New Roman"/>
          <w:i/>
          <w:sz w:val="28"/>
          <w:szCs w:val="28"/>
          <w:lang w:val="en-US"/>
        </w:rPr>
        <w:t>’</w:t>
      </w:r>
      <w:r>
        <w:rPr>
          <w:rFonts w:ascii="Times New Roman" w:hAnsi="Times New Roman"/>
          <w:i/>
          <w:sz w:val="28"/>
          <w:szCs w:val="28"/>
          <w:lang w:val="en-US"/>
        </w:rPr>
        <w:t>s</w:t>
      </w:r>
      <w:r w:rsidRPr="00084260">
        <w:rPr>
          <w:rFonts w:ascii="Times New Roman" w:hAnsi="Times New Roman"/>
          <w:i/>
          <w:sz w:val="28"/>
          <w:szCs w:val="28"/>
          <w:lang w:val="en-US"/>
        </w:rPr>
        <w:t xml:space="preserve"> </w:t>
      </w:r>
      <w:r>
        <w:rPr>
          <w:rFonts w:ascii="Times New Roman" w:hAnsi="Times New Roman"/>
          <w:i/>
          <w:sz w:val="28"/>
          <w:szCs w:val="28"/>
          <w:lang w:val="en-US"/>
        </w:rPr>
        <w:t>illustration</w:t>
      </w:r>
      <w:r w:rsidRPr="00084260">
        <w:rPr>
          <w:rFonts w:ascii="Times New Roman" w:hAnsi="Times New Roman"/>
          <w:sz w:val="28"/>
          <w:szCs w:val="28"/>
          <w:lang w:val="en-US"/>
        </w:rPr>
        <w:t>.</w:t>
      </w:r>
    </w:p>
    <w:p w:rsidR="00084260" w:rsidRPr="00084260" w:rsidRDefault="00084260" w:rsidP="00084260">
      <w:pPr>
        <w:spacing w:after="0" w:line="240" w:lineRule="auto"/>
        <w:ind w:firstLine="567"/>
        <w:jc w:val="both"/>
        <w:rPr>
          <w:rFonts w:ascii="Times New Roman" w:hAnsi="Times New Roman"/>
          <w:sz w:val="28"/>
          <w:szCs w:val="28"/>
          <w:lang w:val="en-US"/>
        </w:rPr>
        <w:sectPr w:rsidR="00084260" w:rsidRPr="00084260" w:rsidSect="00DA0A16">
          <w:pgSz w:w="11906" w:h="16838"/>
          <w:pgMar w:top="851" w:right="851" w:bottom="851" w:left="1134" w:header="708" w:footer="708" w:gutter="0"/>
          <w:cols w:space="708"/>
          <w:docGrid w:linePitch="360"/>
        </w:sectPr>
      </w:pPr>
    </w:p>
    <w:p w:rsidR="00084260" w:rsidRDefault="002C63C4" w:rsidP="00165AA2">
      <w:pPr>
        <w:spacing w:line="240" w:lineRule="auto"/>
        <w:jc w:val="center"/>
        <w:rPr>
          <w:rFonts w:ascii="Times New Roman" w:hAnsi="Times New Roman"/>
          <w:sz w:val="28"/>
          <w:szCs w:val="28"/>
          <w:lang w:val="en-US"/>
        </w:rPr>
      </w:pPr>
      <w:r>
        <w:rPr>
          <w:rFonts w:ascii="Times New Roman" w:hAnsi="Times New Roman"/>
          <w:sz w:val="28"/>
          <w:szCs w:val="28"/>
          <w:lang w:val="en-US"/>
        </w:rPr>
        <w:lastRenderedPageBreak/>
        <w:pict>
          <v:shape id="_x0000_i1041" type="#_x0000_t75" style="width:728.2pt;height:418.9pt" o:allowoverlap="f">
            <v:imagedata r:id="rId26" o:title="Gateway-configuration-20180705"/>
          </v:shape>
        </w:pict>
      </w:r>
    </w:p>
    <w:p w:rsidR="00084260" w:rsidRPr="00974998" w:rsidRDefault="00084260" w:rsidP="00165AA2">
      <w:pPr>
        <w:spacing w:after="0" w:line="276" w:lineRule="auto"/>
        <w:jc w:val="center"/>
        <w:rPr>
          <w:rFonts w:ascii="Times New Roman" w:hAnsi="Times New Roman"/>
          <w:sz w:val="28"/>
          <w:szCs w:val="28"/>
          <w:lang w:val="en-US"/>
        </w:rPr>
      </w:pPr>
      <w:r>
        <w:rPr>
          <w:rFonts w:ascii="Times New Roman" w:hAnsi="Times New Roman"/>
          <w:sz w:val="28"/>
          <w:szCs w:val="28"/>
          <w:lang w:val="en-US"/>
        </w:rPr>
        <w:t>Figure</w:t>
      </w:r>
      <w:r w:rsidRPr="00974998">
        <w:rPr>
          <w:rFonts w:ascii="Times New Roman" w:hAnsi="Times New Roman"/>
          <w:sz w:val="28"/>
          <w:szCs w:val="28"/>
          <w:lang w:val="en-US"/>
        </w:rPr>
        <w:t xml:space="preserve"> 3.6 </w:t>
      </w:r>
      <w:r>
        <w:rPr>
          <w:rFonts w:ascii="Times New Roman" w:hAnsi="Times New Roman"/>
          <w:sz w:val="28"/>
          <w:szCs w:val="28"/>
          <w:lang w:val="en-US"/>
        </w:rPr>
        <w:t>Purpose</w:t>
      </w:r>
      <w:r w:rsidRPr="00974998">
        <w:rPr>
          <w:rFonts w:ascii="Times New Roman" w:hAnsi="Times New Roman"/>
          <w:sz w:val="28"/>
          <w:szCs w:val="28"/>
          <w:lang w:val="en-US"/>
        </w:rPr>
        <w:t xml:space="preserve"> </w:t>
      </w:r>
      <w:r>
        <w:rPr>
          <w:rFonts w:ascii="Times New Roman" w:hAnsi="Times New Roman"/>
          <w:sz w:val="28"/>
          <w:szCs w:val="28"/>
          <w:lang w:val="en-US"/>
        </w:rPr>
        <w:t xml:space="preserve">of </w:t>
      </w:r>
      <w:r w:rsidRPr="00974998">
        <w:rPr>
          <w:rFonts w:ascii="Times New Roman" w:hAnsi="Times New Roman"/>
          <w:sz w:val="28"/>
          <w:szCs w:val="28"/>
          <w:lang w:val="en-US"/>
        </w:rPr>
        <w:t>LOP-G</w:t>
      </w:r>
      <w:r>
        <w:rPr>
          <w:rFonts w:ascii="Times New Roman" w:hAnsi="Times New Roman"/>
          <w:sz w:val="28"/>
          <w:szCs w:val="28"/>
          <w:lang w:val="en-US"/>
        </w:rPr>
        <w:t xml:space="preserve"> modules and</w:t>
      </w:r>
      <w:r w:rsidRPr="00974998">
        <w:rPr>
          <w:rFonts w:ascii="Times New Roman" w:hAnsi="Times New Roman"/>
          <w:sz w:val="28"/>
          <w:szCs w:val="28"/>
          <w:lang w:val="en-US"/>
        </w:rPr>
        <w:t xml:space="preserve"> </w:t>
      </w:r>
      <w:r>
        <w:rPr>
          <w:rFonts w:ascii="Times New Roman" w:hAnsi="Times New Roman"/>
          <w:sz w:val="28"/>
          <w:szCs w:val="28"/>
          <w:lang w:val="en-US"/>
        </w:rPr>
        <w:t>where they belong</w:t>
      </w:r>
      <w:r w:rsidRPr="00974998">
        <w:rPr>
          <w:rFonts w:ascii="Times New Roman" w:hAnsi="Times New Roman"/>
          <w:sz w:val="28"/>
          <w:szCs w:val="28"/>
          <w:lang w:val="en-US"/>
        </w:rPr>
        <w:t xml:space="preserve">. </w:t>
      </w:r>
    </w:p>
    <w:p w:rsidR="00084260" w:rsidRPr="00084260" w:rsidRDefault="00084260" w:rsidP="00165AA2">
      <w:pPr>
        <w:spacing w:after="0" w:line="276" w:lineRule="auto"/>
        <w:jc w:val="center"/>
        <w:rPr>
          <w:rFonts w:ascii="Times New Roman" w:hAnsi="Times New Roman"/>
          <w:sz w:val="28"/>
          <w:szCs w:val="28"/>
          <w:lang w:val="en-US"/>
        </w:rPr>
        <w:sectPr w:rsidR="00084260" w:rsidRPr="00084260" w:rsidSect="00DA0A16">
          <w:pgSz w:w="16838" w:h="11906" w:orient="landscape"/>
          <w:pgMar w:top="851" w:right="851" w:bottom="851" w:left="1134" w:header="708" w:footer="708" w:gutter="0"/>
          <w:cols w:space="708"/>
          <w:docGrid w:linePitch="360"/>
        </w:sectPr>
      </w:pPr>
      <w:r w:rsidRPr="00434EB1">
        <w:rPr>
          <w:rFonts w:ascii="Times New Roman" w:hAnsi="Times New Roman"/>
          <w:i/>
          <w:sz w:val="28"/>
          <w:szCs w:val="28"/>
          <w:lang w:val="en-US"/>
        </w:rPr>
        <w:t>NASA</w:t>
      </w:r>
      <w:r>
        <w:rPr>
          <w:rFonts w:ascii="Times New Roman" w:hAnsi="Times New Roman"/>
          <w:i/>
          <w:sz w:val="28"/>
          <w:szCs w:val="28"/>
          <w:lang w:val="en-US"/>
        </w:rPr>
        <w:t>’s illustration</w:t>
      </w:r>
      <w:r w:rsidRPr="00084260">
        <w:rPr>
          <w:rFonts w:ascii="Times New Roman" w:hAnsi="Times New Roman"/>
          <w:sz w:val="28"/>
          <w:szCs w:val="28"/>
          <w:lang w:val="en-US"/>
        </w:rPr>
        <w:t>.</w:t>
      </w:r>
    </w:p>
    <w:p w:rsidR="00084260" w:rsidRPr="00773A99" w:rsidRDefault="00084260" w:rsidP="005B1B45">
      <w:pPr>
        <w:spacing w:line="276" w:lineRule="auto"/>
        <w:jc w:val="both"/>
        <w:rPr>
          <w:rFonts w:ascii="Times New Roman" w:hAnsi="Times New Roman"/>
          <w:sz w:val="28"/>
          <w:szCs w:val="28"/>
          <w:lang w:val="en-US"/>
        </w:rPr>
      </w:pPr>
      <w:r>
        <w:rPr>
          <w:rFonts w:ascii="Times New Roman" w:hAnsi="Times New Roman"/>
          <w:sz w:val="28"/>
          <w:szCs w:val="28"/>
          <w:lang w:val="en-US"/>
        </w:rPr>
        <w:lastRenderedPageBreak/>
        <w:t xml:space="preserve">In general, the </w:t>
      </w:r>
      <w:r w:rsidRPr="00773A99">
        <w:rPr>
          <w:rFonts w:ascii="Times New Roman" w:hAnsi="Times New Roman"/>
          <w:sz w:val="28"/>
          <w:szCs w:val="28"/>
          <w:lang w:val="en-US"/>
        </w:rPr>
        <w:t>DSG&amp;T</w:t>
      </w:r>
      <w:r>
        <w:rPr>
          <w:rFonts w:ascii="Times New Roman" w:hAnsi="Times New Roman"/>
          <w:sz w:val="28"/>
          <w:szCs w:val="28"/>
          <w:lang w:val="en-US"/>
        </w:rPr>
        <w:t xml:space="preserve"> project concept envisages </w:t>
      </w:r>
      <w:r w:rsidRPr="00773A99">
        <w:rPr>
          <w:rFonts w:ascii="Times New Roman" w:hAnsi="Times New Roman"/>
          <w:sz w:val="28"/>
          <w:szCs w:val="28"/>
          <w:lang w:val="en-US"/>
        </w:rPr>
        <w:t>[</w:t>
      </w:r>
      <w:r w:rsidR="00165AA2">
        <w:rPr>
          <w:rFonts w:ascii="Times New Roman" w:hAnsi="Times New Roman"/>
          <w:sz w:val="28"/>
          <w:szCs w:val="28"/>
          <w:lang w:val="en-US"/>
        </w:rPr>
        <w:t>9</w:t>
      </w:r>
      <w:r w:rsidRPr="00773A99">
        <w:rPr>
          <w:rFonts w:ascii="Times New Roman" w:hAnsi="Times New Roman"/>
          <w:sz w:val="28"/>
          <w:szCs w:val="28"/>
          <w:lang w:val="en-US"/>
        </w:rPr>
        <w:t>]</w:t>
      </w:r>
      <w:r>
        <w:rPr>
          <w:rFonts w:ascii="Times New Roman" w:hAnsi="Times New Roman"/>
          <w:sz w:val="28"/>
          <w:szCs w:val="28"/>
          <w:lang w:val="en-US"/>
        </w:rPr>
        <w:t xml:space="preserve"> the creation of a base orbital station </w:t>
      </w:r>
      <w:r w:rsidRPr="00773A99">
        <w:rPr>
          <w:rFonts w:ascii="Times New Roman" w:hAnsi="Times New Roman"/>
          <w:sz w:val="28"/>
          <w:szCs w:val="28"/>
          <w:lang w:val="en-US"/>
        </w:rPr>
        <w:t>LOP-G</w:t>
      </w:r>
      <w:r>
        <w:rPr>
          <w:rFonts w:ascii="Times New Roman" w:hAnsi="Times New Roman"/>
          <w:sz w:val="28"/>
          <w:szCs w:val="28"/>
          <w:lang w:val="en-US"/>
        </w:rPr>
        <w:t xml:space="preserve"> until the end of 2025, consisting of three objects:</w:t>
      </w:r>
    </w:p>
    <w:p w:rsidR="00084260" w:rsidRPr="00CE4117" w:rsidRDefault="00084260" w:rsidP="005B1B45">
      <w:pPr>
        <w:numPr>
          <w:ilvl w:val="0"/>
          <w:numId w:val="12"/>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Power and propulsion module (Power and Propulsion Platform – PPP);</w:t>
      </w:r>
    </w:p>
    <w:p w:rsidR="00084260" w:rsidRPr="00CE4117" w:rsidRDefault="00084260" w:rsidP="005B1B45">
      <w:pPr>
        <w:numPr>
          <w:ilvl w:val="0"/>
          <w:numId w:val="12"/>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 xml:space="preserve">Habitation module to be used for the initial LOP-G assembly (U.S. Utilization Module); </w:t>
      </w:r>
    </w:p>
    <w:p w:rsidR="00084260" w:rsidRPr="00CE4117" w:rsidRDefault="00084260" w:rsidP="005B1B45">
      <w:pPr>
        <w:numPr>
          <w:ilvl w:val="0"/>
          <w:numId w:val="12"/>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Module for resupply of resources of LOP-G (refueling, etc.) and for communication (European System Providing Refueling, Infrastructure and Telecommunications – ESPRIT).</w:t>
      </w:r>
    </w:p>
    <w:p w:rsidR="00084260" w:rsidRPr="00EF7BD3" w:rsidRDefault="00084260" w:rsidP="005B1B45">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Later on (in </w:t>
      </w:r>
      <w:r w:rsidRPr="00EF7BD3">
        <w:rPr>
          <w:rFonts w:ascii="Times New Roman" w:hAnsi="Times New Roman"/>
          <w:sz w:val="28"/>
          <w:szCs w:val="28"/>
          <w:lang w:val="en-US"/>
        </w:rPr>
        <w:t>2025-2027</w:t>
      </w:r>
      <w:r>
        <w:rPr>
          <w:rFonts w:ascii="Times New Roman" w:hAnsi="Times New Roman"/>
          <w:sz w:val="28"/>
          <w:szCs w:val="28"/>
          <w:lang w:val="en-US"/>
        </w:rPr>
        <w:t xml:space="preserve">), instead of the </w:t>
      </w:r>
      <w:r w:rsidRPr="00434EB1">
        <w:rPr>
          <w:rFonts w:ascii="Times New Roman" w:hAnsi="Times New Roman"/>
          <w:sz w:val="28"/>
          <w:szCs w:val="28"/>
          <w:lang w:val="en-US"/>
        </w:rPr>
        <w:t>U</w:t>
      </w:r>
      <w:r w:rsidRPr="00EF7BD3">
        <w:rPr>
          <w:rFonts w:ascii="Times New Roman" w:hAnsi="Times New Roman"/>
          <w:sz w:val="28"/>
          <w:szCs w:val="28"/>
          <w:lang w:val="en-US"/>
        </w:rPr>
        <w:t>.</w:t>
      </w:r>
      <w:r w:rsidRPr="00434EB1">
        <w:rPr>
          <w:rFonts w:ascii="Times New Roman" w:hAnsi="Times New Roman"/>
          <w:sz w:val="28"/>
          <w:szCs w:val="28"/>
          <w:lang w:val="en-US"/>
        </w:rPr>
        <w:t>S</w:t>
      </w:r>
      <w:r w:rsidRPr="00EF7BD3">
        <w:rPr>
          <w:rFonts w:ascii="Times New Roman" w:hAnsi="Times New Roman"/>
          <w:sz w:val="28"/>
          <w:szCs w:val="28"/>
          <w:lang w:val="en-US"/>
        </w:rPr>
        <w:t xml:space="preserve">. </w:t>
      </w:r>
      <w:r w:rsidRPr="00434EB1">
        <w:rPr>
          <w:rFonts w:ascii="Times New Roman" w:hAnsi="Times New Roman"/>
          <w:sz w:val="28"/>
          <w:szCs w:val="28"/>
          <w:lang w:val="en-US"/>
        </w:rPr>
        <w:t>Utilization</w:t>
      </w:r>
      <w:r w:rsidRPr="00EF7BD3">
        <w:rPr>
          <w:rFonts w:ascii="Times New Roman" w:hAnsi="Times New Roman"/>
          <w:sz w:val="28"/>
          <w:szCs w:val="28"/>
          <w:lang w:val="en-US"/>
        </w:rPr>
        <w:t xml:space="preserve"> </w:t>
      </w:r>
      <w:r w:rsidRPr="00434EB1">
        <w:rPr>
          <w:rFonts w:ascii="Times New Roman" w:hAnsi="Times New Roman"/>
          <w:sz w:val="28"/>
          <w:szCs w:val="28"/>
          <w:lang w:val="en-US"/>
        </w:rPr>
        <w:t>Module</w:t>
      </w:r>
      <w:r>
        <w:rPr>
          <w:rFonts w:ascii="Times New Roman" w:hAnsi="Times New Roman"/>
          <w:sz w:val="28"/>
          <w:szCs w:val="28"/>
          <w:lang w:val="en-US"/>
        </w:rPr>
        <w:t xml:space="preserve">, two habitation modules will be attached to </w:t>
      </w:r>
      <w:r w:rsidRPr="00773A99">
        <w:rPr>
          <w:rFonts w:ascii="Times New Roman" w:hAnsi="Times New Roman"/>
          <w:sz w:val="28"/>
          <w:szCs w:val="28"/>
          <w:lang w:val="en-US"/>
        </w:rPr>
        <w:t>LOP-G</w:t>
      </w:r>
      <w:r>
        <w:rPr>
          <w:rFonts w:ascii="Times New Roman" w:hAnsi="Times New Roman"/>
          <w:sz w:val="28"/>
          <w:szCs w:val="28"/>
          <w:lang w:val="en-US"/>
        </w:rPr>
        <w:t>:</w:t>
      </w:r>
    </w:p>
    <w:p w:rsidR="00084260" w:rsidRPr="00B741B1" w:rsidRDefault="00084260" w:rsidP="00165AA2">
      <w:pPr>
        <w:numPr>
          <w:ilvl w:val="0"/>
          <w:numId w:val="12"/>
        </w:numPr>
        <w:tabs>
          <w:tab w:val="left" w:pos="1134"/>
        </w:tabs>
        <w:spacing w:after="0" w:line="276" w:lineRule="auto"/>
        <w:ind w:left="426" w:firstLine="425"/>
        <w:jc w:val="both"/>
        <w:rPr>
          <w:rFonts w:ascii="Times New Roman" w:hAnsi="Times New Roman"/>
          <w:sz w:val="28"/>
          <w:szCs w:val="28"/>
        </w:rPr>
      </w:pPr>
      <w:r w:rsidRPr="00B741B1">
        <w:rPr>
          <w:rFonts w:ascii="Times New Roman" w:hAnsi="Times New Roman"/>
          <w:sz w:val="28"/>
          <w:szCs w:val="28"/>
        </w:rPr>
        <w:t>U.S. Habitat;</w:t>
      </w:r>
    </w:p>
    <w:p w:rsidR="00084260" w:rsidRPr="00B741B1" w:rsidRDefault="00084260" w:rsidP="00165AA2">
      <w:pPr>
        <w:numPr>
          <w:ilvl w:val="0"/>
          <w:numId w:val="12"/>
        </w:numPr>
        <w:tabs>
          <w:tab w:val="left" w:pos="1134"/>
        </w:tabs>
        <w:spacing w:after="0" w:line="276" w:lineRule="auto"/>
        <w:ind w:left="426" w:firstLine="425"/>
        <w:jc w:val="both"/>
        <w:rPr>
          <w:rFonts w:ascii="Times New Roman" w:hAnsi="Times New Roman"/>
          <w:sz w:val="28"/>
          <w:szCs w:val="28"/>
        </w:rPr>
      </w:pPr>
      <w:r w:rsidRPr="00B741B1">
        <w:rPr>
          <w:rFonts w:ascii="Times New Roman" w:hAnsi="Times New Roman"/>
          <w:sz w:val="28"/>
          <w:szCs w:val="28"/>
        </w:rPr>
        <w:t>International Partner Habitat.</w:t>
      </w:r>
    </w:p>
    <w:p w:rsidR="00084260" w:rsidRPr="00EF7BD3" w:rsidRDefault="00084260" w:rsidP="005B1B45">
      <w:pPr>
        <w:spacing w:after="0" w:line="276" w:lineRule="auto"/>
        <w:jc w:val="both"/>
        <w:rPr>
          <w:rFonts w:ascii="Times New Roman" w:hAnsi="Times New Roman"/>
          <w:sz w:val="28"/>
          <w:szCs w:val="28"/>
          <w:lang w:val="en-US"/>
        </w:rPr>
      </w:pPr>
      <w:r>
        <w:rPr>
          <w:rFonts w:ascii="Times New Roman" w:hAnsi="Times New Roman"/>
          <w:sz w:val="28"/>
          <w:szCs w:val="28"/>
          <w:lang w:val="en-US"/>
        </w:rPr>
        <w:t xml:space="preserve">In the course of the </w:t>
      </w:r>
      <w:r w:rsidRPr="00EF7BD3">
        <w:rPr>
          <w:rFonts w:ascii="Times New Roman" w:hAnsi="Times New Roman"/>
          <w:sz w:val="28"/>
          <w:szCs w:val="28"/>
          <w:lang w:val="en-US"/>
        </w:rPr>
        <w:t>DSG&amp;T</w:t>
      </w:r>
      <w:r>
        <w:rPr>
          <w:rFonts w:ascii="Times New Roman" w:hAnsi="Times New Roman"/>
          <w:sz w:val="28"/>
          <w:szCs w:val="28"/>
          <w:lang w:val="en-US"/>
        </w:rPr>
        <w:t xml:space="preserve"> project development, at </w:t>
      </w:r>
      <w:r w:rsidRPr="00EF7BD3">
        <w:rPr>
          <w:rFonts w:ascii="Times New Roman" w:hAnsi="Times New Roman"/>
          <w:sz w:val="28"/>
          <w:szCs w:val="28"/>
          <w:lang w:val="en-US"/>
        </w:rPr>
        <w:t>LOP-G</w:t>
      </w:r>
      <w:r>
        <w:rPr>
          <w:rFonts w:ascii="Times New Roman" w:hAnsi="Times New Roman"/>
          <w:sz w:val="28"/>
          <w:szCs w:val="28"/>
          <w:lang w:val="en-US"/>
        </w:rPr>
        <w:t xml:space="preserve"> will arrive and complement it or use it as a transit point:</w:t>
      </w:r>
    </w:p>
    <w:p w:rsidR="00084260" w:rsidRPr="00CE4117" w:rsidRDefault="00084260" w:rsidP="00165AA2">
      <w:pPr>
        <w:numPr>
          <w:ilvl w:val="0"/>
          <w:numId w:val="12"/>
        </w:numPr>
        <w:tabs>
          <w:tab w:val="left" w:pos="1134"/>
        </w:tabs>
        <w:spacing w:after="0"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Different-purpose logistic modules, including interorbital tugs and Moon landers (generally denoted Gateway Logistics Modules);</w:t>
      </w:r>
    </w:p>
    <w:p w:rsidR="00084260" w:rsidRPr="00CE4117" w:rsidRDefault="00084260" w:rsidP="00165AA2">
      <w:pPr>
        <w:numPr>
          <w:ilvl w:val="0"/>
          <w:numId w:val="12"/>
        </w:numPr>
        <w:tabs>
          <w:tab w:val="left" w:pos="1134"/>
        </w:tabs>
        <w:spacing w:after="0"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Airlock module for work with logistic modules, spacewalk – Gateway Airlock Module;</w:t>
      </w:r>
    </w:p>
    <w:p w:rsidR="00084260" w:rsidRPr="00CE4117" w:rsidRDefault="00084260" w:rsidP="00165AA2">
      <w:pPr>
        <w:numPr>
          <w:ilvl w:val="0"/>
          <w:numId w:val="12"/>
        </w:numPr>
        <w:tabs>
          <w:tab w:val="left" w:pos="1134"/>
        </w:tabs>
        <w:spacing w:after="0"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Deep space transport vehicle – Deep Space Transport (2029).</w:t>
      </w:r>
    </w:p>
    <w:p w:rsidR="00084260" w:rsidRDefault="00084260" w:rsidP="005B1B45">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A cooperation of the main developers of </w:t>
      </w:r>
      <w:r w:rsidRPr="00A50DBB">
        <w:rPr>
          <w:rFonts w:ascii="Times New Roman" w:hAnsi="Times New Roman"/>
          <w:sz w:val="28"/>
          <w:szCs w:val="28"/>
          <w:lang w:val="en-US"/>
        </w:rPr>
        <w:t>LOP-G</w:t>
      </w:r>
      <w:r>
        <w:rPr>
          <w:rFonts w:ascii="Times New Roman" w:hAnsi="Times New Roman"/>
          <w:sz w:val="28"/>
          <w:szCs w:val="28"/>
          <w:lang w:val="en-US"/>
        </w:rPr>
        <w:t xml:space="preserve"> has been announced – they are the ISS partners: </w:t>
      </w:r>
      <w:r w:rsidRPr="001B13EA">
        <w:rPr>
          <w:rFonts w:ascii="Times New Roman" w:hAnsi="Times New Roman"/>
          <w:sz w:val="28"/>
          <w:szCs w:val="28"/>
          <w:lang w:val="en-US"/>
        </w:rPr>
        <w:t xml:space="preserve">NASA, </w:t>
      </w:r>
      <w:r>
        <w:rPr>
          <w:rFonts w:ascii="Times New Roman" w:hAnsi="Times New Roman"/>
          <w:sz w:val="28"/>
          <w:szCs w:val="28"/>
          <w:lang w:val="en-US"/>
        </w:rPr>
        <w:t>Roscosmos</w:t>
      </w:r>
      <w:r w:rsidRPr="001B13EA">
        <w:rPr>
          <w:rFonts w:ascii="Times New Roman" w:hAnsi="Times New Roman"/>
          <w:sz w:val="28"/>
          <w:szCs w:val="28"/>
          <w:lang w:val="en-US"/>
        </w:rPr>
        <w:t xml:space="preserve">, </w:t>
      </w:r>
      <w:r>
        <w:rPr>
          <w:rFonts w:ascii="Times New Roman" w:hAnsi="Times New Roman"/>
          <w:sz w:val="28"/>
          <w:szCs w:val="28"/>
          <w:lang w:val="en-US"/>
        </w:rPr>
        <w:t>ESA</w:t>
      </w:r>
      <w:r w:rsidRPr="001B13EA">
        <w:rPr>
          <w:rFonts w:ascii="Times New Roman" w:hAnsi="Times New Roman"/>
          <w:sz w:val="28"/>
          <w:szCs w:val="28"/>
          <w:lang w:val="en-US"/>
        </w:rPr>
        <w:t xml:space="preserve">, JAXA, </w:t>
      </w:r>
      <w:r>
        <w:rPr>
          <w:rFonts w:ascii="Times New Roman" w:hAnsi="Times New Roman"/>
          <w:sz w:val="28"/>
          <w:szCs w:val="28"/>
          <w:lang w:val="en-US"/>
        </w:rPr>
        <w:t xml:space="preserve">and </w:t>
      </w:r>
      <w:r w:rsidRPr="001B13EA">
        <w:rPr>
          <w:rFonts w:ascii="Times New Roman" w:hAnsi="Times New Roman"/>
          <w:sz w:val="28"/>
          <w:szCs w:val="28"/>
          <w:lang w:val="en-US"/>
        </w:rPr>
        <w:t>Canadian Space Agency.</w:t>
      </w:r>
    </w:p>
    <w:p w:rsidR="00084260" w:rsidRPr="001B13EA" w:rsidRDefault="00084260" w:rsidP="005B1B45">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The spacecraft Orion (whose main developer is </w:t>
      </w:r>
      <w:r w:rsidRPr="001B13EA">
        <w:rPr>
          <w:rFonts w:ascii="Times New Roman" w:hAnsi="Times New Roman"/>
          <w:sz w:val="28"/>
          <w:szCs w:val="28"/>
          <w:lang w:val="en-US"/>
        </w:rPr>
        <w:t>Lockheed Martin)</w:t>
      </w:r>
      <w:r>
        <w:rPr>
          <w:rFonts w:ascii="Times New Roman" w:hAnsi="Times New Roman"/>
          <w:sz w:val="28"/>
          <w:szCs w:val="28"/>
          <w:lang w:val="en-US"/>
        </w:rPr>
        <w:t xml:space="preserve">, consisting of two modules – crew and service (Figure 3.7 and Table 3.1), is meant to be the base crewed space vehicle to deliver crews during the creation and operation of </w:t>
      </w:r>
      <w:r w:rsidRPr="00D772FE">
        <w:rPr>
          <w:rFonts w:ascii="Times New Roman" w:hAnsi="Times New Roman"/>
          <w:sz w:val="28"/>
          <w:szCs w:val="28"/>
          <w:lang w:val="en-US"/>
        </w:rPr>
        <w:t>LOP-G</w:t>
      </w:r>
      <w:r>
        <w:rPr>
          <w:rFonts w:ascii="Times New Roman" w:hAnsi="Times New Roman"/>
          <w:sz w:val="28"/>
          <w:szCs w:val="28"/>
          <w:lang w:val="en-US"/>
        </w:rPr>
        <w:t>.</w:t>
      </w:r>
    </w:p>
    <w:p w:rsidR="00084260" w:rsidRPr="00D772FE" w:rsidRDefault="00084260" w:rsidP="00084260">
      <w:pPr>
        <w:spacing w:after="0" w:line="240" w:lineRule="auto"/>
        <w:jc w:val="both"/>
        <w:rPr>
          <w:rFonts w:ascii="Times New Roman" w:hAnsi="Times New Roman"/>
          <w:sz w:val="28"/>
          <w:szCs w:val="28"/>
          <w:lang w:val="en-US"/>
        </w:rPr>
      </w:pPr>
      <w:r>
        <w:rPr>
          <w:rFonts w:ascii="Times New Roman" w:hAnsi="Times New Roman"/>
          <w:sz w:val="28"/>
          <w:szCs w:val="28"/>
          <w:lang w:val="en-US"/>
        </w:rPr>
        <w:t>Table</w:t>
      </w:r>
      <w:r w:rsidRPr="00D772FE">
        <w:rPr>
          <w:rFonts w:ascii="Times New Roman" w:hAnsi="Times New Roman"/>
          <w:sz w:val="28"/>
          <w:szCs w:val="28"/>
          <w:lang w:val="en-US"/>
        </w:rPr>
        <w:t xml:space="preserve"> 3.1 – </w:t>
      </w:r>
      <w:r>
        <w:rPr>
          <w:rFonts w:ascii="Times New Roman" w:hAnsi="Times New Roman"/>
          <w:sz w:val="28"/>
          <w:szCs w:val="28"/>
          <w:lang w:val="en-US"/>
        </w:rPr>
        <w:t>Stated</w:t>
      </w:r>
      <w:r w:rsidRPr="00D772FE">
        <w:rPr>
          <w:rFonts w:ascii="Times New Roman" w:hAnsi="Times New Roman"/>
          <w:sz w:val="28"/>
          <w:szCs w:val="28"/>
          <w:lang w:val="en-US"/>
        </w:rPr>
        <w:t xml:space="preserve"> </w:t>
      </w:r>
      <w:r>
        <w:rPr>
          <w:rFonts w:ascii="Times New Roman" w:hAnsi="Times New Roman"/>
          <w:sz w:val="28"/>
          <w:szCs w:val="28"/>
          <w:lang w:val="en-US"/>
        </w:rPr>
        <w:t>technical characteristics of the crewed spacecraft</w:t>
      </w:r>
      <w:r w:rsidRPr="00B91F84">
        <w:rPr>
          <w:rFonts w:ascii="Times New Roman" w:hAnsi="Times New Roman"/>
          <w:sz w:val="28"/>
          <w:szCs w:val="28"/>
          <w:lang w:val="en-US"/>
        </w:rPr>
        <w:t xml:space="preserve"> </w:t>
      </w:r>
      <w:r>
        <w:rPr>
          <w:rFonts w:ascii="Times New Roman" w:hAnsi="Times New Roman"/>
          <w:sz w:val="28"/>
          <w:szCs w:val="28"/>
          <w:lang w:val="en-US"/>
        </w:rPr>
        <w:t>Orion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3"/>
        <w:gridCol w:w="1653"/>
        <w:gridCol w:w="1654"/>
        <w:gridCol w:w="1654"/>
      </w:tblGrid>
      <w:tr w:rsidR="00084260" w:rsidRPr="00434EB1" w:rsidTr="000F3533">
        <w:tc>
          <w:tcPr>
            <w:tcW w:w="4503" w:type="dxa"/>
            <w:shd w:val="clear" w:color="auto" w:fill="auto"/>
            <w:vAlign w:val="center"/>
          </w:tcPr>
          <w:p w:rsidR="00084260" w:rsidRPr="00434EB1" w:rsidRDefault="00084260" w:rsidP="000F3533">
            <w:pPr>
              <w:spacing w:after="0" w:line="240" w:lineRule="auto"/>
              <w:jc w:val="center"/>
              <w:rPr>
                <w:rFonts w:ascii="Times New Roman" w:hAnsi="Times New Roman"/>
                <w:sz w:val="28"/>
                <w:szCs w:val="28"/>
              </w:rPr>
            </w:pPr>
            <w:r>
              <w:rPr>
                <w:rFonts w:ascii="Times New Roman" w:hAnsi="Times New Roman"/>
                <w:sz w:val="28"/>
                <w:szCs w:val="28"/>
                <w:lang w:val="en-US"/>
              </w:rPr>
              <w:t>T</w:t>
            </w:r>
            <w:r w:rsidRPr="00D772FE">
              <w:rPr>
                <w:rFonts w:ascii="Times New Roman" w:hAnsi="Times New Roman"/>
                <w:sz w:val="28"/>
                <w:szCs w:val="28"/>
                <w:lang w:val="en-US"/>
              </w:rPr>
              <w:t>echnical characteristics</w:t>
            </w:r>
          </w:p>
        </w:tc>
        <w:tc>
          <w:tcPr>
            <w:tcW w:w="1653" w:type="dxa"/>
            <w:shd w:val="clear" w:color="auto" w:fill="auto"/>
            <w:vAlign w:val="center"/>
          </w:tcPr>
          <w:p w:rsidR="00084260" w:rsidRPr="007E3028" w:rsidRDefault="00084260" w:rsidP="00DD13EA">
            <w:pPr>
              <w:spacing w:after="0" w:line="240" w:lineRule="auto"/>
              <w:jc w:val="center"/>
              <w:rPr>
                <w:rFonts w:ascii="Times New Roman" w:hAnsi="Times New Roman"/>
                <w:sz w:val="28"/>
                <w:szCs w:val="28"/>
                <w:lang w:val="en-US"/>
              </w:rPr>
            </w:pPr>
            <w:r>
              <w:rPr>
                <w:rFonts w:ascii="Times New Roman" w:hAnsi="Times New Roman"/>
                <w:sz w:val="28"/>
                <w:szCs w:val="28"/>
                <w:lang w:val="en-US"/>
              </w:rPr>
              <w:t>Overall</w:t>
            </w:r>
          </w:p>
        </w:tc>
        <w:tc>
          <w:tcPr>
            <w:tcW w:w="1654" w:type="dxa"/>
            <w:shd w:val="clear" w:color="auto" w:fill="auto"/>
            <w:vAlign w:val="center"/>
          </w:tcPr>
          <w:p w:rsidR="00084260" w:rsidRPr="00D772FE" w:rsidRDefault="00084260" w:rsidP="00DD13EA">
            <w:pPr>
              <w:spacing w:after="0" w:line="240" w:lineRule="auto"/>
              <w:jc w:val="center"/>
              <w:rPr>
                <w:rFonts w:ascii="Times New Roman" w:hAnsi="Times New Roman"/>
                <w:sz w:val="28"/>
                <w:szCs w:val="28"/>
                <w:lang w:val="en-US"/>
              </w:rPr>
            </w:pPr>
            <w:r>
              <w:rPr>
                <w:rFonts w:ascii="Times New Roman" w:hAnsi="Times New Roman"/>
                <w:sz w:val="28"/>
                <w:szCs w:val="28"/>
                <w:lang w:val="en-US"/>
              </w:rPr>
              <w:t>Crew module</w:t>
            </w:r>
          </w:p>
        </w:tc>
        <w:tc>
          <w:tcPr>
            <w:tcW w:w="1654" w:type="dxa"/>
            <w:shd w:val="clear" w:color="auto" w:fill="auto"/>
            <w:vAlign w:val="center"/>
          </w:tcPr>
          <w:p w:rsidR="00084260" w:rsidRPr="00D772FE" w:rsidRDefault="00084260" w:rsidP="00DD13EA">
            <w:pPr>
              <w:spacing w:after="0" w:line="240" w:lineRule="auto"/>
              <w:jc w:val="center"/>
              <w:rPr>
                <w:rFonts w:ascii="Times New Roman" w:hAnsi="Times New Roman"/>
                <w:sz w:val="28"/>
                <w:szCs w:val="28"/>
                <w:lang w:val="en-US"/>
              </w:rPr>
            </w:pPr>
            <w:r>
              <w:rPr>
                <w:rFonts w:ascii="Times New Roman" w:hAnsi="Times New Roman"/>
                <w:sz w:val="28"/>
                <w:szCs w:val="28"/>
                <w:lang w:val="en-US"/>
              </w:rPr>
              <w:t>Service module</w:t>
            </w:r>
          </w:p>
        </w:tc>
      </w:tr>
      <w:tr w:rsidR="00084260" w:rsidRPr="00434EB1" w:rsidTr="000F3533">
        <w:tc>
          <w:tcPr>
            <w:tcW w:w="4503" w:type="dxa"/>
            <w:shd w:val="clear" w:color="auto" w:fill="auto"/>
            <w:vAlign w:val="center"/>
          </w:tcPr>
          <w:p w:rsidR="00084260" w:rsidRPr="00D772FE" w:rsidRDefault="00084260" w:rsidP="000F3533">
            <w:pPr>
              <w:spacing w:after="0" w:line="240" w:lineRule="auto"/>
              <w:ind w:firstLine="284"/>
              <w:rPr>
                <w:rFonts w:ascii="Times New Roman" w:hAnsi="Times New Roman"/>
                <w:sz w:val="28"/>
                <w:szCs w:val="28"/>
                <w:lang w:val="en-US"/>
              </w:rPr>
            </w:pPr>
            <w:r>
              <w:rPr>
                <w:rFonts w:ascii="Times New Roman" w:hAnsi="Times New Roman"/>
                <w:sz w:val="28"/>
                <w:szCs w:val="28"/>
                <w:lang w:val="en-US"/>
              </w:rPr>
              <w:t>Height</w:t>
            </w:r>
            <w:r w:rsidRPr="00434EB1">
              <w:rPr>
                <w:rFonts w:ascii="Times New Roman" w:hAnsi="Times New Roman"/>
                <w:sz w:val="28"/>
                <w:szCs w:val="28"/>
              </w:rPr>
              <w:t xml:space="preserve">, </w:t>
            </w:r>
            <w:r>
              <w:rPr>
                <w:rFonts w:ascii="Times New Roman" w:hAnsi="Times New Roman"/>
                <w:sz w:val="28"/>
                <w:szCs w:val="28"/>
                <w:lang w:val="en-US"/>
              </w:rPr>
              <w:t>m</w:t>
            </w:r>
          </w:p>
        </w:tc>
        <w:tc>
          <w:tcPr>
            <w:tcW w:w="1653" w:type="dxa"/>
            <w:shd w:val="clear" w:color="auto" w:fill="auto"/>
          </w:tcPr>
          <w:p w:rsidR="00084260" w:rsidRPr="00434EB1" w:rsidRDefault="00084260" w:rsidP="00DD13EA">
            <w:pPr>
              <w:spacing w:after="0" w:line="240" w:lineRule="auto"/>
              <w:jc w:val="center"/>
              <w:rPr>
                <w:rFonts w:ascii="Times New Roman" w:hAnsi="Times New Roman"/>
                <w:sz w:val="28"/>
                <w:szCs w:val="28"/>
              </w:rPr>
            </w:pPr>
            <w:r w:rsidRPr="00434EB1">
              <w:rPr>
                <w:rFonts w:ascii="Times New Roman" w:hAnsi="Times New Roman"/>
                <w:sz w:val="28"/>
                <w:szCs w:val="28"/>
              </w:rPr>
              <w:t>8</w:t>
            </w:r>
            <w:r>
              <w:rPr>
                <w:rFonts w:ascii="Times New Roman" w:hAnsi="Times New Roman"/>
                <w:sz w:val="28"/>
                <w:szCs w:val="28"/>
              </w:rPr>
              <w:t>.</w:t>
            </w:r>
            <w:r w:rsidRPr="00434EB1">
              <w:rPr>
                <w:rFonts w:ascii="Times New Roman" w:hAnsi="Times New Roman"/>
                <w:sz w:val="28"/>
                <w:szCs w:val="28"/>
              </w:rPr>
              <w:t>5</w:t>
            </w:r>
          </w:p>
        </w:tc>
        <w:tc>
          <w:tcPr>
            <w:tcW w:w="1654" w:type="dxa"/>
            <w:shd w:val="clear" w:color="auto" w:fill="auto"/>
          </w:tcPr>
          <w:p w:rsidR="00084260" w:rsidRPr="00434EB1" w:rsidRDefault="00084260" w:rsidP="00DD13EA">
            <w:pPr>
              <w:spacing w:after="0" w:line="240" w:lineRule="auto"/>
              <w:jc w:val="center"/>
              <w:rPr>
                <w:rFonts w:ascii="Times New Roman" w:hAnsi="Times New Roman"/>
                <w:sz w:val="28"/>
                <w:szCs w:val="28"/>
              </w:rPr>
            </w:pPr>
            <w:r w:rsidRPr="00434EB1">
              <w:rPr>
                <w:rFonts w:ascii="Times New Roman" w:hAnsi="Times New Roman"/>
                <w:sz w:val="28"/>
                <w:szCs w:val="28"/>
              </w:rPr>
              <w:t>3</w:t>
            </w:r>
            <w:r>
              <w:rPr>
                <w:rFonts w:ascii="Times New Roman" w:hAnsi="Times New Roman"/>
                <w:sz w:val="28"/>
                <w:szCs w:val="28"/>
              </w:rPr>
              <w:t>.</w:t>
            </w:r>
            <w:r w:rsidRPr="00434EB1">
              <w:rPr>
                <w:rFonts w:ascii="Times New Roman" w:hAnsi="Times New Roman"/>
                <w:sz w:val="28"/>
                <w:szCs w:val="28"/>
              </w:rPr>
              <w:t>3</w:t>
            </w:r>
          </w:p>
        </w:tc>
        <w:tc>
          <w:tcPr>
            <w:tcW w:w="1654" w:type="dxa"/>
            <w:shd w:val="clear" w:color="auto" w:fill="auto"/>
          </w:tcPr>
          <w:p w:rsidR="00084260" w:rsidRPr="00434EB1" w:rsidRDefault="00084260" w:rsidP="00DD13EA">
            <w:pPr>
              <w:spacing w:after="0" w:line="240" w:lineRule="auto"/>
              <w:jc w:val="center"/>
              <w:rPr>
                <w:rFonts w:ascii="Times New Roman" w:hAnsi="Times New Roman"/>
                <w:sz w:val="28"/>
                <w:szCs w:val="28"/>
              </w:rPr>
            </w:pPr>
            <w:r w:rsidRPr="00434EB1">
              <w:rPr>
                <w:rFonts w:ascii="Times New Roman" w:hAnsi="Times New Roman"/>
                <w:sz w:val="28"/>
                <w:szCs w:val="28"/>
              </w:rPr>
              <w:t>5</w:t>
            </w:r>
          </w:p>
        </w:tc>
      </w:tr>
      <w:tr w:rsidR="00084260" w:rsidRPr="00434EB1" w:rsidTr="000F3533">
        <w:tc>
          <w:tcPr>
            <w:tcW w:w="4503" w:type="dxa"/>
            <w:shd w:val="clear" w:color="auto" w:fill="auto"/>
            <w:vAlign w:val="center"/>
          </w:tcPr>
          <w:p w:rsidR="00084260" w:rsidRPr="00D772FE" w:rsidRDefault="00084260" w:rsidP="000F3533">
            <w:pPr>
              <w:spacing w:after="0" w:line="240" w:lineRule="auto"/>
              <w:ind w:firstLine="284"/>
              <w:rPr>
                <w:rFonts w:ascii="Times New Roman" w:hAnsi="Times New Roman"/>
                <w:sz w:val="28"/>
                <w:szCs w:val="28"/>
                <w:lang w:val="en-US"/>
              </w:rPr>
            </w:pPr>
            <w:r>
              <w:rPr>
                <w:rFonts w:ascii="Times New Roman" w:hAnsi="Times New Roman"/>
                <w:sz w:val="28"/>
                <w:szCs w:val="28"/>
                <w:lang w:val="en-US"/>
              </w:rPr>
              <w:t>Diameter</w:t>
            </w:r>
            <w:r w:rsidRPr="00434EB1">
              <w:rPr>
                <w:rFonts w:ascii="Times New Roman" w:hAnsi="Times New Roman"/>
                <w:sz w:val="28"/>
                <w:szCs w:val="28"/>
              </w:rPr>
              <w:t xml:space="preserve">, </w:t>
            </w:r>
            <w:r>
              <w:rPr>
                <w:rFonts w:ascii="Times New Roman" w:hAnsi="Times New Roman"/>
                <w:sz w:val="28"/>
                <w:szCs w:val="28"/>
                <w:lang w:val="en-US"/>
              </w:rPr>
              <w:t>m</w:t>
            </w:r>
          </w:p>
        </w:tc>
        <w:tc>
          <w:tcPr>
            <w:tcW w:w="1653" w:type="dxa"/>
            <w:shd w:val="clear" w:color="auto" w:fill="auto"/>
          </w:tcPr>
          <w:p w:rsidR="00084260" w:rsidRPr="00434EB1" w:rsidRDefault="00084260" w:rsidP="00DD13EA">
            <w:pPr>
              <w:spacing w:after="0" w:line="240" w:lineRule="auto"/>
              <w:jc w:val="center"/>
              <w:rPr>
                <w:rFonts w:ascii="Times New Roman" w:hAnsi="Times New Roman"/>
                <w:sz w:val="28"/>
                <w:szCs w:val="28"/>
              </w:rPr>
            </w:pPr>
            <w:r w:rsidRPr="00434EB1">
              <w:rPr>
                <w:rFonts w:ascii="Times New Roman" w:hAnsi="Times New Roman"/>
                <w:sz w:val="28"/>
                <w:szCs w:val="28"/>
              </w:rPr>
              <w:t>5</w:t>
            </w:r>
          </w:p>
        </w:tc>
        <w:tc>
          <w:tcPr>
            <w:tcW w:w="1654" w:type="dxa"/>
            <w:shd w:val="clear" w:color="auto" w:fill="auto"/>
          </w:tcPr>
          <w:p w:rsidR="00084260" w:rsidRPr="00434EB1" w:rsidRDefault="00084260" w:rsidP="00DD13EA">
            <w:pPr>
              <w:spacing w:after="0" w:line="240" w:lineRule="auto"/>
              <w:jc w:val="center"/>
              <w:rPr>
                <w:rFonts w:ascii="Times New Roman" w:hAnsi="Times New Roman"/>
                <w:sz w:val="28"/>
                <w:szCs w:val="28"/>
              </w:rPr>
            </w:pPr>
            <w:r w:rsidRPr="00434EB1">
              <w:rPr>
                <w:rFonts w:ascii="Times New Roman" w:hAnsi="Times New Roman"/>
                <w:sz w:val="28"/>
                <w:szCs w:val="28"/>
              </w:rPr>
              <w:t>5</w:t>
            </w:r>
          </w:p>
        </w:tc>
        <w:tc>
          <w:tcPr>
            <w:tcW w:w="1654" w:type="dxa"/>
            <w:shd w:val="clear" w:color="auto" w:fill="auto"/>
          </w:tcPr>
          <w:p w:rsidR="00084260" w:rsidRPr="00434EB1" w:rsidRDefault="00084260" w:rsidP="00DD13EA">
            <w:pPr>
              <w:spacing w:after="0" w:line="240" w:lineRule="auto"/>
              <w:jc w:val="center"/>
              <w:rPr>
                <w:rFonts w:ascii="Times New Roman" w:hAnsi="Times New Roman"/>
                <w:sz w:val="28"/>
                <w:szCs w:val="28"/>
              </w:rPr>
            </w:pPr>
            <w:r w:rsidRPr="00434EB1">
              <w:rPr>
                <w:rFonts w:ascii="Times New Roman" w:hAnsi="Times New Roman"/>
                <w:sz w:val="28"/>
                <w:szCs w:val="28"/>
              </w:rPr>
              <w:t>4</w:t>
            </w:r>
            <w:r>
              <w:rPr>
                <w:rFonts w:ascii="Times New Roman" w:hAnsi="Times New Roman"/>
                <w:sz w:val="28"/>
                <w:szCs w:val="28"/>
              </w:rPr>
              <w:t>.</w:t>
            </w:r>
            <w:r w:rsidRPr="00434EB1">
              <w:rPr>
                <w:rFonts w:ascii="Times New Roman" w:hAnsi="Times New Roman"/>
                <w:sz w:val="28"/>
                <w:szCs w:val="28"/>
              </w:rPr>
              <w:t>8</w:t>
            </w:r>
          </w:p>
        </w:tc>
      </w:tr>
      <w:tr w:rsidR="00084260" w:rsidRPr="00434EB1" w:rsidTr="000F3533">
        <w:tc>
          <w:tcPr>
            <w:tcW w:w="4503" w:type="dxa"/>
            <w:shd w:val="clear" w:color="auto" w:fill="auto"/>
            <w:vAlign w:val="center"/>
          </w:tcPr>
          <w:p w:rsidR="00084260" w:rsidRPr="00434EB1" w:rsidRDefault="00084260" w:rsidP="000F3533">
            <w:pPr>
              <w:spacing w:after="0" w:line="240" w:lineRule="auto"/>
              <w:ind w:firstLine="284"/>
              <w:rPr>
                <w:rFonts w:ascii="Times New Roman" w:hAnsi="Times New Roman"/>
                <w:sz w:val="28"/>
                <w:szCs w:val="28"/>
              </w:rPr>
            </w:pPr>
            <w:r>
              <w:rPr>
                <w:rFonts w:ascii="Times New Roman" w:hAnsi="Times New Roman"/>
                <w:sz w:val="28"/>
                <w:szCs w:val="28"/>
                <w:lang w:val="en-US"/>
              </w:rPr>
              <w:t>Volume</w:t>
            </w:r>
            <w:r w:rsidRPr="00434EB1">
              <w:rPr>
                <w:rFonts w:ascii="Times New Roman" w:hAnsi="Times New Roman"/>
                <w:sz w:val="28"/>
                <w:szCs w:val="28"/>
              </w:rPr>
              <w:t xml:space="preserve">, </w:t>
            </w:r>
            <w:r>
              <w:rPr>
                <w:rFonts w:ascii="Times New Roman" w:hAnsi="Times New Roman"/>
                <w:sz w:val="28"/>
                <w:szCs w:val="28"/>
                <w:lang w:val="en-US"/>
              </w:rPr>
              <w:t>m</w:t>
            </w:r>
            <w:r w:rsidRPr="00AD321D">
              <w:rPr>
                <w:rFonts w:ascii="Times New Roman" w:hAnsi="Times New Roman"/>
                <w:sz w:val="28"/>
                <w:szCs w:val="28"/>
                <w:vertAlign w:val="superscript"/>
              </w:rPr>
              <w:t>3</w:t>
            </w:r>
          </w:p>
        </w:tc>
        <w:tc>
          <w:tcPr>
            <w:tcW w:w="1653" w:type="dxa"/>
            <w:shd w:val="clear" w:color="auto" w:fill="auto"/>
          </w:tcPr>
          <w:p w:rsidR="00084260" w:rsidRPr="00434EB1" w:rsidRDefault="00084260" w:rsidP="00DD13EA">
            <w:pPr>
              <w:spacing w:after="0" w:line="240" w:lineRule="auto"/>
              <w:jc w:val="center"/>
              <w:rPr>
                <w:rFonts w:ascii="Times New Roman" w:hAnsi="Times New Roman"/>
                <w:sz w:val="28"/>
                <w:szCs w:val="28"/>
              </w:rPr>
            </w:pPr>
            <w:r w:rsidRPr="00434EB1">
              <w:rPr>
                <w:rFonts w:ascii="Times New Roman" w:hAnsi="Times New Roman"/>
                <w:sz w:val="28"/>
                <w:szCs w:val="28"/>
              </w:rPr>
              <w:t>19</w:t>
            </w:r>
            <w:r>
              <w:rPr>
                <w:rFonts w:ascii="Times New Roman" w:hAnsi="Times New Roman"/>
                <w:sz w:val="28"/>
                <w:szCs w:val="28"/>
              </w:rPr>
              <w:t>.</w:t>
            </w:r>
            <w:r w:rsidRPr="00434EB1">
              <w:rPr>
                <w:rFonts w:ascii="Times New Roman" w:hAnsi="Times New Roman"/>
                <w:sz w:val="28"/>
                <w:szCs w:val="28"/>
              </w:rPr>
              <w:t>56</w:t>
            </w:r>
          </w:p>
        </w:tc>
        <w:tc>
          <w:tcPr>
            <w:tcW w:w="1654" w:type="dxa"/>
            <w:shd w:val="clear" w:color="auto" w:fill="auto"/>
          </w:tcPr>
          <w:p w:rsidR="00084260" w:rsidRPr="00434EB1" w:rsidRDefault="00084260" w:rsidP="00DD13EA">
            <w:pPr>
              <w:spacing w:after="0" w:line="240" w:lineRule="auto"/>
              <w:jc w:val="center"/>
              <w:rPr>
                <w:rFonts w:ascii="Times New Roman" w:hAnsi="Times New Roman"/>
                <w:sz w:val="28"/>
                <w:szCs w:val="28"/>
              </w:rPr>
            </w:pPr>
            <w:r w:rsidRPr="00434EB1">
              <w:rPr>
                <w:rFonts w:ascii="Times New Roman" w:hAnsi="Times New Roman"/>
                <w:sz w:val="28"/>
                <w:szCs w:val="28"/>
              </w:rPr>
              <w:t>8</w:t>
            </w:r>
            <w:r>
              <w:rPr>
                <w:rFonts w:ascii="Times New Roman" w:hAnsi="Times New Roman"/>
                <w:sz w:val="28"/>
                <w:szCs w:val="28"/>
              </w:rPr>
              <w:t>.</w:t>
            </w:r>
            <w:r w:rsidRPr="00434EB1">
              <w:rPr>
                <w:rFonts w:ascii="Times New Roman" w:hAnsi="Times New Roman"/>
                <w:sz w:val="28"/>
                <w:szCs w:val="28"/>
              </w:rPr>
              <w:t>95</w:t>
            </w:r>
          </w:p>
        </w:tc>
        <w:tc>
          <w:tcPr>
            <w:tcW w:w="1654" w:type="dxa"/>
            <w:shd w:val="clear" w:color="auto" w:fill="auto"/>
          </w:tcPr>
          <w:p w:rsidR="00084260" w:rsidRPr="00434EB1" w:rsidRDefault="00084260" w:rsidP="00DD13EA">
            <w:pPr>
              <w:spacing w:after="0" w:line="240" w:lineRule="auto"/>
              <w:jc w:val="center"/>
              <w:rPr>
                <w:rFonts w:ascii="Times New Roman" w:hAnsi="Times New Roman"/>
                <w:sz w:val="28"/>
                <w:szCs w:val="28"/>
              </w:rPr>
            </w:pPr>
          </w:p>
        </w:tc>
      </w:tr>
      <w:tr w:rsidR="00084260" w:rsidRPr="00434EB1" w:rsidTr="000F3533">
        <w:tc>
          <w:tcPr>
            <w:tcW w:w="4503" w:type="dxa"/>
            <w:shd w:val="clear" w:color="auto" w:fill="auto"/>
            <w:vAlign w:val="center"/>
          </w:tcPr>
          <w:p w:rsidR="00084260" w:rsidRPr="00D772FE" w:rsidRDefault="00084260" w:rsidP="000F3533">
            <w:pPr>
              <w:spacing w:after="0" w:line="240" w:lineRule="auto"/>
              <w:ind w:firstLine="284"/>
              <w:rPr>
                <w:rFonts w:ascii="Times New Roman" w:hAnsi="Times New Roman"/>
                <w:sz w:val="28"/>
                <w:szCs w:val="28"/>
                <w:lang w:val="en-US"/>
              </w:rPr>
            </w:pPr>
            <w:r>
              <w:rPr>
                <w:rFonts w:ascii="Times New Roman" w:hAnsi="Times New Roman"/>
                <w:sz w:val="28"/>
                <w:szCs w:val="28"/>
                <w:lang w:val="en-US"/>
              </w:rPr>
              <w:t>Lift</w:t>
            </w:r>
            <w:r>
              <w:rPr>
                <w:rFonts w:ascii="Times New Roman" w:hAnsi="Times New Roman"/>
                <w:sz w:val="28"/>
                <w:szCs w:val="28"/>
              </w:rPr>
              <w:t>-</w:t>
            </w:r>
            <w:r>
              <w:rPr>
                <w:rFonts w:ascii="Times New Roman" w:hAnsi="Times New Roman"/>
                <w:sz w:val="28"/>
                <w:szCs w:val="28"/>
                <w:lang w:val="en-US"/>
              </w:rPr>
              <w:t>off mass</w:t>
            </w:r>
            <w:r w:rsidRPr="00434EB1">
              <w:rPr>
                <w:rFonts w:ascii="Times New Roman" w:hAnsi="Times New Roman"/>
                <w:sz w:val="28"/>
                <w:szCs w:val="28"/>
              </w:rPr>
              <w:t xml:space="preserve">, </w:t>
            </w:r>
            <w:r>
              <w:rPr>
                <w:rFonts w:ascii="Times New Roman" w:hAnsi="Times New Roman"/>
                <w:sz w:val="28"/>
                <w:szCs w:val="28"/>
                <w:lang w:val="en-US"/>
              </w:rPr>
              <w:t>kg</w:t>
            </w:r>
          </w:p>
        </w:tc>
        <w:tc>
          <w:tcPr>
            <w:tcW w:w="1653" w:type="dxa"/>
            <w:shd w:val="clear" w:color="auto" w:fill="auto"/>
          </w:tcPr>
          <w:p w:rsidR="00084260" w:rsidRPr="00434EB1" w:rsidRDefault="00084260" w:rsidP="00DD13EA">
            <w:pPr>
              <w:spacing w:after="0" w:line="240" w:lineRule="auto"/>
              <w:jc w:val="center"/>
              <w:rPr>
                <w:rFonts w:ascii="Times New Roman" w:hAnsi="Times New Roman"/>
                <w:sz w:val="28"/>
                <w:szCs w:val="28"/>
              </w:rPr>
            </w:pPr>
          </w:p>
        </w:tc>
        <w:tc>
          <w:tcPr>
            <w:tcW w:w="1654" w:type="dxa"/>
            <w:shd w:val="clear" w:color="auto" w:fill="auto"/>
          </w:tcPr>
          <w:p w:rsidR="00084260" w:rsidRPr="00434EB1" w:rsidRDefault="00084260" w:rsidP="00DD13EA">
            <w:pPr>
              <w:spacing w:after="0" w:line="240" w:lineRule="auto"/>
              <w:jc w:val="center"/>
              <w:rPr>
                <w:rFonts w:ascii="Times New Roman" w:hAnsi="Times New Roman"/>
                <w:sz w:val="28"/>
                <w:szCs w:val="28"/>
              </w:rPr>
            </w:pPr>
            <w:r w:rsidRPr="00434EB1">
              <w:rPr>
                <w:rFonts w:ascii="Times New Roman" w:hAnsi="Times New Roman"/>
                <w:sz w:val="28"/>
                <w:szCs w:val="28"/>
              </w:rPr>
              <w:t>8900</w:t>
            </w:r>
          </w:p>
        </w:tc>
        <w:tc>
          <w:tcPr>
            <w:tcW w:w="1654" w:type="dxa"/>
            <w:shd w:val="clear" w:color="auto" w:fill="auto"/>
          </w:tcPr>
          <w:p w:rsidR="00084260" w:rsidRPr="00434EB1" w:rsidRDefault="00084260" w:rsidP="00DD13EA">
            <w:pPr>
              <w:spacing w:after="0" w:line="240" w:lineRule="auto"/>
              <w:jc w:val="center"/>
              <w:rPr>
                <w:rFonts w:ascii="Times New Roman" w:hAnsi="Times New Roman"/>
                <w:sz w:val="28"/>
                <w:szCs w:val="28"/>
              </w:rPr>
            </w:pPr>
            <w:r w:rsidRPr="00434EB1">
              <w:rPr>
                <w:rFonts w:ascii="Times New Roman" w:hAnsi="Times New Roman"/>
                <w:sz w:val="28"/>
                <w:szCs w:val="28"/>
              </w:rPr>
              <w:t>3700 (</w:t>
            </w:r>
            <w:r>
              <w:rPr>
                <w:rFonts w:ascii="Times New Roman" w:hAnsi="Times New Roman"/>
                <w:sz w:val="28"/>
                <w:szCs w:val="28"/>
                <w:lang w:val="en-US"/>
              </w:rPr>
              <w:t>dry</w:t>
            </w:r>
            <w:r w:rsidRPr="00434EB1">
              <w:rPr>
                <w:rFonts w:ascii="Times New Roman" w:hAnsi="Times New Roman"/>
                <w:sz w:val="28"/>
                <w:szCs w:val="28"/>
              </w:rPr>
              <w:t>)</w:t>
            </w:r>
          </w:p>
        </w:tc>
      </w:tr>
      <w:tr w:rsidR="00084260" w:rsidRPr="00434EB1" w:rsidTr="000F3533">
        <w:tc>
          <w:tcPr>
            <w:tcW w:w="4503" w:type="dxa"/>
            <w:shd w:val="clear" w:color="auto" w:fill="auto"/>
            <w:vAlign w:val="center"/>
          </w:tcPr>
          <w:p w:rsidR="00084260" w:rsidRPr="00D772FE" w:rsidRDefault="00084260" w:rsidP="000F3533">
            <w:pPr>
              <w:spacing w:after="0" w:line="240" w:lineRule="auto"/>
              <w:ind w:firstLine="284"/>
              <w:rPr>
                <w:rFonts w:ascii="Times New Roman" w:hAnsi="Times New Roman"/>
                <w:sz w:val="28"/>
                <w:szCs w:val="28"/>
                <w:lang w:val="en-US"/>
              </w:rPr>
            </w:pPr>
            <w:r>
              <w:rPr>
                <w:rFonts w:ascii="Times New Roman" w:hAnsi="Times New Roman"/>
                <w:sz w:val="28"/>
                <w:szCs w:val="28"/>
                <w:lang w:val="en-US"/>
              </w:rPr>
              <w:t>Crew</w:t>
            </w:r>
          </w:p>
        </w:tc>
        <w:tc>
          <w:tcPr>
            <w:tcW w:w="1653" w:type="dxa"/>
            <w:shd w:val="clear" w:color="auto" w:fill="auto"/>
          </w:tcPr>
          <w:p w:rsidR="00084260" w:rsidRPr="00434EB1" w:rsidRDefault="00084260" w:rsidP="00DD13EA">
            <w:pPr>
              <w:spacing w:after="0" w:line="240" w:lineRule="auto"/>
              <w:jc w:val="center"/>
              <w:rPr>
                <w:rFonts w:ascii="Times New Roman" w:hAnsi="Times New Roman"/>
                <w:sz w:val="28"/>
                <w:szCs w:val="28"/>
              </w:rPr>
            </w:pPr>
            <w:r w:rsidRPr="00434EB1">
              <w:rPr>
                <w:rFonts w:ascii="Times New Roman" w:hAnsi="Times New Roman"/>
                <w:sz w:val="28"/>
                <w:szCs w:val="28"/>
              </w:rPr>
              <w:t>4</w:t>
            </w:r>
          </w:p>
        </w:tc>
        <w:tc>
          <w:tcPr>
            <w:tcW w:w="1654" w:type="dxa"/>
            <w:shd w:val="clear" w:color="auto" w:fill="auto"/>
          </w:tcPr>
          <w:p w:rsidR="00084260" w:rsidRPr="00434EB1" w:rsidRDefault="00084260" w:rsidP="00DD13EA">
            <w:pPr>
              <w:spacing w:after="0" w:line="240" w:lineRule="auto"/>
              <w:jc w:val="both"/>
              <w:rPr>
                <w:rFonts w:ascii="Times New Roman" w:hAnsi="Times New Roman"/>
                <w:sz w:val="28"/>
                <w:szCs w:val="28"/>
              </w:rPr>
            </w:pPr>
          </w:p>
        </w:tc>
        <w:tc>
          <w:tcPr>
            <w:tcW w:w="1654" w:type="dxa"/>
            <w:shd w:val="clear" w:color="auto" w:fill="auto"/>
          </w:tcPr>
          <w:p w:rsidR="00084260" w:rsidRPr="00434EB1" w:rsidRDefault="00084260" w:rsidP="00DD13EA">
            <w:pPr>
              <w:spacing w:after="0" w:line="240" w:lineRule="auto"/>
              <w:jc w:val="both"/>
              <w:rPr>
                <w:rFonts w:ascii="Times New Roman" w:hAnsi="Times New Roman"/>
                <w:sz w:val="28"/>
                <w:szCs w:val="28"/>
              </w:rPr>
            </w:pPr>
          </w:p>
        </w:tc>
      </w:tr>
      <w:tr w:rsidR="00084260" w:rsidRPr="00434EB1" w:rsidTr="000F3533">
        <w:trPr>
          <w:trHeight w:val="457"/>
        </w:trPr>
        <w:tc>
          <w:tcPr>
            <w:tcW w:w="4503" w:type="dxa"/>
            <w:shd w:val="clear" w:color="auto" w:fill="auto"/>
            <w:vAlign w:val="center"/>
          </w:tcPr>
          <w:p w:rsidR="00084260" w:rsidRPr="00434EB1" w:rsidRDefault="00084260" w:rsidP="000F3533">
            <w:pPr>
              <w:spacing w:after="0" w:line="240" w:lineRule="auto"/>
              <w:ind w:firstLine="284"/>
              <w:rPr>
                <w:rFonts w:ascii="Times New Roman" w:hAnsi="Times New Roman"/>
                <w:sz w:val="28"/>
                <w:szCs w:val="28"/>
              </w:rPr>
            </w:pPr>
            <w:r>
              <w:rPr>
                <w:rFonts w:ascii="Times New Roman" w:hAnsi="Times New Roman"/>
                <w:sz w:val="28"/>
                <w:szCs w:val="28"/>
                <w:lang w:val="en-US"/>
              </w:rPr>
              <w:t>Autonomous flight duration, days</w:t>
            </w:r>
            <w:r w:rsidRPr="00434EB1">
              <w:rPr>
                <w:rFonts w:ascii="Times New Roman" w:hAnsi="Times New Roman"/>
                <w:sz w:val="28"/>
                <w:szCs w:val="28"/>
              </w:rPr>
              <w:t>:</w:t>
            </w:r>
          </w:p>
        </w:tc>
        <w:tc>
          <w:tcPr>
            <w:tcW w:w="1653" w:type="dxa"/>
            <w:shd w:val="clear" w:color="auto" w:fill="auto"/>
          </w:tcPr>
          <w:p w:rsidR="00084260" w:rsidRPr="00434EB1" w:rsidRDefault="00084260" w:rsidP="00DD13EA">
            <w:pPr>
              <w:spacing w:after="0" w:line="240" w:lineRule="auto"/>
              <w:jc w:val="both"/>
              <w:rPr>
                <w:rFonts w:ascii="Times New Roman" w:hAnsi="Times New Roman"/>
                <w:sz w:val="28"/>
                <w:szCs w:val="28"/>
              </w:rPr>
            </w:pPr>
          </w:p>
        </w:tc>
        <w:tc>
          <w:tcPr>
            <w:tcW w:w="1654" w:type="dxa"/>
            <w:shd w:val="clear" w:color="auto" w:fill="auto"/>
          </w:tcPr>
          <w:p w:rsidR="00084260" w:rsidRPr="00434EB1" w:rsidRDefault="00084260" w:rsidP="00DD13EA">
            <w:pPr>
              <w:spacing w:after="0" w:line="240" w:lineRule="auto"/>
              <w:jc w:val="both"/>
              <w:rPr>
                <w:rFonts w:ascii="Times New Roman" w:hAnsi="Times New Roman"/>
                <w:sz w:val="28"/>
                <w:szCs w:val="28"/>
              </w:rPr>
            </w:pPr>
          </w:p>
        </w:tc>
        <w:tc>
          <w:tcPr>
            <w:tcW w:w="1654" w:type="dxa"/>
            <w:shd w:val="clear" w:color="auto" w:fill="auto"/>
          </w:tcPr>
          <w:p w:rsidR="00084260" w:rsidRPr="00434EB1" w:rsidRDefault="00084260" w:rsidP="00DD13EA">
            <w:pPr>
              <w:spacing w:after="0" w:line="240" w:lineRule="auto"/>
              <w:jc w:val="both"/>
              <w:rPr>
                <w:rFonts w:ascii="Times New Roman" w:hAnsi="Times New Roman"/>
                <w:sz w:val="28"/>
                <w:szCs w:val="28"/>
              </w:rPr>
            </w:pPr>
          </w:p>
        </w:tc>
      </w:tr>
      <w:tr w:rsidR="00084260" w:rsidRPr="00434EB1" w:rsidTr="00165AA2">
        <w:tc>
          <w:tcPr>
            <w:tcW w:w="4503" w:type="dxa"/>
            <w:shd w:val="clear" w:color="auto" w:fill="auto"/>
          </w:tcPr>
          <w:p w:rsidR="00084260" w:rsidRPr="00434EB1" w:rsidRDefault="00084260" w:rsidP="00084260">
            <w:pPr>
              <w:numPr>
                <w:ilvl w:val="0"/>
                <w:numId w:val="11"/>
              </w:numPr>
              <w:spacing w:after="0" w:line="240" w:lineRule="auto"/>
              <w:ind w:left="426" w:firstLine="284"/>
              <w:rPr>
                <w:rFonts w:ascii="Times New Roman" w:hAnsi="Times New Roman"/>
                <w:sz w:val="28"/>
                <w:szCs w:val="28"/>
              </w:rPr>
            </w:pPr>
            <w:r>
              <w:rPr>
                <w:rFonts w:ascii="Times New Roman" w:hAnsi="Times New Roman"/>
                <w:sz w:val="28"/>
                <w:szCs w:val="28"/>
                <w:lang w:val="en-US"/>
              </w:rPr>
              <w:t>Powered flight</w:t>
            </w:r>
          </w:p>
        </w:tc>
        <w:tc>
          <w:tcPr>
            <w:tcW w:w="1653" w:type="dxa"/>
            <w:shd w:val="clear" w:color="auto" w:fill="auto"/>
          </w:tcPr>
          <w:p w:rsidR="00084260" w:rsidRPr="00434EB1" w:rsidRDefault="00084260" w:rsidP="00DD13EA">
            <w:pPr>
              <w:spacing w:after="0" w:line="240" w:lineRule="auto"/>
              <w:jc w:val="center"/>
              <w:rPr>
                <w:rFonts w:ascii="Times New Roman" w:hAnsi="Times New Roman"/>
                <w:sz w:val="28"/>
                <w:szCs w:val="28"/>
              </w:rPr>
            </w:pPr>
            <w:r w:rsidRPr="00434EB1">
              <w:rPr>
                <w:rFonts w:ascii="Times New Roman" w:hAnsi="Times New Roman"/>
                <w:sz w:val="28"/>
                <w:szCs w:val="28"/>
              </w:rPr>
              <w:t>21</w:t>
            </w:r>
          </w:p>
        </w:tc>
        <w:tc>
          <w:tcPr>
            <w:tcW w:w="1654" w:type="dxa"/>
            <w:shd w:val="clear" w:color="auto" w:fill="auto"/>
          </w:tcPr>
          <w:p w:rsidR="00084260" w:rsidRPr="00434EB1" w:rsidRDefault="00084260" w:rsidP="00DD13EA">
            <w:pPr>
              <w:spacing w:after="0" w:line="240" w:lineRule="auto"/>
              <w:jc w:val="both"/>
              <w:rPr>
                <w:rFonts w:ascii="Times New Roman" w:hAnsi="Times New Roman"/>
                <w:sz w:val="28"/>
                <w:szCs w:val="28"/>
              </w:rPr>
            </w:pPr>
          </w:p>
        </w:tc>
        <w:tc>
          <w:tcPr>
            <w:tcW w:w="1654" w:type="dxa"/>
            <w:shd w:val="clear" w:color="auto" w:fill="auto"/>
          </w:tcPr>
          <w:p w:rsidR="00084260" w:rsidRPr="00434EB1" w:rsidRDefault="00084260" w:rsidP="00DD13EA">
            <w:pPr>
              <w:spacing w:after="0" w:line="240" w:lineRule="auto"/>
              <w:jc w:val="both"/>
              <w:rPr>
                <w:rFonts w:ascii="Times New Roman" w:hAnsi="Times New Roman"/>
                <w:sz w:val="28"/>
                <w:szCs w:val="28"/>
              </w:rPr>
            </w:pPr>
          </w:p>
        </w:tc>
      </w:tr>
      <w:tr w:rsidR="00084260" w:rsidRPr="00434EB1" w:rsidTr="00165AA2">
        <w:tc>
          <w:tcPr>
            <w:tcW w:w="4503" w:type="dxa"/>
            <w:shd w:val="clear" w:color="auto" w:fill="auto"/>
          </w:tcPr>
          <w:p w:rsidR="00084260" w:rsidRPr="00434EB1" w:rsidRDefault="00084260" w:rsidP="00084260">
            <w:pPr>
              <w:numPr>
                <w:ilvl w:val="0"/>
                <w:numId w:val="11"/>
              </w:numPr>
              <w:spacing w:after="0" w:line="240" w:lineRule="auto"/>
              <w:ind w:left="426" w:firstLine="284"/>
              <w:rPr>
                <w:rFonts w:ascii="Times New Roman" w:hAnsi="Times New Roman"/>
                <w:sz w:val="28"/>
                <w:szCs w:val="28"/>
              </w:rPr>
            </w:pPr>
            <w:r>
              <w:rPr>
                <w:rFonts w:ascii="Times New Roman" w:hAnsi="Times New Roman"/>
                <w:sz w:val="28"/>
                <w:szCs w:val="28"/>
                <w:lang w:val="en-US"/>
              </w:rPr>
              <w:t>Coast flight</w:t>
            </w:r>
          </w:p>
        </w:tc>
        <w:tc>
          <w:tcPr>
            <w:tcW w:w="1653" w:type="dxa"/>
            <w:shd w:val="clear" w:color="auto" w:fill="auto"/>
          </w:tcPr>
          <w:p w:rsidR="00084260" w:rsidRPr="00434EB1" w:rsidRDefault="00084260" w:rsidP="00DD13EA">
            <w:pPr>
              <w:spacing w:after="0" w:line="240" w:lineRule="auto"/>
              <w:jc w:val="center"/>
              <w:rPr>
                <w:rFonts w:ascii="Times New Roman" w:hAnsi="Times New Roman"/>
                <w:sz w:val="28"/>
                <w:szCs w:val="28"/>
              </w:rPr>
            </w:pPr>
            <w:r w:rsidRPr="00434EB1">
              <w:rPr>
                <w:rFonts w:ascii="Times New Roman" w:hAnsi="Times New Roman"/>
                <w:sz w:val="28"/>
                <w:szCs w:val="28"/>
              </w:rPr>
              <w:t>210</w:t>
            </w:r>
          </w:p>
        </w:tc>
        <w:tc>
          <w:tcPr>
            <w:tcW w:w="1654" w:type="dxa"/>
            <w:shd w:val="clear" w:color="auto" w:fill="auto"/>
          </w:tcPr>
          <w:p w:rsidR="00084260" w:rsidRPr="00434EB1" w:rsidRDefault="00084260" w:rsidP="00DD13EA">
            <w:pPr>
              <w:spacing w:after="0" w:line="240" w:lineRule="auto"/>
              <w:jc w:val="both"/>
              <w:rPr>
                <w:rFonts w:ascii="Times New Roman" w:hAnsi="Times New Roman"/>
                <w:sz w:val="28"/>
                <w:szCs w:val="28"/>
              </w:rPr>
            </w:pPr>
          </w:p>
        </w:tc>
        <w:tc>
          <w:tcPr>
            <w:tcW w:w="1654" w:type="dxa"/>
            <w:shd w:val="clear" w:color="auto" w:fill="auto"/>
          </w:tcPr>
          <w:p w:rsidR="00084260" w:rsidRPr="00434EB1" w:rsidRDefault="00084260" w:rsidP="00DD13EA">
            <w:pPr>
              <w:spacing w:after="0" w:line="240" w:lineRule="auto"/>
              <w:jc w:val="both"/>
              <w:rPr>
                <w:rFonts w:ascii="Times New Roman" w:hAnsi="Times New Roman"/>
                <w:sz w:val="28"/>
                <w:szCs w:val="28"/>
              </w:rPr>
            </w:pPr>
          </w:p>
        </w:tc>
      </w:tr>
    </w:tbl>
    <w:p w:rsidR="00084260" w:rsidRDefault="00084260" w:rsidP="00084260">
      <w:pPr>
        <w:spacing w:after="0" w:line="240" w:lineRule="auto"/>
        <w:jc w:val="both"/>
        <w:rPr>
          <w:rFonts w:ascii="Times New Roman" w:hAnsi="Times New Roman"/>
          <w:sz w:val="28"/>
          <w:szCs w:val="28"/>
        </w:rPr>
      </w:pPr>
    </w:p>
    <w:p w:rsidR="00084260" w:rsidRDefault="00084260" w:rsidP="00084260">
      <w:pPr>
        <w:spacing w:after="0" w:line="240" w:lineRule="auto"/>
        <w:jc w:val="both"/>
        <w:rPr>
          <w:rFonts w:ascii="Times New Roman" w:hAnsi="Times New Roman"/>
          <w:sz w:val="28"/>
          <w:szCs w:val="28"/>
        </w:rPr>
        <w:sectPr w:rsidR="00084260" w:rsidSect="00DA0A16">
          <w:pgSz w:w="11906" w:h="16838"/>
          <w:pgMar w:top="851" w:right="851" w:bottom="851" w:left="1134" w:header="709" w:footer="709" w:gutter="0"/>
          <w:cols w:space="708"/>
          <w:docGrid w:linePitch="360"/>
        </w:sectPr>
      </w:pPr>
    </w:p>
    <w:p w:rsidR="00084260" w:rsidRPr="00434EB1" w:rsidRDefault="002C63C4" w:rsidP="00165AA2">
      <w:pPr>
        <w:spacing w:after="0" w:line="240" w:lineRule="auto"/>
        <w:jc w:val="center"/>
        <w:rPr>
          <w:rFonts w:ascii="Times New Roman" w:hAnsi="Times New Roman"/>
          <w:sz w:val="28"/>
          <w:szCs w:val="28"/>
        </w:rPr>
      </w:pPr>
      <w:r>
        <w:lastRenderedPageBreak/>
        <w:pict>
          <v:shape id="_x0000_i1042" type="#_x0000_t75" alt="orion" style="width:476.2pt;height:363.25pt;visibility:visible" o:allowoverlap="f">
            <v:imagedata r:id="rId27" o:title="orion" cropbottom="426f"/>
          </v:shape>
        </w:pict>
      </w:r>
    </w:p>
    <w:p w:rsidR="00084260" w:rsidRPr="00434EB1" w:rsidRDefault="002C63C4" w:rsidP="00165AA2">
      <w:pPr>
        <w:spacing w:line="240" w:lineRule="auto"/>
        <w:ind w:firstLine="567"/>
        <w:jc w:val="center"/>
        <w:rPr>
          <w:rFonts w:ascii="Times New Roman" w:hAnsi="Times New Roman"/>
          <w:sz w:val="28"/>
          <w:szCs w:val="28"/>
        </w:rPr>
      </w:pPr>
      <w:r>
        <w:pict>
          <v:shape id="_x0000_i1043" type="#_x0000_t75" alt="2019-09-04_232141" style="width:472.9pt;height:148.9pt;visibility:visible" o:allowoverlap="f">
            <v:imagedata r:id="rId28" o:title="2019-09-04_232141" croptop="20538f" cropbottom="4668f" cropleft="680f" cropright="1144f"/>
          </v:shape>
        </w:pict>
      </w:r>
    </w:p>
    <w:p w:rsidR="00084260" w:rsidRPr="00B91F84" w:rsidRDefault="00084260" w:rsidP="00165AA2">
      <w:pPr>
        <w:spacing w:line="276" w:lineRule="auto"/>
        <w:jc w:val="center"/>
        <w:rPr>
          <w:rFonts w:ascii="Times New Roman" w:hAnsi="Times New Roman"/>
          <w:i/>
          <w:sz w:val="28"/>
          <w:szCs w:val="28"/>
          <w:lang w:val="en-US"/>
        </w:rPr>
      </w:pPr>
      <w:r>
        <w:rPr>
          <w:rFonts w:ascii="Times New Roman" w:hAnsi="Times New Roman"/>
          <w:sz w:val="28"/>
          <w:szCs w:val="28"/>
          <w:lang w:val="en-US"/>
        </w:rPr>
        <w:t>Figure</w:t>
      </w:r>
      <w:r w:rsidRPr="00B91F84">
        <w:rPr>
          <w:rFonts w:ascii="Times New Roman" w:hAnsi="Times New Roman"/>
          <w:sz w:val="28"/>
          <w:szCs w:val="28"/>
          <w:lang w:val="en-US"/>
        </w:rPr>
        <w:t xml:space="preserve"> 3.7 </w:t>
      </w:r>
      <w:r>
        <w:rPr>
          <w:rFonts w:ascii="Times New Roman" w:hAnsi="Times New Roman"/>
          <w:sz w:val="28"/>
          <w:szCs w:val="28"/>
          <w:lang w:val="en-US"/>
        </w:rPr>
        <w:t>Crewed</w:t>
      </w:r>
      <w:r w:rsidRPr="00B91F84">
        <w:rPr>
          <w:rFonts w:ascii="Times New Roman" w:hAnsi="Times New Roman"/>
          <w:sz w:val="28"/>
          <w:szCs w:val="28"/>
          <w:lang w:val="en-US"/>
        </w:rPr>
        <w:t xml:space="preserve"> </w:t>
      </w:r>
      <w:r>
        <w:rPr>
          <w:rFonts w:ascii="Times New Roman" w:hAnsi="Times New Roman"/>
          <w:sz w:val="28"/>
          <w:szCs w:val="28"/>
          <w:lang w:val="en-US"/>
        </w:rPr>
        <w:t>spacecraft</w:t>
      </w:r>
      <w:r w:rsidRPr="00B91F84">
        <w:rPr>
          <w:rFonts w:ascii="Times New Roman" w:hAnsi="Times New Roman"/>
          <w:sz w:val="28"/>
          <w:szCs w:val="28"/>
          <w:lang w:val="en-US"/>
        </w:rPr>
        <w:t xml:space="preserve"> Orion. </w:t>
      </w:r>
      <w:r w:rsidRPr="00B91F84">
        <w:rPr>
          <w:rFonts w:ascii="Times New Roman" w:hAnsi="Times New Roman"/>
          <w:sz w:val="28"/>
          <w:szCs w:val="28"/>
          <w:lang w:val="en-US"/>
        </w:rPr>
        <w:br/>
      </w:r>
      <w:r w:rsidRPr="00434EB1">
        <w:rPr>
          <w:rFonts w:ascii="Times New Roman" w:hAnsi="Times New Roman"/>
          <w:i/>
          <w:sz w:val="28"/>
          <w:szCs w:val="28"/>
          <w:lang w:val="en-US"/>
        </w:rPr>
        <w:t>NASA</w:t>
      </w:r>
      <w:r>
        <w:rPr>
          <w:rFonts w:ascii="Times New Roman" w:hAnsi="Times New Roman"/>
          <w:i/>
          <w:sz w:val="28"/>
          <w:szCs w:val="28"/>
          <w:lang w:val="en-US"/>
        </w:rPr>
        <w:t>’s illustration</w:t>
      </w:r>
    </w:p>
    <w:p w:rsidR="00084260" w:rsidRDefault="00084260" w:rsidP="00C85763">
      <w:pPr>
        <w:spacing w:after="0" w:line="276" w:lineRule="auto"/>
        <w:jc w:val="both"/>
        <w:rPr>
          <w:rFonts w:ascii="Times New Roman" w:hAnsi="Times New Roman"/>
          <w:sz w:val="28"/>
          <w:szCs w:val="28"/>
          <w:lang w:val="en-US"/>
        </w:rPr>
      </w:pPr>
      <w:r>
        <w:rPr>
          <w:rFonts w:ascii="Times New Roman" w:hAnsi="Times New Roman"/>
          <w:sz w:val="28"/>
          <w:szCs w:val="28"/>
          <w:lang w:val="en-US"/>
        </w:rPr>
        <w:t xml:space="preserve">In general the plan of crewed flights during the creation of </w:t>
      </w:r>
      <w:r w:rsidRPr="000860FD">
        <w:rPr>
          <w:rFonts w:ascii="Times New Roman" w:hAnsi="Times New Roman"/>
          <w:sz w:val="28"/>
          <w:szCs w:val="28"/>
          <w:lang w:val="en-US"/>
        </w:rPr>
        <w:t>LOP-G</w:t>
      </w:r>
      <w:r>
        <w:rPr>
          <w:rFonts w:ascii="Times New Roman" w:hAnsi="Times New Roman"/>
          <w:sz w:val="28"/>
          <w:szCs w:val="28"/>
          <w:lang w:val="en-US"/>
        </w:rPr>
        <w:t xml:space="preserve"> is presented both in GER-2018 (Figure 3.1, 6 marked launches, EM marks) and in the scheme below in Figure 3.8. </w:t>
      </w:r>
      <w:r w:rsidRPr="003608C4">
        <w:rPr>
          <w:rFonts w:ascii="Times New Roman" w:hAnsi="Times New Roman"/>
          <w:sz w:val="28"/>
          <w:szCs w:val="28"/>
          <w:lang w:val="en-US"/>
        </w:rPr>
        <w:t>Figure 3.8 also shows a sequence of launching the cargo version of SLS to deliver LOP-G modules</w:t>
      </w:r>
      <w:r w:rsidRPr="000860FD">
        <w:rPr>
          <w:rFonts w:ascii="Times New Roman" w:hAnsi="Times New Roman"/>
          <w:sz w:val="28"/>
          <w:szCs w:val="28"/>
          <w:lang w:val="en-US"/>
        </w:rPr>
        <w:t xml:space="preserve">. </w:t>
      </w:r>
    </w:p>
    <w:p w:rsidR="00084260" w:rsidRPr="000860FD" w:rsidRDefault="00084260" w:rsidP="00084260">
      <w:pPr>
        <w:spacing w:after="0" w:line="240" w:lineRule="auto"/>
        <w:ind w:firstLine="567"/>
        <w:jc w:val="both"/>
        <w:rPr>
          <w:rFonts w:ascii="Times New Roman" w:hAnsi="Times New Roman"/>
          <w:sz w:val="28"/>
          <w:szCs w:val="28"/>
          <w:lang w:val="en-US"/>
        </w:rPr>
      </w:pPr>
    </w:p>
    <w:p w:rsidR="00084260" w:rsidRDefault="002C63C4" w:rsidP="00165AA2">
      <w:pPr>
        <w:spacing w:line="276" w:lineRule="auto"/>
        <w:jc w:val="center"/>
        <w:rPr>
          <w:rFonts w:ascii="Times New Roman" w:hAnsi="Times New Roman"/>
          <w:sz w:val="28"/>
          <w:szCs w:val="28"/>
          <w:lang w:val="en-US"/>
        </w:rPr>
      </w:pPr>
      <w:r>
        <w:rPr>
          <w:rFonts w:ascii="Times New Roman" w:hAnsi="Times New Roman"/>
          <w:sz w:val="28"/>
          <w:szCs w:val="28"/>
          <w:lang w:val="en-US"/>
        </w:rPr>
        <w:lastRenderedPageBreak/>
        <w:pict>
          <v:shape id="_x0000_i1044" type="#_x0000_t75" style="width:476.2pt;height:400.9pt" o:allowoverlap="f">
            <v:imagedata r:id="rId29" o:title="5414729_original" croptop="7577f" cropbottom="1394f" cropleft="796f" cropright="14772f"/>
          </v:shape>
        </w:pict>
      </w:r>
    </w:p>
    <w:p w:rsidR="00084260" w:rsidRPr="00C32B5D" w:rsidRDefault="00084260" w:rsidP="00165AA2">
      <w:pPr>
        <w:spacing w:line="276" w:lineRule="auto"/>
        <w:jc w:val="center"/>
        <w:rPr>
          <w:rFonts w:ascii="Times New Roman" w:hAnsi="Times New Roman"/>
          <w:sz w:val="28"/>
          <w:szCs w:val="28"/>
          <w:lang w:val="en-US"/>
        </w:rPr>
      </w:pPr>
      <w:r>
        <w:rPr>
          <w:rFonts w:ascii="Times New Roman" w:hAnsi="Times New Roman"/>
          <w:sz w:val="28"/>
          <w:szCs w:val="28"/>
          <w:lang w:val="en-US"/>
        </w:rPr>
        <w:t>Figure</w:t>
      </w:r>
      <w:r w:rsidRPr="00C32B5D">
        <w:rPr>
          <w:rFonts w:ascii="Times New Roman" w:hAnsi="Times New Roman"/>
          <w:sz w:val="28"/>
          <w:szCs w:val="28"/>
          <w:lang w:val="en-US"/>
        </w:rPr>
        <w:t xml:space="preserve"> 3.8 </w:t>
      </w:r>
      <w:r>
        <w:rPr>
          <w:rFonts w:ascii="Times New Roman" w:hAnsi="Times New Roman"/>
          <w:sz w:val="28"/>
          <w:szCs w:val="28"/>
          <w:lang w:val="en-US"/>
        </w:rPr>
        <w:t xml:space="preserve">Planned launches of the SLS </w:t>
      </w:r>
      <w:r w:rsidRPr="00C32B5D">
        <w:rPr>
          <w:rFonts w:ascii="Times New Roman" w:hAnsi="Times New Roman"/>
          <w:sz w:val="28"/>
          <w:szCs w:val="28"/>
          <w:lang w:val="en-US"/>
        </w:rPr>
        <w:t xml:space="preserve">SHLIS </w:t>
      </w:r>
      <w:r>
        <w:rPr>
          <w:rFonts w:ascii="Times New Roman" w:hAnsi="Times New Roman"/>
          <w:sz w:val="28"/>
          <w:szCs w:val="28"/>
          <w:lang w:val="en-US"/>
        </w:rPr>
        <w:t xml:space="preserve">during the creation of </w:t>
      </w:r>
      <w:r w:rsidRPr="00C32B5D">
        <w:rPr>
          <w:rFonts w:ascii="Times New Roman" w:hAnsi="Times New Roman"/>
          <w:sz w:val="28"/>
          <w:szCs w:val="28"/>
          <w:lang w:val="en-US"/>
        </w:rPr>
        <w:t xml:space="preserve">LOP-G. </w:t>
      </w:r>
      <w:r w:rsidR="000F3533" w:rsidRPr="00B91F84">
        <w:rPr>
          <w:rFonts w:ascii="Times New Roman" w:hAnsi="Times New Roman"/>
          <w:sz w:val="28"/>
          <w:szCs w:val="28"/>
          <w:lang w:val="en-US"/>
        </w:rPr>
        <w:br/>
      </w:r>
      <w:r w:rsidRPr="00EE77EB">
        <w:rPr>
          <w:rFonts w:ascii="Times New Roman" w:hAnsi="Times New Roman"/>
          <w:i/>
          <w:sz w:val="28"/>
          <w:szCs w:val="28"/>
          <w:lang w:val="en-US"/>
        </w:rPr>
        <w:t>NASA</w:t>
      </w:r>
      <w:r>
        <w:rPr>
          <w:rFonts w:ascii="Times New Roman" w:hAnsi="Times New Roman"/>
          <w:i/>
          <w:sz w:val="28"/>
          <w:szCs w:val="28"/>
          <w:lang w:val="en-US"/>
        </w:rPr>
        <w:t>’s illustration</w:t>
      </w:r>
    </w:p>
    <w:p w:rsidR="00084260" w:rsidRPr="00084260" w:rsidRDefault="00084260" w:rsidP="00C85763">
      <w:pPr>
        <w:spacing w:line="276" w:lineRule="auto"/>
        <w:jc w:val="both"/>
        <w:rPr>
          <w:rFonts w:ascii="Times New Roman" w:hAnsi="Times New Roman"/>
          <w:sz w:val="28"/>
          <w:szCs w:val="28"/>
          <w:lang w:val="en-US"/>
        </w:rPr>
      </w:pPr>
      <w:r w:rsidRPr="00607E57">
        <w:rPr>
          <w:rFonts w:ascii="Times New Roman" w:hAnsi="Times New Roman"/>
          <w:sz w:val="28"/>
          <w:szCs w:val="28"/>
          <w:lang w:val="en-US"/>
        </w:rPr>
        <w:t>It should be noted that the LOP-G conception has lately been undergoing serious critical reconsideration</w:t>
      </w:r>
      <w:r>
        <w:rPr>
          <w:rFonts w:ascii="Times New Roman" w:hAnsi="Times New Roman"/>
          <w:sz w:val="28"/>
          <w:szCs w:val="28"/>
          <w:lang w:val="en-US"/>
        </w:rPr>
        <w:t>. At the beginning of 2019, US President D. Trump assigned a task for NASA to renew the crewed presence of the USA on the Moon by as early as 2024. The</w:t>
      </w:r>
      <w:r w:rsidRPr="00084260">
        <w:rPr>
          <w:rFonts w:ascii="Times New Roman" w:hAnsi="Times New Roman"/>
          <w:sz w:val="28"/>
          <w:szCs w:val="28"/>
          <w:lang w:val="en-US"/>
        </w:rPr>
        <w:t xml:space="preserve"> </w:t>
      </w:r>
      <w:r>
        <w:rPr>
          <w:rFonts w:ascii="Times New Roman" w:hAnsi="Times New Roman"/>
          <w:sz w:val="28"/>
          <w:szCs w:val="28"/>
          <w:lang w:val="en-US"/>
        </w:rPr>
        <w:t>conception</w:t>
      </w:r>
      <w:r w:rsidRPr="00084260">
        <w:rPr>
          <w:rFonts w:ascii="Times New Roman" w:hAnsi="Times New Roman"/>
          <w:sz w:val="28"/>
          <w:szCs w:val="28"/>
          <w:lang w:val="en-US"/>
        </w:rPr>
        <w:t xml:space="preserve"> </w:t>
      </w:r>
      <w:r>
        <w:rPr>
          <w:rFonts w:ascii="Times New Roman" w:hAnsi="Times New Roman"/>
          <w:sz w:val="28"/>
          <w:szCs w:val="28"/>
          <w:lang w:val="en-US"/>
        </w:rPr>
        <w:t>has</w:t>
      </w:r>
      <w:r w:rsidRPr="00084260">
        <w:rPr>
          <w:rFonts w:ascii="Times New Roman" w:hAnsi="Times New Roman"/>
          <w:sz w:val="28"/>
          <w:szCs w:val="28"/>
          <w:lang w:val="en-US"/>
        </w:rPr>
        <w:t xml:space="preserve"> </w:t>
      </w:r>
      <w:r>
        <w:rPr>
          <w:rFonts w:ascii="Times New Roman" w:hAnsi="Times New Roman"/>
          <w:sz w:val="28"/>
          <w:szCs w:val="28"/>
          <w:lang w:val="en-US"/>
        </w:rPr>
        <w:t>been</w:t>
      </w:r>
      <w:r w:rsidRPr="00084260">
        <w:rPr>
          <w:rFonts w:ascii="Times New Roman" w:hAnsi="Times New Roman"/>
          <w:sz w:val="28"/>
          <w:szCs w:val="28"/>
          <w:lang w:val="en-US"/>
        </w:rPr>
        <w:t xml:space="preserve"> </w:t>
      </w:r>
      <w:r>
        <w:rPr>
          <w:rFonts w:ascii="Times New Roman" w:hAnsi="Times New Roman"/>
          <w:sz w:val="28"/>
          <w:szCs w:val="28"/>
          <w:lang w:val="en-US"/>
        </w:rPr>
        <w:t>named</w:t>
      </w:r>
      <w:r w:rsidRPr="00084260">
        <w:rPr>
          <w:rFonts w:ascii="Times New Roman" w:hAnsi="Times New Roman"/>
          <w:sz w:val="28"/>
          <w:szCs w:val="28"/>
          <w:lang w:val="en-US"/>
        </w:rPr>
        <w:t xml:space="preserve"> </w:t>
      </w:r>
      <w:r w:rsidRPr="009458E3">
        <w:rPr>
          <w:rFonts w:ascii="Times New Roman" w:hAnsi="Times New Roman"/>
          <w:sz w:val="28"/>
          <w:szCs w:val="28"/>
          <w:lang w:val="en-US"/>
        </w:rPr>
        <w:t>Artemis</w:t>
      </w:r>
      <w:r w:rsidRPr="00084260">
        <w:rPr>
          <w:rFonts w:ascii="Times New Roman" w:hAnsi="Times New Roman"/>
          <w:sz w:val="28"/>
          <w:szCs w:val="28"/>
          <w:lang w:val="en-US"/>
        </w:rPr>
        <w:t xml:space="preserve">. </w:t>
      </w:r>
      <w:r>
        <w:rPr>
          <w:rFonts w:ascii="Times New Roman" w:hAnsi="Times New Roman"/>
          <w:sz w:val="28"/>
          <w:szCs w:val="28"/>
          <w:lang w:val="en-US"/>
        </w:rPr>
        <w:t>This</w:t>
      </w:r>
      <w:r w:rsidRPr="00084260">
        <w:rPr>
          <w:rFonts w:ascii="Times New Roman" w:hAnsi="Times New Roman"/>
          <w:sz w:val="28"/>
          <w:szCs w:val="28"/>
          <w:lang w:val="en-US"/>
        </w:rPr>
        <w:t xml:space="preserve"> </w:t>
      </w:r>
      <w:r>
        <w:rPr>
          <w:rFonts w:ascii="Times New Roman" w:hAnsi="Times New Roman"/>
          <w:sz w:val="28"/>
          <w:szCs w:val="28"/>
          <w:lang w:val="en-US"/>
        </w:rPr>
        <w:t>circumstance</w:t>
      </w:r>
      <w:r w:rsidRPr="00084260">
        <w:rPr>
          <w:rFonts w:ascii="Times New Roman" w:hAnsi="Times New Roman"/>
          <w:sz w:val="28"/>
          <w:szCs w:val="28"/>
          <w:lang w:val="en-US"/>
        </w:rPr>
        <w:t xml:space="preserve"> </w:t>
      </w:r>
      <w:r>
        <w:rPr>
          <w:rFonts w:ascii="Times New Roman" w:hAnsi="Times New Roman"/>
          <w:sz w:val="28"/>
          <w:szCs w:val="28"/>
          <w:lang w:val="en-US"/>
        </w:rPr>
        <w:t>may</w:t>
      </w:r>
      <w:r w:rsidRPr="00084260">
        <w:rPr>
          <w:rFonts w:ascii="Times New Roman" w:hAnsi="Times New Roman"/>
          <w:sz w:val="28"/>
          <w:szCs w:val="28"/>
          <w:lang w:val="en-US"/>
        </w:rPr>
        <w:t xml:space="preserve"> </w:t>
      </w:r>
      <w:r>
        <w:rPr>
          <w:rFonts w:ascii="Times New Roman" w:hAnsi="Times New Roman"/>
          <w:sz w:val="28"/>
          <w:szCs w:val="28"/>
          <w:lang w:val="en-US"/>
        </w:rPr>
        <w:t>substantially</w:t>
      </w:r>
      <w:r w:rsidRPr="00084260">
        <w:rPr>
          <w:rFonts w:ascii="Times New Roman" w:hAnsi="Times New Roman"/>
          <w:sz w:val="28"/>
          <w:szCs w:val="28"/>
          <w:lang w:val="en-US"/>
        </w:rPr>
        <w:t xml:space="preserve"> </w:t>
      </w:r>
      <w:r>
        <w:rPr>
          <w:rFonts w:ascii="Times New Roman" w:hAnsi="Times New Roman"/>
          <w:sz w:val="28"/>
          <w:szCs w:val="28"/>
          <w:lang w:val="en-US"/>
        </w:rPr>
        <w:t>change</w:t>
      </w:r>
      <w:r w:rsidRPr="00084260">
        <w:rPr>
          <w:rFonts w:ascii="Times New Roman" w:hAnsi="Times New Roman"/>
          <w:sz w:val="28"/>
          <w:szCs w:val="28"/>
          <w:lang w:val="en-US"/>
        </w:rPr>
        <w:t xml:space="preserve"> </w:t>
      </w:r>
      <w:r>
        <w:rPr>
          <w:rFonts w:ascii="Times New Roman" w:hAnsi="Times New Roman"/>
          <w:sz w:val="28"/>
          <w:szCs w:val="28"/>
          <w:lang w:val="en-US"/>
        </w:rPr>
        <w:t>the</w:t>
      </w:r>
      <w:r w:rsidRPr="00084260">
        <w:rPr>
          <w:rFonts w:ascii="Times New Roman" w:hAnsi="Times New Roman"/>
          <w:sz w:val="28"/>
          <w:szCs w:val="28"/>
          <w:lang w:val="en-US"/>
        </w:rPr>
        <w:t xml:space="preserve"> </w:t>
      </w:r>
      <w:r>
        <w:rPr>
          <w:rFonts w:ascii="Times New Roman" w:hAnsi="Times New Roman"/>
          <w:sz w:val="28"/>
          <w:szCs w:val="28"/>
          <w:lang w:val="en-US"/>
        </w:rPr>
        <w:t>Global</w:t>
      </w:r>
      <w:r w:rsidRPr="00084260">
        <w:rPr>
          <w:rFonts w:ascii="Times New Roman" w:hAnsi="Times New Roman"/>
          <w:sz w:val="28"/>
          <w:szCs w:val="28"/>
          <w:lang w:val="en-US"/>
        </w:rPr>
        <w:t xml:space="preserve"> </w:t>
      </w:r>
      <w:r>
        <w:rPr>
          <w:rFonts w:ascii="Times New Roman" w:hAnsi="Times New Roman"/>
          <w:sz w:val="28"/>
          <w:szCs w:val="28"/>
          <w:lang w:val="en-US"/>
        </w:rPr>
        <w:t>Exploration</w:t>
      </w:r>
      <w:r w:rsidRPr="00084260">
        <w:rPr>
          <w:rFonts w:ascii="Times New Roman" w:hAnsi="Times New Roman"/>
          <w:sz w:val="28"/>
          <w:szCs w:val="28"/>
          <w:lang w:val="en-US"/>
        </w:rPr>
        <w:t xml:space="preserve"> </w:t>
      </w:r>
      <w:r>
        <w:rPr>
          <w:rFonts w:ascii="Times New Roman" w:hAnsi="Times New Roman"/>
          <w:sz w:val="28"/>
          <w:szCs w:val="28"/>
          <w:lang w:val="en-US"/>
        </w:rPr>
        <w:t>Roadmap</w:t>
      </w:r>
      <w:r w:rsidRPr="00084260">
        <w:rPr>
          <w:rFonts w:ascii="Times New Roman" w:hAnsi="Times New Roman"/>
          <w:sz w:val="28"/>
          <w:szCs w:val="28"/>
          <w:lang w:val="en-US"/>
        </w:rPr>
        <w:t>.</w:t>
      </w:r>
    </w:p>
    <w:p w:rsidR="00084260" w:rsidRPr="00F50FAC" w:rsidRDefault="00084260" w:rsidP="00C85763">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After the USA declared that the </w:t>
      </w:r>
      <w:r w:rsidRPr="009458E3">
        <w:rPr>
          <w:rFonts w:ascii="Times New Roman" w:hAnsi="Times New Roman"/>
          <w:sz w:val="28"/>
          <w:szCs w:val="28"/>
          <w:lang w:val="en-US"/>
        </w:rPr>
        <w:t>LOP-G</w:t>
      </w:r>
      <w:r>
        <w:rPr>
          <w:rFonts w:ascii="Times New Roman" w:hAnsi="Times New Roman"/>
          <w:sz w:val="28"/>
          <w:szCs w:val="28"/>
          <w:lang w:val="en-US"/>
        </w:rPr>
        <w:t xml:space="preserve"> management and configuration would be the exclusive responsibility of the US party, Roscosmos notified of their refusal to take part in the project. At the same time, in February 2019, the RF updated its own conception of </w:t>
      </w:r>
      <w:r w:rsidR="0028050E">
        <w:rPr>
          <w:rFonts w:ascii="Times New Roman" w:hAnsi="Times New Roman"/>
          <w:sz w:val="28"/>
          <w:szCs w:val="28"/>
          <w:lang w:val="en-US"/>
        </w:rPr>
        <w:t>In-space Systems</w:t>
      </w:r>
      <w:r>
        <w:rPr>
          <w:rFonts w:ascii="Times New Roman" w:hAnsi="Times New Roman"/>
          <w:sz w:val="28"/>
          <w:szCs w:val="28"/>
          <w:lang w:val="en-US"/>
        </w:rPr>
        <w:t xml:space="preserve"> development based on the </w:t>
      </w:r>
      <w:r w:rsidRPr="002C557A">
        <w:rPr>
          <w:rFonts w:ascii="Times New Roman" w:hAnsi="Times New Roman"/>
          <w:sz w:val="28"/>
          <w:szCs w:val="28"/>
          <w:lang w:val="en-US"/>
        </w:rPr>
        <w:t>Yenisey</w:t>
      </w:r>
      <w:r>
        <w:rPr>
          <w:rFonts w:ascii="Times New Roman" w:hAnsi="Times New Roman"/>
          <w:sz w:val="28"/>
          <w:szCs w:val="28"/>
          <w:lang w:val="en-US"/>
        </w:rPr>
        <w:t xml:space="preserve"> SHL launch vehicle and outlined the objectives of crewed</w:t>
      </w:r>
      <w:r w:rsidRPr="00F50FAC">
        <w:rPr>
          <w:rFonts w:ascii="Times New Roman" w:hAnsi="Times New Roman"/>
          <w:sz w:val="28"/>
          <w:szCs w:val="28"/>
          <w:lang w:val="en-US"/>
        </w:rPr>
        <w:t xml:space="preserve"> </w:t>
      </w:r>
      <w:r>
        <w:rPr>
          <w:rFonts w:ascii="Times New Roman" w:hAnsi="Times New Roman"/>
          <w:sz w:val="28"/>
          <w:szCs w:val="28"/>
          <w:lang w:val="en-US"/>
        </w:rPr>
        <w:t xml:space="preserve">lunar expeditions </w:t>
      </w:r>
      <w:r w:rsidRPr="00F50FAC">
        <w:rPr>
          <w:rFonts w:ascii="Times New Roman" w:hAnsi="Times New Roman"/>
          <w:sz w:val="28"/>
          <w:szCs w:val="28"/>
          <w:lang w:val="en-US"/>
        </w:rPr>
        <w:t>[</w:t>
      </w:r>
      <w:r w:rsidR="00165AA2">
        <w:rPr>
          <w:rFonts w:ascii="Times New Roman" w:hAnsi="Times New Roman"/>
          <w:sz w:val="28"/>
          <w:szCs w:val="28"/>
          <w:lang w:val="en-US"/>
        </w:rPr>
        <w:t>10</w:t>
      </w:r>
      <w:r w:rsidRPr="00F50FAC">
        <w:rPr>
          <w:rFonts w:ascii="Times New Roman" w:hAnsi="Times New Roman"/>
          <w:sz w:val="28"/>
          <w:szCs w:val="28"/>
          <w:lang w:val="en-US"/>
        </w:rPr>
        <w:t>]:</w:t>
      </w:r>
    </w:p>
    <w:p w:rsidR="00084260" w:rsidRPr="00C85763" w:rsidRDefault="00084260" w:rsidP="00C85763">
      <w:pPr>
        <w:numPr>
          <w:ilvl w:val="0"/>
          <w:numId w:val="12"/>
        </w:numPr>
        <w:tabs>
          <w:tab w:val="left" w:pos="1134"/>
        </w:tabs>
        <w:spacing w:line="276" w:lineRule="auto"/>
        <w:ind w:left="426" w:firstLine="425"/>
        <w:jc w:val="both"/>
        <w:rPr>
          <w:rFonts w:ascii="Times New Roman" w:hAnsi="Times New Roman"/>
          <w:sz w:val="28"/>
          <w:szCs w:val="28"/>
          <w:lang w:val="en-US"/>
        </w:rPr>
      </w:pPr>
      <w:r w:rsidRPr="00C85763">
        <w:rPr>
          <w:rFonts w:ascii="Times New Roman" w:hAnsi="Times New Roman"/>
          <w:sz w:val="28"/>
          <w:szCs w:val="28"/>
          <w:lang w:val="en-US"/>
        </w:rPr>
        <w:t>First crewed flight with landing on the Moon and performing works according to the tasks of the Russian Academy of Sciences (2031);</w:t>
      </w:r>
    </w:p>
    <w:p w:rsidR="00084260" w:rsidRPr="00CE4117" w:rsidRDefault="00084260" w:rsidP="00C85763">
      <w:pPr>
        <w:numPr>
          <w:ilvl w:val="0"/>
          <w:numId w:val="12"/>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lastRenderedPageBreak/>
        <w:t>Delivery and approbation of a heavy crewed lunar rover (2032);</w:t>
      </w:r>
    </w:p>
    <w:p w:rsidR="00084260" w:rsidRPr="00CE4117" w:rsidRDefault="00084260" w:rsidP="00C85763">
      <w:pPr>
        <w:numPr>
          <w:ilvl w:val="0"/>
          <w:numId w:val="12"/>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Delivery of robotic complexes to the Moon’s surface and their testing (2033);</w:t>
      </w:r>
    </w:p>
    <w:p w:rsidR="00084260" w:rsidRPr="00CE4117" w:rsidRDefault="00084260" w:rsidP="00C85763">
      <w:pPr>
        <w:numPr>
          <w:ilvl w:val="0"/>
          <w:numId w:val="12"/>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Beginning of the delivery of modules to the Moon and the construction of a lunar base (2034);</w:t>
      </w:r>
    </w:p>
    <w:p w:rsidR="00084260" w:rsidRPr="00CE4117" w:rsidRDefault="00084260" w:rsidP="00C85763">
      <w:pPr>
        <w:numPr>
          <w:ilvl w:val="0"/>
          <w:numId w:val="12"/>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Construction of a lunar base (starting in 2035).</w:t>
      </w:r>
    </w:p>
    <w:p w:rsidR="00084260" w:rsidRPr="004F1A12" w:rsidRDefault="00084260" w:rsidP="00C85763">
      <w:pPr>
        <w:spacing w:line="276" w:lineRule="auto"/>
        <w:jc w:val="both"/>
        <w:rPr>
          <w:rFonts w:ascii="Times New Roman" w:hAnsi="Times New Roman"/>
          <w:sz w:val="28"/>
          <w:szCs w:val="28"/>
          <w:lang w:val="en-US"/>
        </w:rPr>
      </w:pPr>
      <w:r>
        <w:rPr>
          <w:rFonts w:ascii="Times New Roman" w:hAnsi="Times New Roman"/>
          <w:sz w:val="28"/>
          <w:szCs w:val="28"/>
          <w:lang w:val="en-US"/>
        </w:rPr>
        <w:t>Every expedition will be implemented through a paired launch of two SHL launch vehicles: the first launch vehicle will bring a crewed spacecraft into near-Earth orbit, the second one will serve for the flight to the Moon, landing, and subsequent launch from the Moon and flight to Earth or to near-Earth orbit.</w:t>
      </w:r>
    </w:p>
    <w:p w:rsidR="00084260" w:rsidRPr="005916C0" w:rsidRDefault="00084260" w:rsidP="00C85763">
      <w:pPr>
        <w:spacing w:line="276" w:lineRule="auto"/>
        <w:jc w:val="both"/>
        <w:rPr>
          <w:rFonts w:ascii="Times New Roman" w:hAnsi="Times New Roman"/>
          <w:sz w:val="28"/>
          <w:szCs w:val="28"/>
          <w:lang w:val="en-US"/>
        </w:rPr>
      </w:pPr>
      <w:r>
        <w:rPr>
          <w:rFonts w:ascii="Times New Roman" w:hAnsi="Times New Roman"/>
          <w:sz w:val="28"/>
          <w:szCs w:val="28"/>
          <w:lang w:val="en-US"/>
        </w:rPr>
        <w:t>The SHL launch vehicle production rate should provide for at least 2 launches a year (note that SLS is planned to be launched just once a year).</w:t>
      </w:r>
    </w:p>
    <w:p w:rsidR="00084260" w:rsidRPr="00F73708" w:rsidRDefault="00084260" w:rsidP="00C85763">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The conception of the Chinese national program for creation of circumlunar or lunar facilities that could be considered as large </w:t>
      </w:r>
      <w:r w:rsidR="0028050E">
        <w:rPr>
          <w:rFonts w:ascii="Times New Roman" w:hAnsi="Times New Roman"/>
          <w:sz w:val="28"/>
          <w:szCs w:val="28"/>
          <w:lang w:val="en-US"/>
        </w:rPr>
        <w:t>In-space Systems</w:t>
      </w:r>
      <w:r>
        <w:rPr>
          <w:rFonts w:ascii="Times New Roman" w:hAnsi="Times New Roman"/>
          <w:sz w:val="28"/>
          <w:szCs w:val="28"/>
          <w:lang w:val="en-US"/>
        </w:rPr>
        <w:t>, has not been publicized yet.</w:t>
      </w:r>
    </w:p>
    <w:p w:rsidR="00084260" w:rsidRPr="004A01C4" w:rsidRDefault="00084260" w:rsidP="00165AA2">
      <w:pPr>
        <w:pStyle w:val="3"/>
        <w:widowControl w:val="0"/>
        <w:spacing w:line="240" w:lineRule="auto"/>
        <w:ind w:left="851" w:hanging="284"/>
        <w:jc w:val="both"/>
        <w:rPr>
          <w:rFonts w:ascii="Times New Roman" w:hAnsi="Times New Roman"/>
          <w:bCs w:val="0"/>
          <w:caps/>
          <w:kern w:val="28"/>
          <w:sz w:val="28"/>
          <w:szCs w:val="20"/>
          <w:lang w:val="en-US"/>
        </w:rPr>
      </w:pPr>
      <w:bookmarkStart w:id="29" w:name="_Toc25857759"/>
      <w:r w:rsidRPr="004A01C4">
        <w:rPr>
          <w:rFonts w:ascii="Times New Roman" w:hAnsi="Times New Roman"/>
          <w:bCs w:val="0"/>
          <w:caps/>
          <w:kern w:val="28"/>
          <w:sz w:val="28"/>
          <w:szCs w:val="20"/>
          <w:lang w:val="en-US"/>
        </w:rPr>
        <w:t xml:space="preserve">3.1.3 </w:t>
      </w:r>
      <w:r w:rsidR="00114621" w:rsidRPr="004A01C4">
        <w:rPr>
          <w:rFonts w:ascii="Times New Roman" w:hAnsi="Times New Roman"/>
          <w:bCs w:val="0"/>
          <w:caps/>
          <w:kern w:val="28"/>
          <w:sz w:val="28"/>
          <w:szCs w:val="20"/>
          <w:lang w:val="en-US"/>
        </w:rPr>
        <w:t>In-Space systems` components</w:t>
      </w:r>
      <w:bookmarkEnd w:id="29"/>
    </w:p>
    <w:p w:rsidR="00084260" w:rsidRPr="00F73708" w:rsidRDefault="00084260" w:rsidP="00CF03DB">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In the future </w:t>
      </w:r>
      <w:r w:rsidR="0028050E">
        <w:rPr>
          <w:rFonts w:ascii="Times New Roman" w:hAnsi="Times New Roman"/>
          <w:sz w:val="28"/>
          <w:szCs w:val="28"/>
          <w:lang w:val="en-US"/>
        </w:rPr>
        <w:t>In-space Systems</w:t>
      </w:r>
      <w:r w:rsidR="0028050E" w:rsidRPr="00F73708" w:rsidDel="007515AB">
        <w:rPr>
          <w:rFonts w:ascii="Times New Roman" w:hAnsi="Times New Roman"/>
          <w:sz w:val="28"/>
          <w:szCs w:val="28"/>
          <w:lang w:val="en-US"/>
        </w:rPr>
        <w:t xml:space="preserve"> </w:t>
      </w:r>
      <w:r>
        <w:rPr>
          <w:rFonts w:ascii="Times New Roman" w:hAnsi="Times New Roman"/>
          <w:sz w:val="28"/>
          <w:szCs w:val="28"/>
          <w:lang w:val="en-US"/>
        </w:rPr>
        <w:t>designs for lunar space and Moon exploration, regardless of their deployment concept, can be marked out the following functionally components</w:t>
      </w:r>
      <w:r w:rsidR="00114621">
        <w:rPr>
          <w:rFonts w:ascii="Times New Roman" w:hAnsi="Times New Roman"/>
          <w:sz w:val="28"/>
          <w:szCs w:val="28"/>
          <w:lang w:val="en-US"/>
        </w:rPr>
        <w:t xml:space="preserve"> of the same type</w:t>
      </w:r>
      <w:r>
        <w:rPr>
          <w:rFonts w:ascii="Times New Roman" w:hAnsi="Times New Roman"/>
          <w:sz w:val="28"/>
          <w:szCs w:val="28"/>
          <w:lang w:val="en-US"/>
        </w:rPr>
        <w:t>:</w:t>
      </w:r>
    </w:p>
    <w:p w:rsidR="00084260" w:rsidRPr="00434EB1" w:rsidRDefault="00084260" w:rsidP="00CF03DB">
      <w:pPr>
        <w:numPr>
          <w:ilvl w:val="0"/>
          <w:numId w:val="12"/>
        </w:numPr>
        <w:tabs>
          <w:tab w:val="left" w:pos="1134"/>
        </w:tabs>
        <w:spacing w:line="276" w:lineRule="auto"/>
        <w:ind w:left="426" w:firstLine="425"/>
        <w:jc w:val="both"/>
        <w:rPr>
          <w:rFonts w:ascii="Times New Roman" w:hAnsi="Times New Roman"/>
          <w:sz w:val="28"/>
          <w:szCs w:val="28"/>
        </w:rPr>
      </w:pPr>
      <w:r w:rsidRPr="00165AA2">
        <w:rPr>
          <w:rFonts w:ascii="Times New Roman" w:hAnsi="Times New Roman"/>
          <w:sz w:val="28"/>
          <w:szCs w:val="28"/>
        </w:rPr>
        <w:t>Base</w:t>
      </w:r>
      <w:r w:rsidR="00114621">
        <w:rPr>
          <w:rFonts w:ascii="Times New Roman" w:hAnsi="Times New Roman"/>
          <w:sz w:val="28"/>
          <w:szCs w:val="28"/>
          <w:lang w:val="en-US"/>
        </w:rPr>
        <w:t>line</w:t>
      </w:r>
      <w:r w:rsidRPr="00165AA2">
        <w:rPr>
          <w:rFonts w:ascii="Times New Roman" w:hAnsi="Times New Roman"/>
          <w:sz w:val="28"/>
          <w:szCs w:val="28"/>
        </w:rPr>
        <w:t xml:space="preserve"> crewed vehicles</w:t>
      </w:r>
      <w:r w:rsidRPr="00434EB1">
        <w:rPr>
          <w:rFonts w:ascii="Times New Roman" w:hAnsi="Times New Roman"/>
          <w:sz w:val="28"/>
          <w:szCs w:val="28"/>
        </w:rPr>
        <w:t>;</w:t>
      </w:r>
    </w:p>
    <w:p w:rsidR="00084260" w:rsidRPr="00434EB1" w:rsidRDefault="00084260" w:rsidP="00CF03DB">
      <w:pPr>
        <w:numPr>
          <w:ilvl w:val="0"/>
          <w:numId w:val="12"/>
        </w:numPr>
        <w:tabs>
          <w:tab w:val="left" w:pos="1134"/>
        </w:tabs>
        <w:spacing w:line="276" w:lineRule="auto"/>
        <w:ind w:left="426" w:firstLine="425"/>
        <w:jc w:val="both"/>
        <w:rPr>
          <w:rFonts w:ascii="Times New Roman" w:hAnsi="Times New Roman"/>
          <w:sz w:val="28"/>
          <w:szCs w:val="28"/>
        </w:rPr>
      </w:pPr>
      <w:r w:rsidRPr="00165AA2">
        <w:rPr>
          <w:rFonts w:ascii="Times New Roman" w:hAnsi="Times New Roman"/>
          <w:sz w:val="28"/>
          <w:szCs w:val="28"/>
        </w:rPr>
        <w:t>Logistic modules</w:t>
      </w:r>
      <w:r w:rsidRPr="00434EB1">
        <w:rPr>
          <w:rFonts w:ascii="Times New Roman" w:hAnsi="Times New Roman"/>
          <w:sz w:val="28"/>
          <w:szCs w:val="28"/>
        </w:rPr>
        <w:t xml:space="preserve">: </w:t>
      </w:r>
    </w:p>
    <w:p w:rsidR="00084260" w:rsidRPr="005274A7" w:rsidRDefault="00084260" w:rsidP="00CF03DB">
      <w:pPr>
        <w:numPr>
          <w:ilvl w:val="0"/>
          <w:numId w:val="9"/>
        </w:numPr>
        <w:tabs>
          <w:tab w:val="left" w:pos="1418"/>
        </w:tabs>
        <w:spacing w:line="276" w:lineRule="auto"/>
        <w:ind w:left="567" w:firstLine="567"/>
        <w:jc w:val="both"/>
        <w:rPr>
          <w:rFonts w:ascii="Times New Roman" w:hAnsi="Times New Roman"/>
          <w:sz w:val="28"/>
          <w:szCs w:val="28"/>
          <w:lang w:val="en-US"/>
        </w:rPr>
      </w:pPr>
      <w:r>
        <w:rPr>
          <w:rFonts w:ascii="Times New Roman" w:hAnsi="Times New Roman"/>
          <w:sz w:val="28"/>
          <w:szCs w:val="28"/>
          <w:lang w:val="en-US"/>
        </w:rPr>
        <w:t>A</w:t>
      </w:r>
      <w:r w:rsidRPr="004A20B6">
        <w:rPr>
          <w:rFonts w:ascii="Times New Roman" w:hAnsi="Times New Roman"/>
          <w:sz w:val="28"/>
          <w:szCs w:val="28"/>
          <w:lang w:val="en-US"/>
        </w:rPr>
        <w:t>scent/descent</w:t>
      </w:r>
      <w:r>
        <w:rPr>
          <w:rFonts w:ascii="Times New Roman" w:hAnsi="Times New Roman"/>
          <w:sz w:val="28"/>
          <w:szCs w:val="28"/>
          <w:lang w:val="en-US"/>
        </w:rPr>
        <w:t xml:space="preserve"> </w:t>
      </w:r>
      <w:r w:rsidRPr="00717339">
        <w:rPr>
          <w:rFonts w:ascii="Times New Roman" w:hAnsi="Times New Roman"/>
          <w:sz w:val="28"/>
          <w:szCs w:val="28"/>
          <w:lang w:val="en-US"/>
        </w:rPr>
        <w:t xml:space="preserve">logistic modules </w:t>
      </w:r>
      <w:r>
        <w:rPr>
          <w:rFonts w:ascii="Times New Roman" w:hAnsi="Times New Roman"/>
          <w:sz w:val="28"/>
          <w:szCs w:val="28"/>
          <w:lang w:val="en-US"/>
        </w:rPr>
        <w:t>of crewed and/or cargo design</w:t>
      </w:r>
      <w:r w:rsidRPr="005274A7">
        <w:rPr>
          <w:rFonts w:ascii="Times New Roman" w:hAnsi="Times New Roman"/>
          <w:sz w:val="28"/>
          <w:szCs w:val="28"/>
          <w:lang w:val="en-US"/>
        </w:rPr>
        <w:t>;</w:t>
      </w:r>
    </w:p>
    <w:p w:rsidR="00084260" w:rsidRPr="006E084A" w:rsidRDefault="00084260" w:rsidP="00CF03DB">
      <w:pPr>
        <w:numPr>
          <w:ilvl w:val="0"/>
          <w:numId w:val="9"/>
        </w:numPr>
        <w:tabs>
          <w:tab w:val="left" w:pos="1418"/>
        </w:tabs>
        <w:spacing w:line="276" w:lineRule="auto"/>
        <w:ind w:left="567" w:firstLine="567"/>
        <w:jc w:val="both"/>
        <w:rPr>
          <w:rFonts w:ascii="Times New Roman" w:hAnsi="Times New Roman"/>
          <w:sz w:val="28"/>
          <w:szCs w:val="28"/>
          <w:lang w:val="en-US"/>
        </w:rPr>
      </w:pPr>
      <w:r w:rsidRPr="006E084A">
        <w:rPr>
          <w:rFonts w:ascii="Times New Roman" w:hAnsi="Times New Roman"/>
          <w:sz w:val="28"/>
          <w:szCs w:val="28"/>
          <w:lang w:val="en-US"/>
        </w:rPr>
        <w:t xml:space="preserve">Interorbital tugs (near-Earth orbit – </w:t>
      </w:r>
      <w:r>
        <w:rPr>
          <w:rFonts w:ascii="Times New Roman" w:hAnsi="Times New Roman"/>
          <w:sz w:val="28"/>
          <w:szCs w:val="28"/>
          <w:lang w:val="en-US"/>
        </w:rPr>
        <w:t>circum</w:t>
      </w:r>
      <w:r w:rsidRPr="006E084A">
        <w:rPr>
          <w:rFonts w:ascii="Times New Roman" w:hAnsi="Times New Roman"/>
          <w:sz w:val="28"/>
          <w:szCs w:val="28"/>
          <w:lang w:val="en-US"/>
        </w:rPr>
        <w:t>lunar orbit);</w:t>
      </w:r>
    </w:p>
    <w:p w:rsidR="00084260" w:rsidRPr="00CE4117" w:rsidRDefault="00084260" w:rsidP="00CF03DB">
      <w:pPr>
        <w:numPr>
          <w:ilvl w:val="0"/>
          <w:numId w:val="12"/>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Specialized modules (power, habitation, airlock, docking, scientific, etc.) with a capability of integrating them into a unified complex;</w:t>
      </w:r>
    </w:p>
    <w:p w:rsidR="00084260" w:rsidRPr="00CE4117" w:rsidRDefault="00084260" w:rsidP="00CF03DB">
      <w:pPr>
        <w:numPr>
          <w:ilvl w:val="0"/>
          <w:numId w:val="12"/>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Communication and navigation systems (of orbital and/or surface deployment design);</w:t>
      </w:r>
    </w:p>
    <w:p w:rsidR="00084260" w:rsidRPr="00CE4117" w:rsidRDefault="00084260" w:rsidP="00CF03DB">
      <w:pPr>
        <w:numPr>
          <w:ilvl w:val="0"/>
          <w:numId w:val="12"/>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Different-purpose transport rovers, including heavy crewed ones;</w:t>
      </w:r>
    </w:p>
    <w:p w:rsidR="00084260" w:rsidRPr="00434EB1" w:rsidRDefault="00084260" w:rsidP="00CF03DB">
      <w:pPr>
        <w:numPr>
          <w:ilvl w:val="0"/>
          <w:numId w:val="12"/>
        </w:numPr>
        <w:tabs>
          <w:tab w:val="left" w:pos="1134"/>
        </w:tabs>
        <w:spacing w:line="276" w:lineRule="auto"/>
        <w:ind w:left="426" w:firstLine="425"/>
        <w:jc w:val="both"/>
        <w:rPr>
          <w:rFonts w:ascii="Times New Roman" w:hAnsi="Times New Roman"/>
          <w:sz w:val="28"/>
          <w:szCs w:val="28"/>
        </w:rPr>
      </w:pPr>
      <w:r w:rsidRPr="00CE4117">
        <w:rPr>
          <w:rFonts w:ascii="Times New Roman" w:hAnsi="Times New Roman"/>
          <w:sz w:val="28"/>
          <w:szCs w:val="28"/>
          <w:lang w:val="en-US"/>
        </w:rPr>
        <w:t xml:space="preserve"> </w:t>
      </w:r>
      <w:r w:rsidRPr="00165AA2">
        <w:rPr>
          <w:rFonts w:ascii="Times New Roman" w:hAnsi="Times New Roman"/>
          <w:sz w:val="28"/>
          <w:szCs w:val="28"/>
        </w:rPr>
        <w:t>Power units and modules</w:t>
      </w:r>
      <w:r w:rsidRPr="00434EB1">
        <w:rPr>
          <w:rFonts w:ascii="Times New Roman" w:hAnsi="Times New Roman"/>
          <w:sz w:val="28"/>
          <w:szCs w:val="28"/>
        </w:rPr>
        <w:t xml:space="preserve">; </w:t>
      </w:r>
    </w:p>
    <w:p w:rsidR="00084260" w:rsidRPr="00CE4117" w:rsidRDefault="00084260" w:rsidP="00CF03DB">
      <w:pPr>
        <w:numPr>
          <w:ilvl w:val="0"/>
          <w:numId w:val="12"/>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Different-purpose robotic systems (manipulators, auxiliary technological, anthropomorphic);</w:t>
      </w:r>
    </w:p>
    <w:p w:rsidR="00084260" w:rsidRPr="00CE4117" w:rsidRDefault="00084260" w:rsidP="00CF03DB">
      <w:pPr>
        <w:numPr>
          <w:ilvl w:val="0"/>
          <w:numId w:val="12"/>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lastRenderedPageBreak/>
        <w:t>Research stationary and mobile laboratories;</w:t>
      </w:r>
    </w:p>
    <w:p w:rsidR="00084260" w:rsidRPr="00CE4117" w:rsidRDefault="00084260" w:rsidP="00CF03DB">
      <w:pPr>
        <w:numPr>
          <w:ilvl w:val="0"/>
          <w:numId w:val="12"/>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Load-lifting, drilling-and-exploring, and building mechanisms;</w:t>
      </w:r>
    </w:p>
    <w:p w:rsidR="00084260" w:rsidRPr="00CE4117" w:rsidRDefault="00084260" w:rsidP="00CF03DB">
      <w:pPr>
        <w:numPr>
          <w:ilvl w:val="0"/>
          <w:numId w:val="12"/>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And a number of other components.</w:t>
      </w:r>
    </w:p>
    <w:p w:rsidR="00084260" w:rsidRPr="008861C4" w:rsidRDefault="00084260" w:rsidP="00CF03DB">
      <w:pPr>
        <w:spacing w:line="276" w:lineRule="auto"/>
        <w:jc w:val="both"/>
        <w:rPr>
          <w:rFonts w:ascii="Times New Roman" w:hAnsi="Times New Roman"/>
          <w:sz w:val="28"/>
          <w:szCs w:val="28"/>
          <w:lang w:val="en-US"/>
        </w:rPr>
      </w:pPr>
      <w:r>
        <w:rPr>
          <w:rFonts w:ascii="Times New Roman" w:hAnsi="Times New Roman"/>
          <w:sz w:val="28"/>
          <w:szCs w:val="28"/>
          <w:lang w:val="en-US"/>
        </w:rPr>
        <w:t>Among the above listed, the most important as well as most financially burdensome are base crewed vehicles, a</w:t>
      </w:r>
      <w:r w:rsidRPr="0083469D">
        <w:rPr>
          <w:rFonts w:ascii="Times New Roman" w:hAnsi="Times New Roman"/>
          <w:sz w:val="28"/>
          <w:szCs w:val="28"/>
          <w:lang w:val="en-US"/>
        </w:rPr>
        <w:t>scent/descent</w:t>
      </w:r>
      <w:r>
        <w:rPr>
          <w:rFonts w:ascii="Times New Roman" w:hAnsi="Times New Roman"/>
          <w:sz w:val="28"/>
          <w:szCs w:val="28"/>
          <w:lang w:val="en-US"/>
        </w:rPr>
        <w:t xml:space="preserve"> and interorbital </w:t>
      </w:r>
      <w:r w:rsidRPr="00717339">
        <w:rPr>
          <w:rFonts w:ascii="Times New Roman" w:hAnsi="Times New Roman"/>
          <w:sz w:val="28"/>
          <w:szCs w:val="28"/>
          <w:lang w:val="en-US"/>
        </w:rPr>
        <w:t>logistic modules</w:t>
      </w:r>
      <w:r>
        <w:rPr>
          <w:rFonts w:ascii="Times New Roman" w:hAnsi="Times New Roman"/>
          <w:sz w:val="28"/>
          <w:szCs w:val="28"/>
          <w:lang w:val="en-US"/>
        </w:rPr>
        <w:t>, and power units.</w:t>
      </w:r>
    </w:p>
    <w:p w:rsidR="00084260" w:rsidRPr="00151CB8" w:rsidRDefault="00084260" w:rsidP="00CF03DB">
      <w:pPr>
        <w:spacing w:line="276" w:lineRule="auto"/>
        <w:jc w:val="both"/>
        <w:rPr>
          <w:rFonts w:ascii="Times New Roman" w:hAnsi="Times New Roman"/>
          <w:sz w:val="28"/>
          <w:szCs w:val="28"/>
          <w:lang w:val="en-US"/>
        </w:rPr>
      </w:pPr>
      <w:r>
        <w:rPr>
          <w:rFonts w:ascii="Times New Roman" w:hAnsi="Times New Roman"/>
          <w:sz w:val="28"/>
          <w:szCs w:val="28"/>
          <w:lang w:val="en-US"/>
        </w:rPr>
        <w:t>The GER-2018 forecast mentions, apart from the base crewed vehicle, the creation of a crewed a</w:t>
      </w:r>
      <w:r w:rsidRPr="0083469D">
        <w:rPr>
          <w:rFonts w:ascii="Times New Roman" w:hAnsi="Times New Roman"/>
          <w:sz w:val="28"/>
          <w:szCs w:val="28"/>
          <w:lang w:val="en-US"/>
        </w:rPr>
        <w:t>scent/descent</w:t>
      </w:r>
      <w:r>
        <w:rPr>
          <w:rFonts w:ascii="Times New Roman" w:hAnsi="Times New Roman"/>
          <w:sz w:val="28"/>
          <w:szCs w:val="28"/>
          <w:lang w:val="en-US"/>
        </w:rPr>
        <w:t xml:space="preserve"> lander and a heavy crewed rover.</w:t>
      </w:r>
    </w:p>
    <w:p w:rsidR="00084260" w:rsidRPr="000711A3" w:rsidRDefault="00084260" w:rsidP="00CF03DB">
      <w:pPr>
        <w:spacing w:line="276" w:lineRule="auto"/>
        <w:jc w:val="both"/>
        <w:rPr>
          <w:rFonts w:ascii="Times New Roman" w:hAnsi="Times New Roman"/>
          <w:sz w:val="28"/>
          <w:szCs w:val="28"/>
          <w:lang w:val="en-US"/>
        </w:rPr>
      </w:pPr>
      <w:r>
        <w:rPr>
          <w:rFonts w:ascii="Times New Roman" w:hAnsi="Times New Roman"/>
          <w:sz w:val="28"/>
          <w:szCs w:val="28"/>
          <w:lang w:val="en-US"/>
        </w:rPr>
        <w:t>Information on the base crewed vehicles Orion (USA) and CTV (RF), which have been under development for a long time, is given above.</w:t>
      </w:r>
    </w:p>
    <w:p w:rsidR="00084260" w:rsidRPr="000E6D1C" w:rsidRDefault="00084260" w:rsidP="00CF03DB">
      <w:pPr>
        <w:spacing w:line="276" w:lineRule="auto"/>
        <w:jc w:val="both"/>
        <w:rPr>
          <w:rFonts w:ascii="Times New Roman" w:hAnsi="Times New Roman"/>
          <w:sz w:val="28"/>
          <w:szCs w:val="28"/>
          <w:lang w:val="en-US"/>
        </w:rPr>
      </w:pPr>
      <w:r>
        <w:rPr>
          <w:rFonts w:ascii="Times New Roman" w:hAnsi="Times New Roman"/>
          <w:sz w:val="28"/>
          <w:szCs w:val="28"/>
          <w:lang w:val="en-US"/>
        </w:rPr>
        <w:t>Now, briefly about the ongoing developments of heavy a</w:t>
      </w:r>
      <w:r w:rsidRPr="0083469D">
        <w:rPr>
          <w:rFonts w:ascii="Times New Roman" w:hAnsi="Times New Roman"/>
          <w:sz w:val="28"/>
          <w:szCs w:val="28"/>
          <w:lang w:val="en-US"/>
        </w:rPr>
        <w:t>scent/descent</w:t>
      </w:r>
      <w:r>
        <w:rPr>
          <w:rFonts w:ascii="Times New Roman" w:hAnsi="Times New Roman"/>
          <w:sz w:val="28"/>
          <w:szCs w:val="28"/>
          <w:lang w:val="en-US"/>
        </w:rPr>
        <w:t xml:space="preserve"> modules capable to support crewed expeditions to the Moon, first of all those intended for injection by SLS.</w:t>
      </w:r>
    </w:p>
    <w:p w:rsidR="00084260" w:rsidRDefault="00084260" w:rsidP="00CF03DB">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The most advanced development lying along the general conception of creating </w:t>
      </w:r>
      <w:r w:rsidRPr="001D0DC8">
        <w:rPr>
          <w:rFonts w:ascii="Times New Roman" w:hAnsi="Times New Roman"/>
          <w:sz w:val="28"/>
          <w:szCs w:val="28"/>
          <w:lang w:val="en-US"/>
        </w:rPr>
        <w:t>LOP-G</w:t>
      </w:r>
      <w:r>
        <w:rPr>
          <w:rFonts w:ascii="Times New Roman" w:hAnsi="Times New Roman"/>
          <w:sz w:val="28"/>
          <w:szCs w:val="28"/>
          <w:lang w:val="en-US"/>
        </w:rPr>
        <w:t xml:space="preserve"> has been offered by </w:t>
      </w:r>
      <w:r w:rsidRPr="001D0DC8">
        <w:rPr>
          <w:rFonts w:ascii="Times New Roman" w:hAnsi="Times New Roman"/>
          <w:sz w:val="28"/>
          <w:szCs w:val="28"/>
          <w:lang w:val="en-US"/>
        </w:rPr>
        <w:t>Lockheed Martin</w:t>
      </w:r>
      <w:r>
        <w:rPr>
          <w:rFonts w:ascii="Times New Roman" w:hAnsi="Times New Roman"/>
          <w:sz w:val="28"/>
          <w:szCs w:val="28"/>
          <w:lang w:val="en-US"/>
        </w:rPr>
        <w:t>, which is a natural result of its many years’ work on the Orion spacecraft. Its lunar lander (Figure 3.9) was presented at the 69</w:t>
      </w:r>
      <w:r w:rsidRPr="001D0DC8">
        <w:rPr>
          <w:rFonts w:ascii="Times New Roman" w:hAnsi="Times New Roman"/>
          <w:sz w:val="28"/>
          <w:szCs w:val="28"/>
          <w:vertAlign w:val="superscript"/>
          <w:lang w:val="en-US"/>
        </w:rPr>
        <w:t>th</w:t>
      </w:r>
      <w:r>
        <w:rPr>
          <w:rFonts w:ascii="Times New Roman" w:hAnsi="Times New Roman"/>
          <w:sz w:val="28"/>
          <w:szCs w:val="28"/>
          <w:lang w:val="en-US"/>
        </w:rPr>
        <w:t xml:space="preserve"> International Astronautical Congress in Germany. It is expected to use it many times in shuttle flights from </w:t>
      </w:r>
      <w:r w:rsidRPr="006A431F">
        <w:rPr>
          <w:rFonts w:ascii="Times New Roman" w:hAnsi="Times New Roman"/>
          <w:sz w:val="28"/>
          <w:szCs w:val="28"/>
          <w:lang w:val="en-US"/>
        </w:rPr>
        <w:t>LOP-G</w:t>
      </w:r>
      <w:r>
        <w:rPr>
          <w:rFonts w:ascii="Times New Roman" w:hAnsi="Times New Roman"/>
          <w:sz w:val="28"/>
          <w:szCs w:val="28"/>
          <w:lang w:val="en-US"/>
        </w:rPr>
        <w:t xml:space="preserve"> to the Moon’s surface and back, with refueling at </w:t>
      </w:r>
      <w:r w:rsidRPr="006A431F">
        <w:rPr>
          <w:rFonts w:ascii="Times New Roman" w:hAnsi="Times New Roman"/>
          <w:sz w:val="28"/>
          <w:szCs w:val="28"/>
          <w:lang w:val="en-US"/>
        </w:rPr>
        <w:t>LOP-G.</w:t>
      </w:r>
      <w:r>
        <w:rPr>
          <w:rFonts w:ascii="Times New Roman" w:hAnsi="Times New Roman"/>
          <w:sz w:val="28"/>
          <w:szCs w:val="28"/>
          <w:lang w:val="en-US"/>
        </w:rPr>
        <w:t xml:space="preserve"> The crewed version of the lander should be able to land 4 crew members and deliver up to 1000 kg of cargo. The lander’s life support systems should be able to provide for crew needs for up to 14 days.</w:t>
      </w:r>
    </w:p>
    <w:p w:rsidR="00084260" w:rsidRPr="00084260" w:rsidRDefault="002C63C4" w:rsidP="00CF03DB">
      <w:pPr>
        <w:spacing w:line="276" w:lineRule="auto"/>
        <w:jc w:val="center"/>
        <w:rPr>
          <w:rFonts w:ascii="Times New Roman" w:hAnsi="Times New Roman"/>
          <w:sz w:val="28"/>
          <w:szCs w:val="28"/>
          <w:lang w:val="en-US"/>
        </w:rPr>
      </w:pPr>
      <w:r>
        <w:lastRenderedPageBreak/>
        <w:pict>
          <v:shape id="_x0000_i1045" type="#_x0000_t75" alt="LM-lender" style="width:468pt;height:320.75pt;visibility:visible" o:allowoverlap="f">
            <v:imagedata r:id="rId30" o:title="LM-lender" croptop="2821f" cropbottom="2667f" cropleft="1678f" cropright="1441f"/>
          </v:shape>
        </w:pict>
      </w:r>
    </w:p>
    <w:p w:rsidR="00084260" w:rsidRPr="006A431F" w:rsidRDefault="00084260" w:rsidP="0082760B">
      <w:pPr>
        <w:spacing w:after="0" w:line="276" w:lineRule="auto"/>
        <w:jc w:val="center"/>
        <w:rPr>
          <w:rFonts w:ascii="Times New Roman" w:hAnsi="Times New Roman"/>
          <w:i/>
          <w:sz w:val="28"/>
          <w:szCs w:val="28"/>
          <w:lang w:val="en-US"/>
        </w:rPr>
      </w:pPr>
      <w:r>
        <w:rPr>
          <w:rFonts w:ascii="Times New Roman" w:hAnsi="Times New Roman"/>
          <w:sz w:val="28"/>
          <w:szCs w:val="28"/>
          <w:lang w:val="en-US"/>
        </w:rPr>
        <w:t>Figure</w:t>
      </w:r>
      <w:r w:rsidRPr="006A431F">
        <w:rPr>
          <w:rFonts w:ascii="Times New Roman" w:hAnsi="Times New Roman"/>
          <w:sz w:val="28"/>
          <w:szCs w:val="28"/>
          <w:lang w:val="en-US"/>
        </w:rPr>
        <w:t xml:space="preserve"> 3.9. </w:t>
      </w:r>
      <w:r>
        <w:rPr>
          <w:rFonts w:ascii="Times New Roman" w:hAnsi="Times New Roman"/>
          <w:sz w:val="28"/>
          <w:szCs w:val="28"/>
          <w:lang w:val="en-US"/>
        </w:rPr>
        <w:t xml:space="preserve">Lunar lander of </w:t>
      </w:r>
      <w:r w:rsidRPr="006A431F">
        <w:rPr>
          <w:rFonts w:ascii="Times New Roman" w:hAnsi="Times New Roman"/>
          <w:sz w:val="28"/>
          <w:szCs w:val="28"/>
          <w:lang w:val="en-US"/>
        </w:rPr>
        <w:t>Lockheed Martin</w:t>
      </w:r>
      <w:r w:rsidR="0082760B" w:rsidRPr="00B91F84">
        <w:rPr>
          <w:rFonts w:ascii="Times New Roman" w:hAnsi="Times New Roman"/>
          <w:sz w:val="28"/>
          <w:szCs w:val="28"/>
          <w:lang w:val="en-US"/>
        </w:rPr>
        <w:br/>
      </w:r>
      <w:r w:rsidRPr="006A431F">
        <w:rPr>
          <w:rFonts w:ascii="Times New Roman" w:hAnsi="Times New Roman"/>
          <w:i/>
          <w:sz w:val="28"/>
          <w:szCs w:val="28"/>
          <w:lang w:val="en-US"/>
        </w:rPr>
        <w:t>Lockheed Martin</w:t>
      </w:r>
      <w:r>
        <w:rPr>
          <w:rFonts w:ascii="Times New Roman" w:hAnsi="Times New Roman"/>
          <w:i/>
          <w:sz w:val="28"/>
          <w:szCs w:val="28"/>
          <w:lang w:val="en-US"/>
        </w:rPr>
        <w:t>’s illustration</w:t>
      </w:r>
    </w:p>
    <w:p w:rsidR="00084260" w:rsidRPr="001860DB" w:rsidRDefault="00084260" w:rsidP="00CF03DB">
      <w:pPr>
        <w:spacing w:line="276" w:lineRule="auto"/>
        <w:jc w:val="both"/>
        <w:rPr>
          <w:rFonts w:ascii="Times New Roman" w:hAnsi="Times New Roman"/>
          <w:sz w:val="28"/>
          <w:szCs w:val="28"/>
          <w:lang w:val="en-US"/>
        </w:rPr>
      </w:pPr>
      <w:r>
        <w:rPr>
          <w:rFonts w:ascii="Times New Roman" w:hAnsi="Times New Roman"/>
          <w:sz w:val="28"/>
          <w:szCs w:val="28"/>
          <w:lang w:val="en-US"/>
        </w:rPr>
        <w:t>Also the prospect of modifying the lander for it to be filled with liquid oxygen and hydrogen obtained from the Moon’s water</w:t>
      </w:r>
      <w:r w:rsidRPr="001860DB">
        <w:rPr>
          <w:rFonts w:ascii="Times New Roman" w:hAnsi="Times New Roman"/>
          <w:sz w:val="28"/>
          <w:szCs w:val="28"/>
          <w:lang w:val="en-US"/>
        </w:rPr>
        <w:t xml:space="preserve"> </w:t>
      </w:r>
      <w:r>
        <w:rPr>
          <w:rFonts w:ascii="Times New Roman" w:hAnsi="Times New Roman"/>
          <w:sz w:val="28"/>
          <w:szCs w:val="28"/>
          <w:lang w:val="en-US"/>
        </w:rPr>
        <w:t>is foreseen.</w:t>
      </w:r>
    </w:p>
    <w:p w:rsidR="00084260" w:rsidRPr="00262299" w:rsidRDefault="00084260" w:rsidP="00CF03DB">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In the design of its lander, according to </w:t>
      </w:r>
      <w:r w:rsidRPr="00434EB1">
        <w:rPr>
          <w:rFonts w:ascii="Times New Roman" w:hAnsi="Times New Roman"/>
          <w:sz w:val="28"/>
          <w:szCs w:val="28"/>
          <w:lang w:val="en-US"/>
        </w:rPr>
        <w:t>Tony</w:t>
      </w:r>
      <w:r w:rsidRPr="00262299">
        <w:rPr>
          <w:rFonts w:ascii="Times New Roman" w:hAnsi="Times New Roman"/>
          <w:sz w:val="28"/>
          <w:szCs w:val="28"/>
          <w:lang w:val="en-US"/>
        </w:rPr>
        <w:t xml:space="preserve"> </w:t>
      </w:r>
      <w:r w:rsidRPr="00434EB1">
        <w:rPr>
          <w:rFonts w:ascii="Times New Roman" w:hAnsi="Times New Roman"/>
          <w:sz w:val="28"/>
          <w:szCs w:val="28"/>
          <w:lang w:val="en-US"/>
        </w:rPr>
        <w:t>Antonelli</w:t>
      </w:r>
      <w:r w:rsidRPr="00262299">
        <w:rPr>
          <w:rFonts w:ascii="Times New Roman" w:hAnsi="Times New Roman"/>
          <w:sz w:val="28"/>
          <w:szCs w:val="28"/>
          <w:lang w:val="en-US"/>
        </w:rPr>
        <w:t xml:space="preserve">, </w:t>
      </w:r>
      <w:r w:rsidRPr="00434EB1">
        <w:rPr>
          <w:rFonts w:ascii="Times New Roman" w:hAnsi="Times New Roman"/>
          <w:sz w:val="28"/>
          <w:szCs w:val="28"/>
          <w:lang w:val="en-US"/>
        </w:rPr>
        <w:t>director</w:t>
      </w:r>
      <w:r w:rsidRPr="00262299">
        <w:rPr>
          <w:rFonts w:ascii="Times New Roman" w:hAnsi="Times New Roman"/>
          <w:sz w:val="28"/>
          <w:szCs w:val="28"/>
          <w:lang w:val="en-US"/>
        </w:rPr>
        <w:t xml:space="preserve"> </w:t>
      </w:r>
      <w:r w:rsidRPr="00434EB1">
        <w:rPr>
          <w:rFonts w:ascii="Times New Roman" w:hAnsi="Times New Roman"/>
          <w:sz w:val="28"/>
          <w:szCs w:val="28"/>
          <w:lang w:val="en-US"/>
        </w:rPr>
        <w:t>of</w:t>
      </w:r>
      <w:r w:rsidRPr="00262299">
        <w:rPr>
          <w:rFonts w:ascii="Times New Roman" w:hAnsi="Times New Roman"/>
          <w:sz w:val="28"/>
          <w:szCs w:val="28"/>
          <w:lang w:val="en-US"/>
        </w:rPr>
        <w:t xml:space="preserve"> </w:t>
      </w:r>
      <w:r w:rsidRPr="00434EB1">
        <w:rPr>
          <w:rFonts w:ascii="Times New Roman" w:hAnsi="Times New Roman"/>
          <w:sz w:val="28"/>
          <w:szCs w:val="28"/>
          <w:lang w:val="en-US"/>
        </w:rPr>
        <w:t>advanced</w:t>
      </w:r>
      <w:r w:rsidRPr="00262299">
        <w:rPr>
          <w:rFonts w:ascii="Times New Roman" w:hAnsi="Times New Roman"/>
          <w:sz w:val="28"/>
          <w:szCs w:val="28"/>
          <w:lang w:val="en-US"/>
        </w:rPr>
        <w:t xml:space="preserve"> </w:t>
      </w:r>
      <w:r w:rsidRPr="00434EB1">
        <w:rPr>
          <w:rFonts w:ascii="Times New Roman" w:hAnsi="Times New Roman"/>
          <w:sz w:val="28"/>
          <w:szCs w:val="28"/>
          <w:lang w:val="en-US"/>
        </w:rPr>
        <w:t>programs</w:t>
      </w:r>
      <w:r w:rsidRPr="00262299">
        <w:rPr>
          <w:rFonts w:ascii="Times New Roman" w:hAnsi="Times New Roman"/>
          <w:sz w:val="28"/>
          <w:szCs w:val="28"/>
          <w:lang w:val="en-US"/>
        </w:rPr>
        <w:t xml:space="preserve"> </w:t>
      </w:r>
      <w:r w:rsidRPr="00434EB1">
        <w:rPr>
          <w:rFonts w:ascii="Times New Roman" w:hAnsi="Times New Roman"/>
          <w:sz w:val="28"/>
          <w:szCs w:val="28"/>
          <w:lang w:val="en-US"/>
        </w:rPr>
        <w:t>at</w:t>
      </w:r>
      <w:r w:rsidRPr="00262299">
        <w:rPr>
          <w:rFonts w:ascii="Times New Roman" w:hAnsi="Times New Roman"/>
          <w:sz w:val="28"/>
          <w:szCs w:val="28"/>
          <w:lang w:val="en-US"/>
        </w:rPr>
        <w:t xml:space="preserve"> </w:t>
      </w:r>
      <w:r w:rsidRPr="00434EB1">
        <w:rPr>
          <w:rFonts w:ascii="Times New Roman" w:hAnsi="Times New Roman"/>
          <w:sz w:val="28"/>
          <w:szCs w:val="28"/>
          <w:lang w:val="en-US"/>
        </w:rPr>
        <w:t>Lockheed</w:t>
      </w:r>
      <w:r w:rsidRPr="00262299">
        <w:rPr>
          <w:rFonts w:ascii="Times New Roman" w:hAnsi="Times New Roman"/>
          <w:sz w:val="28"/>
          <w:szCs w:val="28"/>
          <w:lang w:val="en-US"/>
        </w:rPr>
        <w:t xml:space="preserve"> </w:t>
      </w:r>
      <w:r w:rsidRPr="00434EB1">
        <w:rPr>
          <w:rFonts w:ascii="Times New Roman" w:hAnsi="Times New Roman"/>
          <w:sz w:val="28"/>
          <w:szCs w:val="28"/>
          <w:lang w:val="en-US"/>
        </w:rPr>
        <w:t>Martin</w:t>
      </w:r>
      <w:r>
        <w:rPr>
          <w:rFonts w:ascii="Times New Roman" w:hAnsi="Times New Roman"/>
          <w:sz w:val="28"/>
          <w:szCs w:val="28"/>
          <w:lang w:val="en-US"/>
        </w:rPr>
        <w:t>, the company will use the Orion spacecraft</w:t>
      </w:r>
      <w:r w:rsidRPr="00262299">
        <w:rPr>
          <w:rFonts w:ascii="Times New Roman" w:hAnsi="Times New Roman"/>
          <w:sz w:val="28"/>
          <w:szCs w:val="28"/>
          <w:lang w:val="en-US"/>
        </w:rPr>
        <w:t xml:space="preserve"> </w:t>
      </w:r>
      <w:r>
        <w:rPr>
          <w:rFonts w:ascii="Times New Roman" w:hAnsi="Times New Roman"/>
          <w:sz w:val="28"/>
          <w:szCs w:val="28"/>
          <w:lang w:val="en-US"/>
        </w:rPr>
        <w:t>experience. The project implementation cost, according to estimates, may exceed 15 billion dollars</w:t>
      </w:r>
      <w:r w:rsidRPr="00647413">
        <w:rPr>
          <w:rFonts w:ascii="Times New Roman" w:hAnsi="Times New Roman"/>
          <w:sz w:val="28"/>
          <w:szCs w:val="28"/>
          <w:lang w:val="en-US"/>
        </w:rPr>
        <w:t>.</w:t>
      </w:r>
    </w:p>
    <w:p w:rsidR="00084260" w:rsidRPr="00A22EC9" w:rsidRDefault="00084260" w:rsidP="00CF03DB">
      <w:pPr>
        <w:spacing w:line="276" w:lineRule="auto"/>
        <w:jc w:val="both"/>
        <w:rPr>
          <w:rFonts w:ascii="Times New Roman" w:hAnsi="Times New Roman"/>
          <w:sz w:val="28"/>
          <w:szCs w:val="28"/>
          <w:lang w:val="en-US"/>
        </w:rPr>
      </w:pPr>
      <w:r>
        <w:rPr>
          <w:rFonts w:ascii="Times New Roman" w:hAnsi="Times New Roman"/>
          <w:sz w:val="28"/>
          <w:szCs w:val="28"/>
          <w:lang w:val="en-US"/>
        </w:rPr>
        <w:t>NASA has not yet officially designated the lunar lander’s developer, allowing other US private companies to offer their designs.</w:t>
      </w:r>
    </w:p>
    <w:p w:rsidR="00084260" w:rsidRDefault="00084260" w:rsidP="00CF03DB">
      <w:pPr>
        <w:spacing w:line="276" w:lineRule="auto"/>
        <w:jc w:val="both"/>
        <w:rPr>
          <w:rFonts w:ascii="Times New Roman" w:hAnsi="Times New Roman"/>
          <w:sz w:val="28"/>
          <w:szCs w:val="28"/>
          <w:lang w:val="en-US"/>
        </w:rPr>
      </w:pPr>
      <w:r>
        <w:rPr>
          <w:rFonts w:ascii="Times New Roman" w:hAnsi="Times New Roman"/>
          <w:sz w:val="28"/>
          <w:szCs w:val="28"/>
          <w:lang w:val="en-US"/>
        </w:rPr>
        <w:t>This year, a presentation took place of the concept</w:t>
      </w:r>
      <w:r w:rsidR="00114621">
        <w:rPr>
          <w:rFonts w:ascii="Times New Roman" w:hAnsi="Times New Roman"/>
          <w:sz w:val="28"/>
          <w:szCs w:val="28"/>
          <w:lang w:val="en-US"/>
        </w:rPr>
        <w:t xml:space="preserve"> </w:t>
      </w:r>
      <w:r>
        <w:rPr>
          <w:rFonts w:ascii="Times New Roman" w:hAnsi="Times New Roman"/>
          <w:sz w:val="28"/>
          <w:szCs w:val="28"/>
          <w:lang w:val="en-US"/>
        </w:rPr>
        <w:t xml:space="preserve">and a demonstration mockup of  Blue Origin’s Blue Moon lander (Figure 3.10). The </w:t>
      </w:r>
      <w:r w:rsidR="00114621">
        <w:rPr>
          <w:rFonts w:ascii="Times New Roman" w:hAnsi="Times New Roman"/>
          <w:sz w:val="28"/>
          <w:szCs w:val="28"/>
          <w:lang w:val="en-US"/>
        </w:rPr>
        <w:t xml:space="preserve">vehicle </w:t>
      </w:r>
      <w:r>
        <w:rPr>
          <w:rFonts w:ascii="Times New Roman" w:hAnsi="Times New Roman"/>
          <w:sz w:val="28"/>
          <w:szCs w:val="28"/>
          <w:lang w:val="en-US"/>
        </w:rPr>
        <w:t xml:space="preserve"> is being designed to be injected not only by SLS but also by their own </w:t>
      </w:r>
      <w:r w:rsidRPr="004440A7">
        <w:rPr>
          <w:rFonts w:ascii="Times New Roman" w:hAnsi="Times New Roman"/>
          <w:sz w:val="28"/>
          <w:szCs w:val="28"/>
          <w:lang w:val="en-US"/>
        </w:rPr>
        <w:t>SHLIS</w:t>
      </w:r>
      <w:r>
        <w:rPr>
          <w:rFonts w:ascii="Times New Roman" w:hAnsi="Times New Roman"/>
          <w:sz w:val="28"/>
          <w:szCs w:val="28"/>
          <w:lang w:val="en-US"/>
        </w:rPr>
        <w:t xml:space="preserve"> - </w:t>
      </w:r>
      <w:r w:rsidRPr="004440A7">
        <w:rPr>
          <w:rFonts w:ascii="Times New Roman" w:hAnsi="Times New Roman"/>
          <w:sz w:val="28"/>
          <w:szCs w:val="28"/>
          <w:lang w:val="en-US"/>
        </w:rPr>
        <w:t>New Glenn</w:t>
      </w:r>
      <w:r>
        <w:rPr>
          <w:rFonts w:ascii="Times New Roman" w:hAnsi="Times New Roman"/>
          <w:sz w:val="28"/>
          <w:szCs w:val="28"/>
          <w:lang w:val="en-US"/>
        </w:rPr>
        <w:t xml:space="preserve">, as well as using the </w:t>
      </w:r>
      <w:r w:rsidRPr="004440A7">
        <w:rPr>
          <w:rFonts w:ascii="Times New Roman" w:hAnsi="Times New Roman"/>
          <w:sz w:val="28"/>
          <w:szCs w:val="28"/>
          <w:lang w:val="en-US"/>
        </w:rPr>
        <w:t>Atlas V</w:t>
      </w:r>
      <w:r>
        <w:rPr>
          <w:rFonts w:ascii="Times New Roman" w:hAnsi="Times New Roman"/>
          <w:sz w:val="28"/>
          <w:szCs w:val="28"/>
          <w:lang w:val="en-US"/>
        </w:rPr>
        <w:t xml:space="preserve"> launch vehicle. The lander is also reported as being designed in the tideway of the general </w:t>
      </w:r>
      <w:r w:rsidRPr="00434EB1">
        <w:rPr>
          <w:rFonts w:ascii="Times New Roman" w:hAnsi="Times New Roman"/>
          <w:sz w:val="28"/>
          <w:szCs w:val="28"/>
          <w:lang w:val="en-US"/>
        </w:rPr>
        <w:t>DSG</w:t>
      </w:r>
      <w:r w:rsidRPr="005C2822">
        <w:rPr>
          <w:rFonts w:ascii="Times New Roman" w:hAnsi="Times New Roman"/>
          <w:sz w:val="28"/>
          <w:szCs w:val="28"/>
          <w:lang w:val="en-US"/>
        </w:rPr>
        <w:t>&amp;</w:t>
      </w:r>
      <w:r w:rsidRPr="00434EB1">
        <w:rPr>
          <w:rFonts w:ascii="Times New Roman" w:hAnsi="Times New Roman"/>
          <w:sz w:val="28"/>
          <w:szCs w:val="28"/>
          <w:lang w:val="en-US"/>
        </w:rPr>
        <w:t>T</w:t>
      </w:r>
      <w:r>
        <w:rPr>
          <w:rFonts w:ascii="Times New Roman" w:hAnsi="Times New Roman"/>
          <w:sz w:val="28"/>
          <w:szCs w:val="28"/>
          <w:lang w:val="en-US"/>
        </w:rPr>
        <w:t xml:space="preserve"> concept but as a universal single-use platform capable of delivering about 4500 kg of cargo (including a crewed vehicle) to the Moon. Unlike </w:t>
      </w:r>
      <w:r w:rsidRPr="00084D68">
        <w:rPr>
          <w:rFonts w:ascii="Times New Roman" w:hAnsi="Times New Roman"/>
          <w:sz w:val="28"/>
          <w:szCs w:val="28"/>
          <w:lang w:val="en-US"/>
        </w:rPr>
        <w:t>Lockheed Martin</w:t>
      </w:r>
      <w:r>
        <w:rPr>
          <w:rFonts w:ascii="Times New Roman" w:hAnsi="Times New Roman"/>
          <w:sz w:val="28"/>
          <w:szCs w:val="28"/>
          <w:lang w:val="en-US"/>
        </w:rPr>
        <w:t xml:space="preserve">’s lander, the direct interaction of </w:t>
      </w:r>
      <w:r w:rsidRPr="00084D68">
        <w:rPr>
          <w:rFonts w:ascii="Times New Roman" w:hAnsi="Times New Roman"/>
          <w:sz w:val="28"/>
          <w:szCs w:val="28"/>
          <w:lang w:val="en-US"/>
        </w:rPr>
        <w:t>Blue Moon</w:t>
      </w:r>
      <w:r>
        <w:rPr>
          <w:rFonts w:ascii="Times New Roman" w:hAnsi="Times New Roman"/>
          <w:sz w:val="28"/>
          <w:szCs w:val="28"/>
          <w:lang w:val="en-US"/>
        </w:rPr>
        <w:t xml:space="preserve"> with </w:t>
      </w:r>
      <w:r w:rsidRPr="00084D68">
        <w:rPr>
          <w:rFonts w:ascii="Times New Roman" w:hAnsi="Times New Roman"/>
          <w:sz w:val="28"/>
          <w:szCs w:val="28"/>
          <w:lang w:val="en-US"/>
        </w:rPr>
        <w:t>LOP-G</w:t>
      </w:r>
      <w:r>
        <w:rPr>
          <w:rFonts w:ascii="Times New Roman" w:hAnsi="Times New Roman"/>
          <w:sz w:val="28"/>
          <w:szCs w:val="28"/>
          <w:lang w:val="en-US"/>
        </w:rPr>
        <w:t xml:space="preserve"> (docking, refueling) is not foreseen. </w:t>
      </w:r>
      <w:r w:rsidRPr="00084D68">
        <w:rPr>
          <w:rFonts w:ascii="Times New Roman" w:hAnsi="Times New Roman"/>
          <w:sz w:val="28"/>
          <w:szCs w:val="28"/>
          <w:lang w:val="en-US"/>
        </w:rPr>
        <w:t>Blue Moon</w:t>
      </w:r>
      <w:r>
        <w:rPr>
          <w:rFonts w:ascii="Times New Roman" w:hAnsi="Times New Roman"/>
          <w:sz w:val="28"/>
          <w:szCs w:val="28"/>
          <w:lang w:val="en-US"/>
        </w:rPr>
        <w:t>’s propulsion system should operate on a pair of oxygen and methane.</w:t>
      </w:r>
    </w:p>
    <w:p w:rsidR="00084260" w:rsidRPr="00084D68" w:rsidRDefault="002C63C4" w:rsidP="00165AA2">
      <w:pPr>
        <w:spacing w:line="276" w:lineRule="auto"/>
        <w:jc w:val="center"/>
        <w:rPr>
          <w:rFonts w:ascii="Times New Roman" w:hAnsi="Times New Roman"/>
          <w:color w:val="262626"/>
          <w:sz w:val="28"/>
          <w:szCs w:val="28"/>
          <w:shd w:val="clear" w:color="auto" w:fill="FFFFFF"/>
          <w:lang w:val="en-US"/>
        </w:rPr>
      </w:pPr>
      <w:r>
        <w:rPr>
          <w:rFonts w:ascii="Times New Roman" w:hAnsi="Times New Roman"/>
          <w:sz w:val="28"/>
          <w:szCs w:val="28"/>
        </w:rPr>
        <w:lastRenderedPageBreak/>
        <w:pict>
          <v:shape id="_x0000_i1046" type="#_x0000_t75" style="width:222.55pt;height:261.8pt" o:allowoverlap="f">
            <v:imagedata r:id="rId31" o:title="грузовой"/>
          </v:shape>
        </w:pict>
      </w:r>
      <w:r>
        <w:rPr>
          <w:rFonts w:ascii="Times New Roman" w:hAnsi="Times New Roman"/>
          <w:sz w:val="28"/>
          <w:szCs w:val="28"/>
        </w:rPr>
        <w:pict>
          <v:shape id="_x0000_i1047" type="#_x0000_t75" style="width:229.1pt;height:263.45pt" o:allowoverlap="f">
            <v:imagedata r:id="rId32" o:title="Пилотируемый"/>
          </v:shape>
        </w:pict>
      </w:r>
    </w:p>
    <w:p w:rsidR="00084260" w:rsidRPr="00084D68" w:rsidRDefault="00084260" w:rsidP="00165AA2">
      <w:pPr>
        <w:spacing w:after="0" w:line="276" w:lineRule="auto"/>
        <w:jc w:val="center"/>
        <w:rPr>
          <w:rFonts w:ascii="Times New Roman" w:hAnsi="Times New Roman"/>
          <w:sz w:val="28"/>
          <w:szCs w:val="28"/>
          <w:lang w:val="en-US"/>
        </w:rPr>
      </w:pPr>
      <w:r>
        <w:rPr>
          <w:rFonts w:ascii="Times New Roman" w:hAnsi="Times New Roman"/>
          <w:sz w:val="28"/>
          <w:szCs w:val="28"/>
          <w:lang w:val="en-US"/>
        </w:rPr>
        <w:t>Figure</w:t>
      </w:r>
      <w:r w:rsidRPr="00084D68">
        <w:rPr>
          <w:rFonts w:ascii="Times New Roman" w:hAnsi="Times New Roman"/>
          <w:sz w:val="28"/>
          <w:szCs w:val="28"/>
          <w:lang w:val="en-US"/>
        </w:rPr>
        <w:t xml:space="preserve"> 3.10. Blue Moon – </w:t>
      </w:r>
      <w:r>
        <w:rPr>
          <w:rFonts w:ascii="Times New Roman" w:hAnsi="Times New Roman"/>
          <w:sz w:val="28"/>
          <w:szCs w:val="28"/>
          <w:lang w:val="en-US"/>
        </w:rPr>
        <w:t>lunar module</w:t>
      </w:r>
      <w:r w:rsidRPr="00084D68">
        <w:rPr>
          <w:rFonts w:ascii="Times New Roman" w:hAnsi="Times New Roman"/>
          <w:sz w:val="28"/>
          <w:szCs w:val="28"/>
          <w:lang w:val="en-US"/>
        </w:rPr>
        <w:t xml:space="preserve"> </w:t>
      </w:r>
      <w:r>
        <w:rPr>
          <w:rFonts w:ascii="Times New Roman" w:hAnsi="Times New Roman"/>
          <w:sz w:val="28"/>
          <w:szCs w:val="28"/>
          <w:lang w:val="en-US"/>
        </w:rPr>
        <w:t>of</w:t>
      </w:r>
      <w:r w:rsidRPr="00084D68">
        <w:rPr>
          <w:rFonts w:ascii="Times New Roman" w:hAnsi="Times New Roman"/>
          <w:sz w:val="28"/>
          <w:szCs w:val="28"/>
          <w:lang w:val="en-US"/>
        </w:rPr>
        <w:t xml:space="preserve"> Blue Origin.</w:t>
      </w:r>
    </w:p>
    <w:p w:rsidR="00084260" w:rsidRPr="00084D68" w:rsidRDefault="00084260" w:rsidP="00165AA2">
      <w:pPr>
        <w:spacing w:after="0" w:line="276" w:lineRule="auto"/>
        <w:jc w:val="center"/>
        <w:rPr>
          <w:rFonts w:ascii="Times New Roman" w:hAnsi="Times New Roman"/>
          <w:i/>
          <w:color w:val="262626"/>
          <w:sz w:val="28"/>
          <w:szCs w:val="28"/>
          <w:shd w:val="clear" w:color="auto" w:fill="FFFFFF"/>
          <w:lang w:val="en-US"/>
        </w:rPr>
      </w:pPr>
      <w:r w:rsidRPr="00084D68">
        <w:rPr>
          <w:rFonts w:ascii="Times New Roman" w:hAnsi="Times New Roman"/>
          <w:i/>
          <w:sz w:val="28"/>
          <w:szCs w:val="28"/>
          <w:lang w:val="en-US"/>
        </w:rPr>
        <w:t>Blue Origin’s illustration</w:t>
      </w:r>
    </w:p>
    <w:p w:rsidR="00084260" w:rsidRPr="002C711B" w:rsidRDefault="00084260" w:rsidP="00CF03DB">
      <w:pPr>
        <w:spacing w:line="276" w:lineRule="auto"/>
        <w:jc w:val="both"/>
        <w:rPr>
          <w:rFonts w:ascii="Times New Roman" w:hAnsi="Times New Roman"/>
          <w:sz w:val="28"/>
          <w:szCs w:val="28"/>
          <w:lang w:val="en-US"/>
        </w:rPr>
      </w:pPr>
      <w:r w:rsidRPr="002C711B">
        <w:rPr>
          <w:rFonts w:ascii="Times New Roman" w:hAnsi="Times New Roman"/>
          <w:sz w:val="28"/>
          <w:szCs w:val="28"/>
          <w:lang w:val="en-US"/>
        </w:rPr>
        <w:t>Besides the mentioned modules, heavy lunar landers are being developed in the RF (for Angara-</w:t>
      </w:r>
      <w:r>
        <w:rPr>
          <w:rFonts w:ascii="Times New Roman" w:hAnsi="Times New Roman"/>
          <w:sz w:val="28"/>
          <w:szCs w:val="28"/>
          <w:lang w:val="en-US"/>
        </w:rPr>
        <w:t>A</w:t>
      </w:r>
      <w:r w:rsidRPr="002C711B">
        <w:rPr>
          <w:rFonts w:ascii="Times New Roman" w:hAnsi="Times New Roman"/>
          <w:sz w:val="28"/>
          <w:szCs w:val="28"/>
          <w:lang w:val="en-US"/>
        </w:rPr>
        <w:t>5B and SHL) and in the PRC.</w:t>
      </w:r>
      <w:r>
        <w:rPr>
          <w:rFonts w:ascii="Times New Roman" w:hAnsi="Times New Roman"/>
          <w:sz w:val="28"/>
          <w:szCs w:val="28"/>
          <w:lang w:val="en-US"/>
        </w:rPr>
        <w:t xml:space="preserve"> Yuzhnoye SDO (Ukraine) is also developing a conceptual design for a reusable lunar lander capable of delivering up to 8000 kg of payload to the Moon.</w:t>
      </w:r>
    </w:p>
    <w:p w:rsidR="00084260" w:rsidRPr="00C555BE" w:rsidRDefault="00084260" w:rsidP="00CF03DB">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A basically different approach to solving the Earth-Moon-Earth cargo traffic problem is shown by </w:t>
      </w:r>
      <w:r w:rsidRPr="00C555BE">
        <w:rPr>
          <w:rFonts w:ascii="Times New Roman" w:hAnsi="Times New Roman"/>
          <w:sz w:val="28"/>
          <w:szCs w:val="28"/>
          <w:lang w:val="en-US"/>
        </w:rPr>
        <w:t>Space X</w:t>
      </w:r>
      <w:r>
        <w:rPr>
          <w:rFonts w:ascii="Times New Roman" w:hAnsi="Times New Roman"/>
          <w:sz w:val="28"/>
          <w:szCs w:val="28"/>
          <w:lang w:val="en-US"/>
        </w:rPr>
        <w:t>’s revolutionary conception, which tries to combine a base crewed vehicle, an interorbital tug and an ascent/descent lander into one reusable vehicle – Starship. To implement this project, it is necessary to solve a great number of engineering and technological tasks, among them the most complex being:</w:t>
      </w:r>
    </w:p>
    <w:p w:rsidR="00084260" w:rsidRPr="00CF03DB" w:rsidRDefault="00084260" w:rsidP="00CF03DB">
      <w:pPr>
        <w:numPr>
          <w:ilvl w:val="0"/>
          <w:numId w:val="28"/>
        </w:numPr>
        <w:tabs>
          <w:tab w:val="left" w:pos="1134"/>
        </w:tabs>
        <w:spacing w:line="276" w:lineRule="auto"/>
        <w:ind w:left="426" w:firstLine="425"/>
        <w:jc w:val="both"/>
        <w:rPr>
          <w:rFonts w:ascii="Times New Roman" w:hAnsi="Times New Roman"/>
          <w:sz w:val="28"/>
          <w:szCs w:val="28"/>
          <w:lang w:val="en-US"/>
        </w:rPr>
      </w:pPr>
      <w:r w:rsidRPr="00CF03DB">
        <w:rPr>
          <w:rFonts w:ascii="Times New Roman" w:hAnsi="Times New Roman"/>
          <w:sz w:val="28"/>
          <w:szCs w:val="28"/>
          <w:lang w:val="en-US"/>
        </w:rPr>
        <w:t>Aerodynamic deceleration (multiple!) of an object 9m in diameter and 48m long from speeds close to the second-cosmic velocity;</w:t>
      </w:r>
    </w:p>
    <w:p w:rsidR="00084260" w:rsidRPr="00CE4117" w:rsidRDefault="00084260" w:rsidP="00CF03DB">
      <w:pPr>
        <w:numPr>
          <w:ilvl w:val="0"/>
          <w:numId w:val="28"/>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Months-long thermostating of tanks with hundreds of tons of cryogenic propellant components in flight and during stay on the lunar surface, without significant losses;</w:t>
      </w:r>
    </w:p>
    <w:p w:rsidR="00084260" w:rsidRPr="00CE4117" w:rsidRDefault="00084260" w:rsidP="00CF03DB">
      <w:pPr>
        <w:numPr>
          <w:ilvl w:val="0"/>
          <w:numId w:val="28"/>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Filling Starship with cryogenic components in near-Earth orbit;</w:t>
      </w:r>
    </w:p>
    <w:p w:rsidR="00084260" w:rsidRPr="00CE4117" w:rsidRDefault="00084260" w:rsidP="00CF03DB">
      <w:pPr>
        <w:numPr>
          <w:ilvl w:val="0"/>
          <w:numId w:val="28"/>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Need for the Super Heavy first stage having an absolutely unique load-lifting capacity (the stated lift-off mass of the bundle of Super Heavy and Starship is 4400 ton);</w:t>
      </w:r>
    </w:p>
    <w:p w:rsidR="00084260" w:rsidRPr="00CE4117" w:rsidRDefault="00084260" w:rsidP="00CF03DB">
      <w:pPr>
        <w:numPr>
          <w:ilvl w:val="0"/>
          <w:numId w:val="28"/>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Starship power supply and life support.</w:t>
      </w:r>
    </w:p>
    <w:p w:rsidR="00084260" w:rsidRPr="00957F9C" w:rsidRDefault="00084260" w:rsidP="00CF03DB">
      <w:pPr>
        <w:spacing w:line="276" w:lineRule="auto"/>
        <w:jc w:val="both"/>
        <w:rPr>
          <w:rFonts w:ascii="Times New Roman" w:hAnsi="Times New Roman"/>
          <w:sz w:val="28"/>
          <w:szCs w:val="28"/>
          <w:lang w:val="en-US"/>
        </w:rPr>
      </w:pPr>
      <w:r>
        <w:rPr>
          <w:rFonts w:ascii="Times New Roman" w:hAnsi="Times New Roman"/>
          <w:sz w:val="28"/>
          <w:szCs w:val="28"/>
          <w:lang w:val="en-US"/>
        </w:rPr>
        <w:lastRenderedPageBreak/>
        <w:t>Whether such an idea is viable in principle – the future will show.</w:t>
      </w:r>
    </w:p>
    <w:p w:rsidR="00084260" w:rsidRPr="00E2424B" w:rsidRDefault="00084260" w:rsidP="00CF03DB">
      <w:pPr>
        <w:spacing w:line="276" w:lineRule="auto"/>
        <w:jc w:val="both"/>
        <w:rPr>
          <w:rFonts w:ascii="Times New Roman" w:hAnsi="Times New Roman"/>
          <w:sz w:val="28"/>
          <w:szCs w:val="28"/>
          <w:lang w:val="en-US"/>
        </w:rPr>
      </w:pPr>
      <w:r w:rsidRPr="00C52B36">
        <w:rPr>
          <w:rFonts w:ascii="Times New Roman" w:hAnsi="Times New Roman"/>
          <w:sz w:val="28"/>
          <w:szCs w:val="28"/>
          <w:lang w:val="en-US"/>
        </w:rPr>
        <w:t xml:space="preserve">Large arrays of information are available on the conceptual and practical developments of the other above mentioned </w:t>
      </w:r>
      <w:r w:rsidR="0028050E">
        <w:rPr>
          <w:rFonts w:ascii="Times New Roman" w:hAnsi="Times New Roman"/>
          <w:sz w:val="28"/>
          <w:szCs w:val="28"/>
          <w:lang w:val="en-US"/>
        </w:rPr>
        <w:t>In-space Systems</w:t>
      </w:r>
      <w:r w:rsidRPr="00C52B36">
        <w:rPr>
          <w:rFonts w:ascii="Times New Roman" w:hAnsi="Times New Roman"/>
          <w:sz w:val="28"/>
          <w:szCs w:val="28"/>
          <w:lang w:val="en-US"/>
        </w:rPr>
        <w:t xml:space="preserve"> components, but even their brief overview would go beyond acceptable limits of a report on interfaces compatibility problems, so this information is not given herein</w:t>
      </w:r>
      <w:r>
        <w:rPr>
          <w:rFonts w:ascii="Times New Roman" w:hAnsi="Times New Roman"/>
          <w:sz w:val="28"/>
          <w:szCs w:val="28"/>
          <w:lang w:val="en-US"/>
        </w:rPr>
        <w:t>.</w:t>
      </w:r>
    </w:p>
    <w:p w:rsidR="00084260" w:rsidRPr="00BE51B4" w:rsidRDefault="00084260" w:rsidP="00CF03DB">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Summarizing, it must be mentioned that the creation of </w:t>
      </w:r>
      <w:r w:rsidR="0028050E" w:rsidRPr="0028050E">
        <w:rPr>
          <w:rFonts w:ascii="Times New Roman" w:hAnsi="Times New Roman"/>
          <w:sz w:val="28"/>
          <w:szCs w:val="28"/>
          <w:lang w:val="en-US"/>
        </w:rPr>
        <w:t xml:space="preserve"> </w:t>
      </w:r>
      <w:r w:rsidR="0028050E">
        <w:rPr>
          <w:rFonts w:ascii="Times New Roman" w:hAnsi="Times New Roman"/>
          <w:sz w:val="28"/>
          <w:szCs w:val="28"/>
          <w:lang w:val="en-US"/>
        </w:rPr>
        <w:t>In-space Systems</w:t>
      </w:r>
      <w:r>
        <w:rPr>
          <w:rFonts w:ascii="Times New Roman" w:hAnsi="Times New Roman"/>
          <w:sz w:val="28"/>
          <w:szCs w:val="28"/>
          <w:lang w:val="en-US"/>
        </w:rPr>
        <w:t xml:space="preserve"> as </w:t>
      </w:r>
      <w:r w:rsidRPr="00BE51B4">
        <w:rPr>
          <w:rFonts w:ascii="Times New Roman" w:hAnsi="Times New Roman"/>
          <w:sz w:val="28"/>
          <w:szCs w:val="28"/>
          <w:lang w:val="en-US"/>
        </w:rPr>
        <w:t>full-fledged</w:t>
      </w:r>
      <w:r>
        <w:rPr>
          <w:rFonts w:ascii="Times New Roman" w:hAnsi="Times New Roman"/>
          <w:sz w:val="28"/>
          <w:szCs w:val="28"/>
          <w:lang w:val="en-US"/>
        </w:rPr>
        <w:t xml:space="preserve"> facilities, as well as the creation of individual </w:t>
      </w:r>
      <w:r w:rsidR="0028050E">
        <w:rPr>
          <w:rFonts w:ascii="Times New Roman" w:hAnsi="Times New Roman"/>
          <w:sz w:val="28"/>
          <w:szCs w:val="28"/>
          <w:lang w:val="en-US"/>
        </w:rPr>
        <w:t>In-space Systems</w:t>
      </w:r>
      <w:r>
        <w:rPr>
          <w:rFonts w:ascii="Times New Roman" w:hAnsi="Times New Roman"/>
          <w:sz w:val="28"/>
          <w:szCs w:val="28"/>
          <w:lang w:val="en-US"/>
        </w:rPr>
        <w:t xml:space="preserve"> components is going to be preceded by quite a long preparatory robotic phase. This phase will be needed not only for verification of technological solutions but also for completion of a number of scientific investigations (of the ground, radiation, presence of bound water, etc.), for the final justification of the selection of future Moon base deployment areas, and for some preparatory operations.</w:t>
      </w:r>
    </w:p>
    <w:p w:rsidR="00084260" w:rsidRPr="00AE6132" w:rsidRDefault="00084260" w:rsidP="00CF03DB">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A project </w:t>
      </w:r>
      <w:r w:rsidRPr="00AE6132">
        <w:rPr>
          <w:rFonts w:ascii="Times New Roman" w:hAnsi="Times New Roman"/>
          <w:sz w:val="28"/>
          <w:szCs w:val="28"/>
          <w:lang w:val="en-US"/>
        </w:rPr>
        <w:t xml:space="preserve">HERACLES </w:t>
      </w:r>
      <w:r>
        <w:rPr>
          <w:rFonts w:ascii="Times New Roman" w:hAnsi="Times New Roman"/>
          <w:sz w:val="28"/>
          <w:szCs w:val="28"/>
          <w:lang w:val="en-US"/>
        </w:rPr>
        <w:t>(ESA)</w:t>
      </w:r>
      <w:r w:rsidRPr="00AE6132">
        <w:rPr>
          <w:rFonts w:ascii="Times New Roman" w:hAnsi="Times New Roman"/>
          <w:sz w:val="28"/>
          <w:szCs w:val="28"/>
          <w:lang w:val="en-US"/>
        </w:rPr>
        <w:t xml:space="preserve"> </w:t>
      </w:r>
      <w:r>
        <w:rPr>
          <w:rFonts w:ascii="Times New Roman" w:hAnsi="Times New Roman"/>
          <w:sz w:val="28"/>
          <w:szCs w:val="28"/>
          <w:lang w:val="en-US"/>
        </w:rPr>
        <w:t xml:space="preserve">(Figure 3.11), which is based on the </w:t>
      </w:r>
      <w:r w:rsidRPr="00434EB1">
        <w:rPr>
          <w:rFonts w:ascii="Times New Roman" w:hAnsi="Times New Roman"/>
          <w:sz w:val="28"/>
          <w:szCs w:val="28"/>
          <w:lang w:val="en-US"/>
        </w:rPr>
        <w:t>DSG</w:t>
      </w:r>
      <w:r w:rsidRPr="00AE6132">
        <w:rPr>
          <w:rFonts w:ascii="Times New Roman" w:hAnsi="Times New Roman"/>
          <w:sz w:val="28"/>
          <w:szCs w:val="28"/>
          <w:lang w:val="en-US"/>
        </w:rPr>
        <w:t>&amp;</w:t>
      </w:r>
      <w:r w:rsidRPr="00434EB1">
        <w:rPr>
          <w:rFonts w:ascii="Times New Roman" w:hAnsi="Times New Roman"/>
          <w:sz w:val="28"/>
          <w:szCs w:val="28"/>
          <w:lang w:val="en-US"/>
        </w:rPr>
        <w:t>T</w:t>
      </w:r>
      <w:r>
        <w:rPr>
          <w:rFonts w:ascii="Times New Roman" w:hAnsi="Times New Roman"/>
          <w:sz w:val="28"/>
          <w:szCs w:val="28"/>
          <w:lang w:val="en-US"/>
        </w:rPr>
        <w:t xml:space="preserve"> conception, can serve as an example of this approach.</w:t>
      </w:r>
    </w:p>
    <w:p w:rsidR="00084260" w:rsidRDefault="002C63C4" w:rsidP="00165AA2">
      <w:pPr>
        <w:spacing w:line="240" w:lineRule="auto"/>
        <w:jc w:val="center"/>
        <w:rPr>
          <w:rFonts w:ascii="Times New Roman" w:hAnsi="Times New Roman"/>
          <w:sz w:val="28"/>
          <w:szCs w:val="28"/>
          <w:lang w:val="en-US"/>
        </w:rPr>
      </w:pPr>
      <w:r>
        <w:rPr>
          <w:rFonts w:ascii="Times New Roman" w:hAnsi="Times New Roman"/>
          <w:sz w:val="28"/>
          <w:szCs w:val="28"/>
          <w:lang w:val="en-US"/>
        </w:rPr>
        <w:pict>
          <v:shape id="_x0000_i1048" type="#_x0000_t75" style="width:450pt;height:296.2pt" o:allowoverlap="f">
            <v:imagedata r:id="rId33" o:title="Grafico-HERACLES-1"/>
          </v:shape>
        </w:pict>
      </w:r>
    </w:p>
    <w:p w:rsidR="00084260" w:rsidRPr="00623D86" w:rsidRDefault="00084260" w:rsidP="00165AA2">
      <w:pPr>
        <w:spacing w:line="276" w:lineRule="auto"/>
        <w:jc w:val="center"/>
        <w:rPr>
          <w:rFonts w:ascii="Times New Roman" w:hAnsi="Times New Roman"/>
          <w:sz w:val="28"/>
          <w:szCs w:val="28"/>
          <w:lang w:val="en-US"/>
        </w:rPr>
      </w:pPr>
      <w:r>
        <w:rPr>
          <w:rFonts w:ascii="Times New Roman" w:hAnsi="Times New Roman"/>
          <w:sz w:val="28"/>
          <w:szCs w:val="28"/>
          <w:lang w:val="en-US"/>
        </w:rPr>
        <w:t>Figure</w:t>
      </w:r>
      <w:r w:rsidRPr="00623D86">
        <w:rPr>
          <w:rFonts w:ascii="Times New Roman" w:hAnsi="Times New Roman"/>
          <w:sz w:val="28"/>
          <w:szCs w:val="28"/>
          <w:lang w:val="en-US"/>
        </w:rPr>
        <w:t xml:space="preserve"> 3.11. </w:t>
      </w:r>
      <w:r>
        <w:rPr>
          <w:rFonts w:ascii="Times New Roman" w:hAnsi="Times New Roman"/>
          <w:sz w:val="28"/>
          <w:szCs w:val="28"/>
          <w:lang w:val="en-US"/>
        </w:rPr>
        <w:t xml:space="preserve">Scheme of implementing </w:t>
      </w:r>
      <w:r w:rsidR="004A01C4" w:rsidRPr="00623D86">
        <w:rPr>
          <w:rFonts w:ascii="Times New Roman" w:hAnsi="Times New Roman"/>
          <w:sz w:val="28"/>
          <w:szCs w:val="28"/>
          <w:lang w:val="en-US"/>
        </w:rPr>
        <w:t>HERACLES</w:t>
      </w:r>
      <w:r w:rsidR="004A01C4">
        <w:rPr>
          <w:rFonts w:ascii="Times New Roman" w:hAnsi="Times New Roman"/>
          <w:sz w:val="28"/>
          <w:szCs w:val="28"/>
          <w:lang w:val="en-US"/>
        </w:rPr>
        <w:t xml:space="preserve"> P</w:t>
      </w:r>
      <w:r>
        <w:rPr>
          <w:rFonts w:ascii="Times New Roman" w:hAnsi="Times New Roman"/>
          <w:sz w:val="28"/>
          <w:szCs w:val="28"/>
          <w:lang w:val="en-US"/>
        </w:rPr>
        <w:t xml:space="preserve">roject </w:t>
      </w:r>
      <w:r w:rsidRPr="00623D86">
        <w:rPr>
          <w:rFonts w:ascii="Times New Roman" w:hAnsi="Times New Roman"/>
          <w:sz w:val="28"/>
          <w:szCs w:val="28"/>
          <w:lang w:val="en-US"/>
        </w:rPr>
        <w:t>(</w:t>
      </w:r>
      <w:r>
        <w:rPr>
          <w:rFonts w:ascii="Times New Roman" w:hAnsi="Times New Roman"/>
          <w:sz w:val="28"/>
          <w:szCs w:val="28"/>
          <w:lang w:val="en-US"/>
        </w:rPr>
        <w:t>ESA</w:t>
      </w:r>
      <w:r w:rsidRPr="00623D86">
        <w:rPr>
          <w:rFonts w:ascii="Times New Roman" w:hAnsi="Times New Roman"/>
          <w:sz w:val="28"/>
          <w:szCs w:val="28"/>
          <w:lang w:val="en-US"/>
        </w:rPr>
        <w:t>)</w:t>
      </w:r>
      <w:r>
        <w:rPr>
          <w:rFonts w:ascii="Times New Roman" w:hAnsi="Times New Roman"/>
          <w:sz w:val="28"/>
          <w:szCs w:val="28"/>
          <w:lang w:val="en-US"/>
        </w:rPr>
        <w:t xml:space="preserve"> </w:t>
      </w:r>
      <w:r w:rsidRPr="00623D86">
        <w:rPr>
          <w:rFonts w:ascii="Times New Roman" w:hAnsi="Times New Roman"/>
          <w:sz w:val="28"/>
          <w:szCs w:val="28"/>
          <w:lang w:val="en-US"/>
        </w:rPr>
        <w:t xml:space="preserve">– </w:t>
      </w:r>
      <w:r>
        <w:rPr>
          <w:rFonts w:ascii="Times New Roman" w:hAnsi="Times New Roman"/>
          <w:sz w:val="28"/>
          <w:szCs w:val="28"/>
          <w:lang w:val="en-US"/>
        </w:rPr>
        <w:t>robotic</w:t>
      </w:r>
      <w:r w:rsidRPr="00623D86">
        <w:rPr>
          <w:rFonts w:ascii="Times New Roman" w:hAnsi="Times New Roman"/>
          <w:sz w:val="28"/>
          <w:szCs w:val="28"/>
          <w:lang w:val="en-US"/>
        </w:rPr>
        <w:t xml:space="preserve"> </w:t>
      </w:r>
      <w:r w:rsidR="0028050E">
        <w:rPr>
          <w:rFonts w:ascii="Times New Roman" w:hAnsi="Times New Roman"/>
          <w:sz w:val="28"/>
          <w:szCs w:val="28"/>
          <w:lang w:val="en-US"/>
        </w:rPr>
        <w:t>In-space Systems</w:t>
      </w:r>
      <w:r w:rsidRPr="00623D86">
        <w:rPr>
          <w:rFonts w:ascii="Times New Roman" w:hAnsi="Times New Roman"/>
          <w:sz w:val="28"/>
          <w:szCs w:val="28"/>
          <w:lang w:val="en-US"/>
        </w:rPr>
        <w:t>.</w:t>
      </w:r>
    </w:p>
    <w:p w:rsidR="00084260" w:rsidRPr="00AD0D52" w:rsidRDefault="00084260" w:rsidP="00CF03DB">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Robotic missions are much less expensive and can be carried out as independent research programs by, among others, countries having no </w:t>
      </w:r>
      <w:r w:rsidRPr="00AD0D52">
        <w:rPr>
          <w:rFonts w:ascii="Times New Roman" w:hAnsi="Times New Roman"/>
          <w:sz w:val="28"/>
          <w:szCs w:val="28"/>
          <w:lang w:val="en-US"/>
        </w:rPr>
        <w:t>SHLIS</w:t>
      </w:r>
      <w:r>
        <w:rPr>
          <w:rFonts w:ascii="Times New Roman" w:hAnsi="Times New Roman"/>
          <w:sz w:val="28"/>
          <w:szCs w:val="28"/>
          <w:lang w:val="en-US"/>
        </w:rPr>
        <w:t xml:space="preserve"> and/or by a cooperation of commercial companies, being part of the common conception of </w:t>
      </w:r>
      <w:r w:rsidR="0028050E">
        <w:rPr>
          <w:rFonts w:ascii="Times New Roman" w:hAnsi="Times New Roman"/>
          <w:sz w:val="28"/>
          <w:szCs w:val="28"/>
          <w:lang w:val="en-US"/>
        </w:rPr>
        <w:t>In-space Systems</w:t>
      </w:r>
      <w:r>
        <w:rPr>
          <w:rFonts w:ascii="Times New Roman" w:hAnsi="Times New Roman"/>
          <w:sz w:val="28"/>
          <w:szCs w:val="28"/>
          <w:lang w:val="en-US"/>
        </w:rPr>
        <w:t xml:space="preserve"> creation.</w:t>
      </w:r>
    </w:p>
    <w:p w:rsidR="00084260" w:rsidRPr="0038332A" w:rsidRDefault="00084260" w:rsidP="00CF03DB">
      <w:pPr>
        <w:spacing w:line="276" w:lineRule="auto"/>
        <w:jc w:val="both"/>
        <w:rPr>
          <w:rFonts w:ascii="Times New Roman" w:hAnsi="Times New Roman"/>
          <w:sz w:val="28"/>
          <w:szCs w:val="28"/>
          <w:lang w:val="en-US"/>
        </w:rPr>
      </w:pPr>
      <w:r>
        <w:rPr>
          <w:rFonts w:ascii="Times New Roman" w:hAnsi="Times New Roman"/>
          <w:sz w:val="28"/>
          <w:szCs w:val="28"/>
          <w:lang w:val="en-US"/>
        </w:rPr>
        <w:lastRenderedPageBreak/>
        <w:t>Examples of this approach are the automatic lunar missions: joint missions of the RF and the ESA (Figure 3.12), national missions of the PRC, Japan, and India; martian: ExoMars and Mars-2023 based on the existing injection vehicles, which are quite feasible within the periods outlined in GER-2018.</w:t>
      </w:r>
    </w:p>
    <w:p w:rsidR="00084260" w:rsidRPr="004B6546" w:rsidRDefault="00084260" w:rsidP="00CF03DB">
      <w:pPr>
        <w:autoSpaceDE w:val="0"/>
        <w:autoSpaceDN w:val="0"/>
        <w:adjustRightInd w:val="0"/>
        <w:spacing w:line="276" w:lineRule="auto"/>
        <w:jc w:val="both"/>
        <w:rPr>
          <w:rFonts w:ascii="Times New Roman" w:hAnsi="Times New Roman"/>
          <w:sz w:val="28"/>
          <w:szCs w:val="28"/>
          <w:lang w:val="en-US"/>
        </w:rPr>
      </w:pPr>
      <w:r>
        <w:rPr>
          <w:rFonts w:ascii="Times New Roman" w:hAnsi="Times New Roman"/>
          <w:sz w:val="28"/>
          <w:szCs w:val="28"/>
          <w:lang w:val="en-US"/>
        </w:rPr>
        <w:t xml:space="preserve">NASA, within the implementation of its own program </w:t>
      </w:r>
      <w:r w:rsidRPr="00434EB1">
        <w:rPr>
          <w:rFonts w:ascii="Times New Roman" w:hAnsi="Times New Roman"/>
          <w:sz w:val="28"/>
          <w:szCs w:val="28"/>
          <w:lang w:val="en-US"/>
        </w:rPr>
        <w:t>CLPS</w:t>
      </w:r>
      <w:r w:rsidRPr="00C34E26">
        <w:rPr>
          <w:rFonts w:ascii="Times New Roman" w:hAnsi="Times New Roman"/>
          <w:sz w:val="28"/>
          <w:szCs w:val="28"/>
          <w:lang w:val="en-US"/>
        </w:rPr>
        <w:t xml:space="preserve"> (Commercial Lunar Payload Services),</w:t>
      </w:r>
      <w:r>
        <w:rPr>
          <w:rFonts w:ascii="Times New Roman" w:hAnsi="Times New Roman"/>
          <w:sz w:val="28"/>
          <w:szCs w:val="28"/>
          <w:lang w:val="en-US"/>
        </w:rPr>
        <w:t xml:space="preserve"> has selected 9 companies that are called on to solve the pressing scientific and technological problems for the creation of large </w:t>
      </w:r>
      <w:r w:rsidR="0028050E" w:rsidRPr="0028050E">
        <w:rPr>
          <w:rFonts w:ascii="Times New Roman" w:hAnsi="Times New Roman"/>
          <w:sz w:val="28"/>
          <w:szCs w:val="28"/>
          <w:lang w:val="en-US"/>
        </w:rPr>
        <w:t xml:space="preserve"> </w:t>
      </w:r>
      <w:r w:rsidR="0028050E">
        <w:rPr>
          <w:rFonts w:ascii="Times New Roman" w:hAnsi="Times New Roman"/>
          <w:sz w:val="28"/>
          <w:szCs w:val="28"/>
          <w:lang w:val="en-US"/>
        </w:rPr>
        <w:t>In-space Systems</w:t>
      </w:r>
      <w:r w:rsidRPr="00465548">
        <w:rPr>
          <w:rFonts w:ascii="Times New Roman" w:hAnsi="Times New Roman"/>
          <w:sz w:val="28"/>
          <w:szCs w:val="28"/>
          <w:lang w:val="en-US"/>
        </w:rPr>
        <w:t xml:space="preserve"> </w:t>
      </w:r>
      <w:r>
        <w:rPr>
          <w:rFonts w:ascii="Times New Roman" w:hAnsi="Times New Roman"/>
          <w:sz w:val="28"/>
          <w:szCs w:val="28"/>
          <w:lang w:val="en-US"/>
        </w:rPr>
        <w:t xml:space="preserve">in the period of 2019 to </w:t>
      </w:r>
      <w:r w:rsidRPr="00C34E26">
        <w:rPr>
          <w:rFonts w:ascii="Times New Roman" w:hAnsi="Times New Roman"/>
          <w:sz w:val="28"/>
          <w:szCs w:val="28"/>
          <w:lang w:val="en-US"/>
        </w:rPr>
        <w:t>2029</w:t>
      </w:r>
      <w:r>
        <w:rPr>
          <w:rFonts w:ascii="Times New Roman" w:hAnsi="Times New Roman"/>
          <w:sz w:val="28"/>
          <w:szCs w:val="28"/>
          <w:lang w:val="en-US"/>
        </w:rPr>
        <w:t xml:space="preserve"> using small (</w:t>
      </w:r>
      <w:r w:rsidRPr="00C34E26">
        <w:rPr>
          <w:rFonts w:ascii="Times New Roman" w:hAnsi="Times New Roman"/>
          <w:sz w:val="28"/>
          <w:szCs w:val="28"/>
          <w:lang w:val="en-US"/>
        </w:rPr>
        <w:t>10…20 </w:t>
      </w:r>
      <w:r>
        <w:rPr>
          <w:rFonts w:ascii="Times New Roman" w:hAnsi="Times New Roman"/>
          <w:sz w:val="28"/>
          <w:szCs w:val="28"/>
          <w:lang w:val="en-US"/>
        </w:rPr>
        <w:t>kg</w:t>
      </w:r>
      <w:r w:rsidRPr="00C34E26">
        <w:rPr>
          <w:rFonts w:ascii="Times New Roman" w:hAnsi="Times New Roman"/>
          <w:sz w:val="28"/>
          <w:szCs w:val="28"/>
          <w:lang w:val="en-US"/>
        </w:rPr>
        <w:t xml:space="preserve"> </w:t>
      </w:r>
      <w:r>
        <w:rPr>
          <w:rFonts w:ascii="Times New Roman" w:hAnsi="Times New Roman"/>
          <w:sz w:val="28"/>
          <w:szCs w:val="28"/>
          <w:lang w:val="en-US"/>
        </w:rPr>
        <w:t>payload</w:t>
      </w:r>
      <w:r w:rsidRPr="00C34E26">
        <w:rPr>
          <w:rFonts w:ascii="Times New Roman" w:hAnsi="Times New Roman"/>
          <w:sz w:val="28"/>
          <w:szCs w:val="28"/>
          <w:lang w:val="en-US"/>
        </w:rPr>
        <w:t>)</w:t>
      </w:r>
      <w:r>
        <w:rPr>
          <w:rFonts w:ascii="Times New Roman" w:hAnsi="Times New Roman"/>
          <w:sz w:val="28"/>
          <w:szCs w:val="28"/>
          <w:lang w:val="en-US"/>
        </w:rPr>
        <w:t xml:space="preserve"> landing stages  and low-orbiting circumlunar vehicles. These companies have been announced to compete for contracts totaling </w:t>
      </w:r>
      <w:r w:rsidRPr="00465548">
        <w:rPr>
          <w:rFonts w:ascii="Times New Roman" w:hAnsi="Times New Roman"/>
          <w:sz w:val="28"/>
          <w:szCs w:val="28"/>
          <w:lang w:val="en-US"/>
        </w:rPr>
        <w:t>$</w:t>
      </w:r>
      <w:r>
        <w:rPr>
          <w:rFonts w:ascii="Times New Roman" w:hAnsi="Times New Roman"/>
          <w:sz w:val="28"/>
          <w:szCs w:val="28"/>
          <w:lang w:val="en-US"/>
        </w:rPr>
        <w:t xml:space="preserve">2.6 billion </w:t>
      </w:r>
      <w:r w:rsidRPr="00465548">
        <w:rPr>
          <w:rFonts w:ascii="Times New Roman" w:hAnsi="Times New Roman"/>
          <w:sz w:val="28"/>
          <w:szCs w:val="28"/>
          <w:lang w:val="en-US"/>
        </w:rPr>
        <w:t>[</w:t>
      </w:r>
      <w:r w:rsidR="004B6546">
        <w:rPr>
          <w:rFonts w:ascii="Times New Roman" w:hAnsi="Times New Roman"/>
          <w:sz w:val="28"/>
          <w:szCs w:val="28"/>
          <w:lang w:val="en-US"/>
        </w:rPr>
        <w:t>11</w:t>
      </w:r>
      <w:r w:rsidRPr="00465548">
        <w:rPr>
          <w:rFonts w:ascii="Times New Roman" w:hAnsi="Times New Roman"/>
          <w:sz w:val="28"/>
          <w:szCs w:val="28"/>
          <w:lang w:val="en-US"/>
        </w:rPr>
        <w:t>]</w:t>
      </w:r>
      <w:r w:rsidR="004B6546" w:rsidRPr="004B6546">
        <w:rPr>
          <w:rFonts w:ascii="Times New Roman" w:hAnsi="Times New Roman"/>
          <w:sz w:val="28"/>
          <w:szCs w:val="28"/>
          <w:lang w:val="en-US"/>
        </w:rPr>
        <w:t>.</w:t>
      </w:r>
    </w:p>
    <w:p w:rsidR="004E74EF" w:rsidRDefault="002C63C4" w:rsidP="004E74EF">
      <w:pPr>
        <w:autoSpaceDE w:val="0"/>
        <w:autoSpaceDN w:val="0"/>
        <w:adjustRightInd w:val="0"/>
        <w:spacing w:line="276" w:lineRule="auto"/>
        <w:jc w:val="center"/>
        <w:rPr>
          <w:rFonts w:ascii="Times New Roman" w:hAnsi="Times New Roman"/>
          <w:sz w:val="28"/>
          <w:szCs w:val="28"/>
          <w:lang w:val="en-US"/>
        </w:rPr>
      </w:pPr>
      <w:r>
        <w:rPr>
          <w:rFonts w:ascii="Times New Roman" w:eastAsia="Calibri" w:hAnsi="Times New Roman"/>
          <w:noProof/>
        </w:rPr>
        <w:pict>
          <v:shape id="_x0000_i1049" type="#_x0000_t75" style="width:469.65pt;height:446.75pt;visibility:visible">
            <v:imagedata r:id="rId34" o:title=""/>
          </v:shape>
        </w:pict>
      </w:r>
    </w:p>
    <w:p w:rsidR="00084260" w:rsidRPr="005F581C" w:rsidRDefault="00084260" w:rsidP="004E74EF">
      <w:pPr>
        <w:jc w:val="center"/>
        <w:rPr>
          <w:rFonts w:ascii="Times New Roman" w:hAnsi="Times New Roman"/>
          <w:sz w:val="28"/>
          <w:szCs w:val="28"/>
          <w:lang w:val="en-US"/>
        </w:rPr>
      </w:pPr>
      <w:r>
        <w:rPr>
          <w:rFonts w:ascii="Times New Roman" w:hAnsi="Times New Roman"/>
          <w:sz w:val="28"/>
          <w:szCs w:val="28"/>
          <w:lang w:val="en-US"/>
        </w:rPr>
        <w:t>Figure</w:t>
      </w:r>
      <w:r w:rsidRPr="00D66CDA">
        <w:rPr>
          <w:rFonts w:ascii="Times New Roman" w:hAnsi="Times New Roman"/>
          <w:sz w:val="28"/>
          <w:szCs w:val="28"/>
          <w:lang w:val="en-US"/>
        </w:rPr>
        <w:t xml:space="preserve"> 3.12. </w:t>
      </w:r>
      <w:r>
        <w:rPr>
          <w:rFonts w:ascii="Times New Roman" w:hAnsi="Times New Roman"/>
          <w:sz w:val="28"/>
          <w:szCs w:val="28"/>
          <w:lang w:val="en-US"/>
        </w:rPr>
        <w:t>Joint</w:t>
      </w:r>
      <w:r w:rsidRPr="005F581C">
        <w:rPr>
          <w:rFonts w:ascii="Times New Roman" w:hAnsi="Times New Roman"/>
          <w:sz w:val="28"/>
          <w:szCs w:val="28"/>
          <w:lang w:val="en-US"/>
        </w:rPr>
        <w:t xml:space="preserve"> </w:t>
      </w:r>
      <w:r>
        <w:rPr>
          <w:rFonts w:ascii="Times New Roman" w:hAnsi="Times New Roman"/>
          <w:sz w:val="28"/>
          <w:szCs w:val="28"/>
          <w:lang w:val="en-US"/>
        </w:rPr>
        <w:t>lunar</w:t>
      </w:r>
      <w:r w:rsidRPr="005F581C">
        <w:rPr>
          <w:rFonts w:ascii="Times New Roman" w:hAnsi="Times New Roman"/>
          <w:sz w:val="28"/>
          <w:szCs w:val="28"/>
          <w:lang w:val="en-US"/>
        </w:rPr>
        <w:t xml:space="preserve"> </w:t>
      </w:r>
      <w:r>
        <w:rPr>
          <w:rFonts w:ascii="Times New Roman" w:hAnsi="Times New Roman"/>
          <w:sz w:val="28"/>
          <w:szCs w:val="28"/>
          <w:lang w:val="en-US"/>
        </w:rPr>
        <w:t>missions</w:t>
      </w:r>
      <w:r w:rsidRPr="005F581C">
        <w:rPr>
          <w:rFonts w:ascii="Times New Roman" w:hAnsi="Times New Roman"/>
          <w:sz w:val="28"/>
          <w:szCs w:val="28"/>
          <w:lang w:val="en-US"/>
        </w:rPr>
        <w:t xml:space="preserve"> </w:t>
      </w:r>
      <w:r>
        <w:rPr>
          <w:rFonts w:ascii="Times New Roman" w:hAnsi="Times New Roman"/>
          <w:sz w:val="28"/>
          <w:szCs w:val="28"/>
          <w:lang w:val="en-US"/>
        </w:rPr>
        <w:t>Luna</w:t>
      </w:r>
      <w:r w:rsidRPr="005F581C">
        <w:rPr>
          <w:rFonts w:ascii="Times New Roman" w:hAnsi="Times New Roman"/>
          <w:sz w:val="28"/>
          <w:szCs w:val="28"/>
          <w:lang w:val="en-US"/>
        </w:rPr>
        <w:t>-25÷28 (</w:t>
      </w:r>
      <w:r>
        <w:rPr>
          <w:rFonts w:ascii="Times New Roman" w:hAnsi="Times New Roman"/>
          <w:sz w:val="28"/>
          <w:szCs w:val="28"/>
          <w:lang w:val="en-US"/>
        </w:rPr>
        <w:t>RF</w:t>
      </w:r>
      <w:r w:rsidRPr="005F581C">
        <w:rPr>
          <w:rFonts w:ascii="Times New Roman" w:hAnsi="Times New Roman"/>
          <w:sz w:val="28"/>
          <w:szCs w:val="28"/>
          <w:lang w:val="en-US"/>
        </w:rPr>
        <w:t xml:space="preserve">, </w:t>
      </w:r>
      <w:r>
        <w:rPr>
          <w:rFonts w:ascii="Times New Roman" w:hAnsi="Times New Roman"/>
          <w:sz w:val="28"/>
          <w:szCs w:val="28"/>
          <w:lang w:val="en-US"/>
        </w:rPr>
        <w:t>ESA</w:t>
      </w:r>
      <w:r w:rsidRPr="005F581C">
        <w:rPr>
          <w:rFonts w:ascii="Times New Roman" w:hAnsi="Times New Roman"/>
          <w:sz w:val="28"/>
          <w:szCs w:val="28"/>
          <w:lang w:val="en-US"/>
        </w:rPr>
        <w:t>)</w:t>
      </w:r>
    </w:p>
    <w:p w:rsidR="00084260" w:rsidRDefault="00084260" w:rsidP="00C81A87">
      <w:pPr>
        <w:spacing w:after="0" w:line="276" w:lineRule="auto"/>
        <w:jc w:val="both"/>
        <w:rPr>
          <w:rFonts w:ascii="Times New Roman" w:hAnsi="Times New Roman"/>
          <w:sz w:val="28"/>
          <w:szCs w:val="28"/>
          <w:lang w:val="en-US"/>
        </w:rPr>
      </w:pPr>
      <w:r>
        <w:rPr>
          <w:rFonts w:ascii="Times New Roman" w:hAnsi="Times New Roman"/>
          <w:sz w:val="28"/>
          <w:szCs w:val="28"/>
          <w:lang w:val="en-US"/>
        </w:rPr>
        <w:lastRenderedPageBreak/>
        <w:t xml:space="preserve">All these projects are relatively short-term, belong to the facilities of the MVA sphere, and undoubtedly are the necessary interim phase in creating crewed and hybrid </w:t>
      </w:r>
      <w:r w:rsidR="0028050E">
        <w:rPr>
          <w:rFonts w:ascii="Times New Roman" w:hAnsi="Times New Roman"/>
          <w:sz w:val="28"/>
          <w:szCs w:val="28"/>
          <w:lang w:val="en-US"/>
        </w:rPr>
        <w:t>In-space Systems</w:t>
      </w:r>
      <w:r>
        <w:rPr>
          <w:rFonts w:ascii="Times New Roman" w:hAnsi="Times New Roman"/>
          <w:sz w:val="28"/>
          <w:szCs w:val="28"/>
          <w:lang w:val="en-US"/>
        </w:rPr>
        <w:t>.</w:t>
      </w:r>
    </w:p>
    <w:p w:rsidR="00084260" w:rsidRPr="00A16D19" w:rsidRDefault="00084260" w:rsidP="004E74EF">
      <w:pPr>
        <w:pStyle w:val="20"/>
        <w:widowControl w:val="0"/>
        <w:numPr>
          <w:ilvl w:val="0"/>
          <w:numId w:val="26"/>
        </w:numPr>
        <w:spacing w:before="360" w:after="0" w:line="276" w:lineRule="auto"/>
        <w:ind w:left="851" w:hanging="284"/>
        <w:jc w:val="both"/>
        <w:rPr>
          <w:rFonts w:ascii="Times New Roman" w:hAnsi="Times New Roman"/>
          <w:bCs w:val="0"/>
          <w:i w:val="0"/>
          <w:iCs w:val="0"/>
          <w:caps/>
          <w:kern w:val="28"/>
          <w:szCs w:val="20"/>
          <w:lang w:val="en-US"/>
        </w:rPr>
      </w:pPr>
      <w:bookmarkStart w:id="30" w:name="_Toc25857760"/>
      <w:r w:rsidRPr="00A16D19">
        <w:rPr>
          <w:rFonts w:ascii="Times New Roman" w:hAnsi="Times New Roman"/>
          <w:bCs w:val="0"/>
          <w:i w:val="0"/>
          <w:iCs w:val="0"/>
          <w:caps/>
          <w:kern w:val="28"/>
          <w:szCs w:val="20"/>
          <w:lang w:val="en-US"/>
        </w:rPr>
        <w:t>Degree of using potential of interfaces harmonization in on</w:t>
      </w:r>
      <w:r w:rsidR="004A01C4">
        <w:rPr>
          <w:rFonts w:ascii="Times New Roman" w:hAnsi="Times New Roman"/>
          <w:bCs w:val="0"/>
          <w:i w:val="0"/>
          <w:iCs w:val="0"/>
          <w:caps/>
          <w:kern w:val="28"/>
          <w:szCs w:val="20"/>
          <w:lang w:val="en-US"/>
        </w:rPr>
        <w:t>-</w:t>
      </w:r>
      <w:r w:rsidRPr="00A16D19">
        <w:rPr>
          <w:rFonts w:ascii="Times New Roman" w:hAnsi="Times New Roman"/>
          <w:bCs w:val="0"/>
          <w:i w:val="0"/>
          <w:iCs w:val="0"/>
          <w:caps/>
          <w:kern w:val="28"/>
          <w:szCs w:val="20"/>
          <w:lang w:val="en-US"/>
        </w:rPr>
        <w:t>going developments</w:t>
      </w:r>
      <w:bookmarkEnd w:id="30"/>
    </w:p>
    <w:p w:rsidR="00084260" w:rsidRPr="008B20A8" w:rsidRDefault="00084260" w:rsidP="00C81A87">
      <w:pPr>
        <w:spacing w:before="240" w:line="276" w:lineRule="auto"/>
        <w:jc w:val="both"/>
        <w:rPr>
          <w:rFonts w:ascii="Times New Roman" w:hAnsi="Times New Roman"/>
          <w:sz w:val="28"/>
          <w:szCs w:val="28"/>
          <w:lang w:val="en-US"/>
        </w:rPr>
      </w:pPr>
      <w:r>
        <w:rPr>
          <w:rFonts w:ascii="Times New Roman" w:hAnsi="Times New Roman"/>
          <w:sz w:val="28"/>
          <w:szCs w:val="28"/>
          <w:lang w:val="en-US"/>
        </w:rPr>
        <w:t xml:space="preserve">There is an important question: How much are the potential advantages of </w:t>
      </w:r>
      <w:r w:rsidRPr="008B20A8">
        <w:rPr>
          <w:rFonts w:ascii="Times New Roman" w:hAnsi="Times New Roman"/>
          <w:sz w:val="28"/>
          <w:szCs w:val="28"/>
          <w:lang w:val="en-US"/>
        </w:rPr>
        <w:t>interfaces harmonization</w:t>
      </w:r>
      <w:r>
        <w:rPr>
          <w:rFonts w:ascii="Times New Roman" w:hAnsi="Times New Roman"/>
          <w:sz w:val="28"/>
          <w:szCs w:val="28"/>
          <w:lang w:val="en-US"/>
        </w:rPr>
        <w:t xml:space="preserve"> used in the ongoing developments of </w:t>
      </w:r>
      <w:r w:rsidR="0028050E">
        <w:rPr>
          <w:rFonts w:ascii="Times New Roman" w:hAnsi="Times New Roman"/>
          <w:sz w:val="28"/>
          <w:szCs w:val="28"/>
          <w:lang w:val="en-US"/>
        </w:rPr>
        <w:t>In-space Systems</w:t>
      </w:r>
      <w:r>
        <w:rPr>
          <w:rFonts w:ascii="Times New Roman" w:hAnsi="Times New Roman"/>
          <w:sz w:val="28"/>
          <w:szCs w:val="28"/>
          <w:lang w:val="en-US"/>
        </w:rPr>
        <w:t xml:space="preserve"> and their components? In other words, to which extent are the potentials discussed in 2.1.2 implemented?</w:t>
      </w:r>
    </w:p>
    <w:p w:rsidR="00084260" w:rsidRPr="000406E4" w:rsidRDefault="00084260" w:rsidP="00C81A87">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Because of the </w:t>
      </w:r>
      <w:r w:rsidRPr="000406E4">
        <w:rPr>
          <w:rFonts w:ascii="Times New Roman" w:hAnsi="Times New Roman"/>
          <w:sz w:val="28"/>
          <w:szCs w:val="28"/>
          <w:lang w:val="en-US"/>
        </w:rPr>
        <w:t>contradictory character</w:t>
      </w:r>
      <w:r>
        <w:rPr>
          <w:rFonts w:ascii="Times New Roman" w:hAnsi="Times New Roman"/>
          <w:sz w:val="28"/>
          <w:szCs w:val="28"/>
          <w:lang w:val="en-US"/>
        </w:rPr>
        <w:t xml:space="preserve"> and insufficient volume of public data, it is not currently possible to conduct a complete technical quality analysis to answer this question.</w:t>
      </w:r>
    </w:p>
    <w:p w:rsidR="00084260" w:rsidRPr="000B4792" w:rsidRDefault="00084260" w:rsidP="00C81A87">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Let us just note certain general regular patterns, discussing them in the </w:t>
      </w:r>
      <w:r w:rsidRPr="000B4792">
        <w:rPr>
          <w:rFonts w:ascii="Times New Roman" w:hAnsi="Times New Roman"/>
          <w:sz w:val="28"/>
          <w:szCs w:val="28"/>
          <w:lang w:val="en-US"/>
        </w:rPr>
        <w:t>sequence of the potential advantages of interfaces harmonization in subsection 2.1.2.</w:t>
      </w:r>
    </w:p>
    <w:p w:rsidR="00084260" w:rsidRPr="00D91D89" w:rsidRDefault="00084260" w:rsidP="004E74EF">
      <w:pPr>
        <w:pStyle w:val="3"/>
        <w:widowControl w:val="0"/>
        <w:tabs>
          <w:tab w:val="num" w:pos="851"/>
        </w:tabs>
        <w:spacing w:line="240" w:lineRule="auto"/>
        <w:ind w:left="851" w:hanging="284"/>
        <w:jc w:val="both"/>
        <w:rPr>
          <w:rFonts w:ascii="Times New Roman" w:hAnsi="Times New Roman"/>
          <w:bCs w:val="0"/>
          <w:caps/>
          <w:kern w:val="28"/>
          <w:sz w:val="28"/>
          <w:szCs w:val="20"/>
          <w:lang w:val="en-US"/>
        </w:rPr>
      </w:pPr>
      <w:bookmarkStart w:id="31" w:name="_Toc25857761"/>
      <w:r w:rsidRPr="00D91D89">
        <w:rPr>
          <w:rFonts w:ascii="Times New Roman" w:hAnsi="Times New Roman"/>
          <w:bCs w:val="0"/>
          <w:caps/>
          <w:kern w:val="28"/>
          <w:sz w:val="28"/>
          <w:szCs w:val="20"/>
          <w:lang w:val="en-US"/>
        </w:rPr>
        <w:t xml:space="preserve">3.2.1 Compatibility of payload and </w:t>
      </w:r>
      <w:r w:rsidR="00103ED1" w:rsidRPr="00D91D89">
        <w:rPr>
          <w:rFonts w:ascii="Times New Roman" w:hAnsi="Times New Roman"/>
          <w:bCs w:val="0"/>
          <w:caps/>
          <w:kern w:val="28"/>
          <w:sz w:val="28"/>
          <w:szCs w:val="20"/>
          <w:lang w:val="en-US"/>
        </w:rPr>
        <w:t xml:space="preserve">transportation </w:t>
      </w:r>
      <w:r w:rsidRPr="00D91D89">
        <w:rPr>
          <w:rFonts w:ascii="Times New Roman" w:hAnsi="Times New Roman"/>
          <w:bCs w:val="0"/>
          <w:caps/>
          <w:kern w:val="28"/>
          <w:sz w:val="28"/>
          <w:szCs w:val="20"/>
          <w:lang w:val="en-US"/>
        </w:rPr>
        <w:t>system interfaces</w:t>
      </w:r>
      <w:bookmarkEnd w:id="31"/>
    </w:p>
    <w:p w:rsidR="00084260" w:rsidRPr="004F29D2" w:rsidRDefault="00084260" w:rsidP="0058530A">
      <w:pPr>
        <w:spacing w:before="240" w:line="276" w:lineRule="auto"/>
        <w:jc w:val="both"/>
        <w:rPr>
          <w:rFonts w:ascii="Times New Roman" w:hAnsi="Times New Roman"/>
          <w:sz w:val="28"/>
          <w:szCs w:val="28"/>
          <w:lang w:val="en-US"/>
        </w:rPr>
      </w:pPr>
      <w:r w:rsidRPr="000B4792">
        <w:rPr>
          <w:rFonts w:ascii="Times New Roman" w:hAnsi="Times New Roman"/>
          <w:sz w:val="28"/>
          <w:szCs w:val="28"/>
          <w:lang w:val="en-US"/>
        </w:rPr>
        <w:t>The need</w:t>
      </w:r>
      <w:r>
        <w:rPr>
          <w:rFonts w:ascii="Times New Roman" w:hAnsi="Times New Roman"/>
          <w:sz w:val="28"/>
          <w:szCs w:val="28"/>
          <w:lang w:val="en-US"/>
        </w:rPr>
        <w:t xml:space="preserve"> for the maximum use of </w:t>
      </w:r>
      <w:r w:rsidRPr="000B4792">
        <w:rPr>
          <w:rFonts w:ascii="Times New Roman" w:hAnsi="Times New Roman"/>
          <w:sz w:val="28"/>
          <w:szCs w:val="28"/>
          <w:lang w:val="en-US"/>
        </w:rPr>
        <w:t xml:space="preserve">SHLIS </w:t>
      </w:r>
      <w:r>
        <w:rPr>
          <w:rFonts w:ascii="Times New Roman" w:hAnsi="Times New Roman"/>
          <w:sz w:val="28"/>
          <w:szCs w:val="28"/>
          <w:lang w:val="en-US"/>
        </w:rPr>
        <w:t xml:space="preserve">energy capabilities compels the developers of the main components of future </w:t>
      </w:r>
      <w:r w:rsidR="0028050E">
        <w:rPr>
          <w:rFonts w:ascii="Times New Roman" w:hAnsi="Times New Roman"/>
          <w:sz w:val="28"/>
          <w:szCs w:val="28"/>
          <w:lang w:val="en-US"/>
        </w:rPr>
        <w:t>In-space Systems</w:t>
      </w:r>
      <w:r>
        <w:rPr>
          <w:rFonts w:ascii="Times New Roman" w:hAnsi="Times New Roman"/>
          <w:sz w:val="28"/>
          <w:szCs w:val="28"/>
          <w:lang w:val="en-US"/>
        </w:rPr>
        <w:t xml:space="preserve"> (base crewed vehicles and ascent/descent modules) to structurally “bind” them only to a particular injection vehicle. To this also force the needs for creating specific conditions for </w:t>
      </w:r>
      <w:r w:rsidRPr="000B4792">
        <w:rPr>
          <w:rFonts w:ascii="Times New Roman" w:hAnsi="Times New Roman"/>
          <w:sz w:val="28"/>
          <w:szCs w:val="28"/>
          <w:lang w:val="en-US"/>
        </w:rPr>
        <w:t>PL</w:t>
      </w:r>
      <w:r>
        <w:rPr>
          <w:rFonts w:ascii="Times New Roman" w:hAnsi="Times New Roman"/>
          <w:sz w:val="28"/>
          <w:szCs w:val="28"/>
          <w:lang w:val="en-US"/>
        </w:rPr>
        <w:t xml:space="preserve"> prelaunch processing at a unique SHLIS launch site, including the arrangement of checking and filling equipment, and for designing the PL’s structure and systems with account of PL prelaunch processing technology.</w:t>
      </w:r>
    </w:p>
    <w:p w:rsidR="00084260" w:rsidRPr="00084260" w:rsidRDefault="00084260" w:rsidP="0058530A">
      <w:pPr>
        <w:spacing w:line="276" w:lineRule="auto"/>
        <w:jc w:val="both"/>
        <w:rPr>
          <w:rFonts w:ascii="Times New Roman" w:hAnsi="Times New Roman"/>
          <w:sz w:val="28"/>
          <w:szCs w:val="28"/>
          <w:lang w:val="en-US"/>
        </w:rPr>
      </w:pPr>
      <w:r w:rsidRPr="00D90660">
        <w:rPr>
          <w:rFonts w:ascii="Times New Roman" w:hAnsi="Times New Roman"/>
          <w:sz w:val="28"/>
          <w:szCs w:val="28"/>
          <w:lang w:val="en-US"/>
        </w:rPr>
        <w:t>There is no available information of any attempts to integrate the interfaces of the most advanced in their development base crewed vehicles</w:t>
      </w:r>
      <w:r>
        <w:rPr>
          <w:rFonts w:ascii="Times New Roman" w:hAnsi="Times New Roman"/>
          <w:sz w:val="28"/>
          <w:szCs w:val="28"/>
          <w:lang w:val="en-US"/>
        </w:rPr>
        <w:t xml:space="preserve"> (Orion and CTV) and ascent/descent modules with different SHLISs. </w:t>
      </w:r>
      <w:r w:rsidRPr="001B1393">
        <w:rPr>
          <w:rFonts w:ascii="Times New Roman" w:hAnsi="Times New Roman"/>
          <w:sz w:val="28"/>
          <w:szCs w:val="28"/>
          <w:lang w:val="en-US"/>
        </w:rPr>
        <w:t>The political factors, first of all the consideration of the human return to the Moon and Moon exploration as indicators of national prestige and technological superiority, are blocking the quite reasonable, from the universal point of view, opportunities of cooperation in solving technical problems</w:t>
      </w:r>
      <w:r>
        <w:rPr>
          <w:rFonts w:ascii="Times New Roman" w:hAnsi="Times New Roman"/>
          <w:sz w:val="28"/>
          <w:szCs w:val="28"/>
          <w:lang w:val="en-US"/>
        </w:rPr>
        <w:t xml:space="preserve">. Today it is difficult to imagine the Orion developers conducting a coordinated work with the creators of the SHL launch vehicle or orienting themselves to the prospects of </w:t>
      </w:r>
      <w:r w:rsidRPr="003B0EFC">
        <w:rPr>
          <w:rFonts w:ascii="Times New Roman" w:hAnsi="Times New Roman"/>
          <w:sz w:val="28"/>
          <w:szCs w:val="28"/>
          <w:lang w:val="en-US"/>
        </w:rPr>
        <w:t>Changzheng-9</w:t>
      </w:r>
      <w:r>
        <w:rPr>
          <w:rFonts w:ascii="Times New Roman" w:hAnsi="Times New Roman"/>
          <w:sz w:val="28"/>
          <w:szCs w:val="28"/>
          <w:lang w:val="en-US"/>
        </w:rPr>
        <w:t xml:space="preserve"> or vice versa. A</w:t>
      </w:r>
      <w:r w:rsidRPr="00084260">
        <w:rPr>
          <w:rFonts w:ascii="Times New Roman" w:hAnsi="Times New Roman"/>
          <w:sz w:val="28"/>
          <w:szCs w:val="28"/>
          <w:lang w:val="en-US"/>
        </w:rPr>
        <w:t xml:space="preserve"> </w:t>
      </w:r>
      <w:r>
        <w:rPr>
          <w:rFonts w:ascii="Times New Roman" w:hAnsi="Times New Roman"/>
          <w:sz w:val="28"/>
          <w:szCs w:val="28"/>
          <w:lang w:val="en-US"/>
        </w:rPr>
        <w:t>similar</w:t>
      </w:r>
      <w:r w:rsidRPr="00084260">
        <w:rPr>
          <w:rFonts w:ascii="Times New Roman" w:hAnsi="Times New Roman"/>
          <w:sz w:val="28"/>
          <w:szCs w:val="28"/>
          <w:lang w:val="en-US"/>
        </w:rPr>
        <w:t xml:space="preserve"> </w:t>
      </w:r>
      <w:r>
        <w:rPr>
          <w:rFonts w:ascii="Times New Roman" w:hAnsi="Times New Roman"/>
          <w:sz w:val="28"/>
          <w:szCs w:val="28"/>
          <w:lang w:val="en-US"/>
        </w:rPr>
        <w:t>situation</w:t>
      </w:r>
      <w:r w:rsidRPr="00084260">
        <w:rPr>
          <w:rFonts w:ascii="Times New Roman" w:hAnsi="Times New Roman"/>
          <w:sz w:val="28"/>
          <w:szCs w:val="28"/>
          <w:lang w:val="en-US"/>
        </w:rPr>
        <w:t xml:space="preserve"> </w:t>
      </w:r>
      <w:r>
        <w:rPr>
          <w:rFonts w:ascii="Times New Roman" w:hAnsi="Times New Roman"/>
          <w:sz w:val="28"/>
          <w:szCs w:val="28"/>
          <w:lang w:val="en-US"/>
        </w:rPr>
        <w:t>is</w:t>
      </w:r>
      <w:r w:rsidRPr="00084260">
        <w:rPr>
          <w:rFonts w:ascii="Times New Roman" w:hAnsi="Times New Roman"/>
          <w:sz w:val="28"/>
          <w:szCs w:val="28"/>
          <w:lang w:val="en-US"/>
        </w:rPr>
        <w:t xml:space="preserve"> </w:t>
      </w:r>
      <w:r>
        <w:rPr>
          <w:rFonts w:ascii="Times New Roman" w:hAnsi="Times New Roman"/>
          <w:sz w:val="28"/>
          <w:szCs w:val="28"/>
          <w:lang w:val="en-US"/>
        </w:rPr>
        <w:t>with</w:t>
      </w:r>
      <w:r w:rsidRPr="00084260">
        <w:rPr>
          <w:rFonts w:ascii="Times New Roman" w:hAnsi="Times New Roman"/>
          <w:sz w:val="28"/>
          <w:szCs w:val="28"/>
          <w:lang w:val="en-US"/>
        </w:rPr>
        <w:t xml:space="preserve"> </w:t>
      </w:r>
      <w:r>
        <w:rPr>
          <w:rFonts w:ascii="Times New Roman" w:hAnsi="Times New Roman"/>
          <w:sz w:val="28"/>
          <w:szCs w:val="28"/>
          <w:lang w:val="en-US"/>
        </w:rPr>
        <w:t>the</w:t>
      </w:r>
      <w:r w:rsidRPr="00084260">
        <w:rPr>
          <w:rFonts w:ascii="Times New Roman" w:hAnsi="Times New Roman"/>
          <w:sz w:val="28"/>
          <w:szCs w:val="28"/>
          <w:lang w:val="en-US"/>
        </w:rPr>
        <w:t xml:space="preserve"> </w:t>
      </w:r>
      <w:r>
        <w:rPr>
          <w:rFonts w:ascii="Times New Roman" w:hAnsi="Times New Roman"/>
          <w:sz w:val="28"/>
          <w:szCs w:val="28"/>
          <w:lang w:val="en-US"/>
        </w:rPr>
        <w:t>crewed</w:t>
      </w:r>
      <w:r w:rsidRPr="00084260">
        <w:rPr>
          <w:rFonts w:ascii="Times New Roman" w:hAnsi="Times New Roman"/>
          <w:sz w:val="28"/>
          <w:szCs w:val="28"/>
          <w:lang w:val="en-US"/>
        </w:rPr>
        <w:t xml:space="preserve"> </w:t>
      </w:r>
      <w:r>
        <w:rPr>
          <w:rFonts w:ascii="Times New Roman" w:hAnsi="Times New Roman"/>
          <w:sz w:val="28"/>
          <w:szCs w:val="28"/>
          <w:lang w:val="en-US"/>
        </w:rPr>
        <w:t>lunar</w:t>
      </w:r>
      <w:r w:rsidRPr="00084260">
        <w:rPr>
          <w:rFonts w:ascii="Times New Roman" w:hAnsi="Times New Roman"/>
          <w:sz w:val="28"/>
          <w:szCs w:val="28"/>
          <w:lang w:val="en-US"/>
        </w:rPr>
        <w:t xml:space="preserve"> </w:t>
      </w:r>
      <w:r>
        <w:rPr>
          <w:rFonts w:ascii="Times New Roman" w:hAnsi="Times New Roman"/>
          <w:sz w:val="28"/>
          <w:szCs w:val="28"/>
          <w:lang w:val="en-US"/>
        </w:rPr>
        <w:t>landers</w:t>
      </w:r>
      <w:r w:rsidRPr="00084260">
        <w:rPr>
          <w:rFonts w:ascii="Times New Roman" w:hAnsi="Times New Roman"/>
          <w:sz w:val="28"/>
          <w:szCs w:val="28"/>
          <w:lang w:val="en-US"/>
        </w:rPr>
        <w:t>.</w:t>
      </w:r>
    </w:p>
    <w:p w:rsidR="00084260" w:rsidRPr="005646FE" w:rsidRDefault="00084260" w:rsidP="0058530A">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It has to be stated that, just as was the case in the middle of the last century, national developers overcome the numerous arising technical problems on their own, each time </w:t>
      </w:r>
      <w:r>
        <w:rPr>
          <w:rFonts w:ascii="Times New Roman" w:hAnsi="Times New Roman"/>
          <w:sz w:val="28"/>
          <w:szCs w:val="28"/>
          <w:lang w:val="en-US"/>
        </w:rPr>
        <w:lastRenderedPageBreak/>
        <w:t>solving the same problems, repeating the same type mistakes, making huge investments into manufacturing technologies and the development and refinement of design solutions.</w:t>
      </w:r>
    </w:p>
    <w:p w:rsidR="00084260" w:rsidRPr="00696BD5" w:rsidRDefault="00084260" w:rsidP="0058530A">
      <w:pPr>
        <w:tabs>
          <w:tab w:val="left" w:pos="6010"/>
        </w:tabs>
        <w:spacing w:line="276" w:lineRule="auto"/>
        <w:jc w:val="both"/>
        <w:rPr>
          <w:rFonts w:ascii="Times New Roman" w:hAnsi="Times New Roman"/>
          <w:sz w:val="28"/>
          <w:szCs w:val="28"/>
          <w:lang w:val="en-US"/>
        </w:rPr>
      </w:pPr>
      <w:r w:rsidRPr="00B10ED6">
        <w:rPr>
          <w:rFonts w:ascii="Times New Roman" w:hAnsi="Times New Roman"/>
          <w:sz w:val="28"/>
          <w:szCs w:val="28"/>
          <w:lang w:val="en-US"/>
        </w:rPr>
        <w:t xml:space="preserve">The USA, after all, makes efforts to organize international and state-private technical cooperation when it comes to less expensive components of future </w:t>
      </w:r>
      <w:r w:rsidR="0028050E">
        <w:rPr>
          <w:rFonts w:ascii="Times New Roman" w:hAnsi="Times New Roman"/>
          <w:sz w:val="28"/>
          <w:szCs w:val="28"/>
          <w:lang w:val="en-US"/>
        </w:rPr>
        <w:t>In-space Systems</w:t>
      </w:r>
      <w:r w:rsidRPr="00B10ED6">
        <w:rPr>
          <w:rFonts w:ascii="Times New Roman" w:hAnsi="Times New Roman"/>
          <w:sz w:val="28"/>
          <w:szCs w:val="28"/>
          <w:lang w:val="en-US"/>
        </w:rPr>
        <w:t xml:space="preserve"> (specialized different-purpose modules, robotic systems, and a number of others)</w:t>
      </w:r>
      <w:r>
        <w:rPr>
          <w:rFonts w:ascii="Times New Roman" w:hAnsi="Times New Roman"/>
          <w:sz w:val="28"/>
          <w:szCs w:val="28"/>
          <w:lang w:val="en-US"/>
        </w:rPr>
        <w:t xml:space="preserve">. In particular, the </w:t>
      </w:r>
      <w:r w:rsidRPr="00696BD5">
        <w:rPr>
          <w:rFonts w:ascii="Times New Roman" w:hAnsi="Times New Roman"/>
          <w:sz w:val="28"/>
          <w:szCs w:val="28"/>
          <w:lang w:val="en-US"/>
        </w:rPr>
        <w:t>LOP-G</w:t>
      </w:r>
      <w:r>
        <w:rPr>
          <w:rFonts w:ascii="Times New Roman" w:hAnsi="Times New Roman"/>
          <w:sz w:val="28"/>
          <w:szCs w:val="28"/>
          <w:lang w:val="en-US"/>
        </w:rPr>
        <w:t xml:space="preserve"> creators, as follows from Figure 3.6, have marked out a number of specialized modules to be developed by partners. It is obvious that participation in such a development will, in the first place, involve solving the problems of matching PL and carrier (SLS) interfaces.</w:t>
      </w:r>
    </w:p>
    <w:p w:rsidR="00084260" w:rsidRPr="009A50BF" w:rsidRDefault="00084260" w:rsidP="0058530A">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As for the more remote in time creation and potential deployment of </w:t>
      </w:r>
      <w:r w:rsidR="0028050E">
        <w:rPr>
          <w:rFonts w:ascii="Times New Roman" w:hAnsi="Times New Roman"/>
          <w:sz w:val="28"/>
          <w:szCs w:val="28"/>
          <w:lang w:val="en-US"/>
        </w:rPr>
        <w:t>In-space Systems</w:t>
      </w:r>
      <w:r>
        <w:rPr>
          <w:rFonts w:ascii="Times New Roman" w:hAnsi="Times New Roman"/>
          <w:sz w:val="28"/>
          <w:szCs w:val="28"/>
          <w:lang w:val="en-US"/>
        </w:rPr>
        <w:t xml:space="preserve"> components such as lunar base modules and equipment, the problems of harmonizing their interfaces with </w:t>
      </w:r>
      <w:r w:rsidRPr="009A50BF">
        <w:rPr>
          <w:rFonts w:ascii="Times New Roman" w:hAnsi="Times New Roman"/>
          <w:sz w:val="28"/>
          <w:szCs w:val="28"/>
          <w:lang w:val="en-US"/>
        </w:rPr>
        <w:t>SHLIS</w:t>
      </w:r>
      <w:r>
        <w:rPr>
          <w:rFonts w:ascii="Times New Roman" w:hAnsi="Times New Roman"/>
          <w:sz w:val="28"/>
          <w:szCs w:val="28"/>
          <w:lang w:val="en-US"/>
        </w:rPr>
        <w:t>s and ascent/descent landers from not their pool, they have not yet been discussed at practical level.</w:t>
      </w:r>
    </w:p>
    <w:p w:rsidR="00084260" w:rsidRPr="00D91D89" w:rsidRDefault="00084260" w:rsidP="004E74EF">
      <w:pPr>
        <w:pStyle w:val="3"/>
        <w:widowControl w:val="0"/>
        <w:tabs>
          <w:tab w:val="num" w:pos="851"/>
        </w:tabs>
        <w:spacing w:line="276" w:lineRule="auto"/>
        <w:ind w:left="851" w:hanging="284"/>
        <w:jc w:val="both"/>
        <w:rPr>
          <w:rFonts w:ascii="Times New Roman" w:hAnsi="Times New Roman"/>
          <w:bCs w:val="0"/>
          <w:caps/>
          <w:kern w:val="28"/>
          <w:sz w:val="28"/>
          <w:szCs w:val="20"/>
          <w:lang w:val="en-US"/>
        </w:rPr>
      </w:pPr>
      <w:bookmarkStart w:id="32" w:name="_Toc25857762"/>
      <w:r w:rsidRPr="00D91D89">
        <w:rPr>
          <w:rFonts w:ascii="Times New Roman" w:hAnsi="Times New Roman"/>
          <w:bCs w:val="0"/>
          <w:caps/>
          <w:kern w:val="28"/>
          <w:sz w:val="28"/>
          <w:szCs w:val="20"/>
          <w:lang w:val="en-US"/>
        </w:rPr>
        <w:t>3.2.2 Compatibility of</w:t>
      </w:r>
      <w:r w:rsidR="00103ED1" w:rsidRPr="00D91D89">
        <w:rPr>
          <w:rFonts w:ascii="Times New Roman" w:hAnsi="Times New Roman"/>
          <w:bCs w:val="0"/>
          <w:caps/>
          <w:kern w:val="28"/>
          <w:sz w:val="28"/>
          <w:szCs w:val="20"/>
          <w:lang w:val="en-US"/>
        </w:rPr>
        <w:t xml:space="preserve"> in-space system</w:t>
      </w:r>
      <w:r w:rsidR="00D91D89">
        <w:rPr>
          <w:rFonts w:ascii="Times New Roman" w:hAnsi="Times New Roman"/>
          <w:bCs w:val="0"/>
          <w:caps/>
          <w:kern w:val="28"/>
          <w:sz w:val="28"/>
          <w:szCs w:val="20"/>
          <w:lang w:val="en-US"/>
        </w:rPr>
        <w:t>S</w:t>
      </w:r>
      <w:r w:rsidRPr="00D91D89">
        <w:rPr>
          <w:rFonts w:ascii="Times New Roman" w:hAnsi="Times New Roman"/>
          <w:bCs w:val="0"/>
          <w:caps/>
          <w:kern w:val="28"/>
          <w:sz w:val="28"/>
          <w:szCs w:val="20"/>
          <w:lang w:val="en-US"/>
        </w:rPr>
        <w:t xml:space="preserve"> interfaces</w:t>
      </w:r>
      <w:bookmarkEnd w:id="32"/>
    </w:p>
    <w:p w:rsidR="00084260" w:rsidRPr="002A0F47" w:rsidRDefault="00084260" w:rsidP="0058530A">
      <w:pPr>
        <w:spacing w:line="276" w:lineRule="auto"/>
        <w:jc w:val="both"/>
        <w:rPr>
          <w:rFonts w:ascii="Times New Roman" w:hAnsi="Times New Roman"/>
          <w:sz w:val="28"/>
          <w:szCs w:val="28"/>
          <w:lang w:val="en-US"/>
        </w:rPr>
      </w:pPr>
      <w:r w:rsidRPr="00552572">
        <w:rPr>
          <w:rFonts w:ascii="Times New Roman" w:hAnsi="Times New Roman"/>
          <w:sz w:val="28"/>
          <w:szCs w:val="28"/>
          <w:lang w:val="en-US"/>
        </w:rPr>
        <w:t xml:space="preserve">The progress here is more noticeable because, as follows from our brief overview, DSG&amp;T is in fact the only </w:t>
      </w:r>
      <w:r w:rsidR="00103ED1">
        <w:rPr>
          <w:rFonts w:ascii="Times New Roman" w:hAnsi="Times New Roman"/>
          <w:sz w:val="28"/>
          <w:szCs w:val="28"/>
          <w:lang w:val="en-US"/>
        </w:rPr>
        <w:t>In-space Systems</w:t>
      </w:r>
      <w:r w:rsidRPr="00552572">
        <w:rPr>
          <w:rFonts w:ascii="Times New Roman" w:hAnsi="Times New Roman"/>
          <w:sz w:val="28"/>
          <w:szCs w:val="28"/>
          <w:lang w:val="en-US"/>
        </w:rPr>
        <w:t>project that is gathering pace, whose only integrator is NASA</w:t>
      </w:r>
      <w:r>
        <w:rPr>
          <w:rFonts w:ascii="Times New Roman" w:hAnsi="Times New Roman"/>
          <w:sz w:val="28"/>
          <w:szCs w:val="28"/>
          <w:lang w:val="en-US"/>
        </w:rPr>
        <w:t xml:space="preserve">. </w:t>
      </w:r>
      <w:r w:rsidRPr="00552572">
        <w:rPr>
          <w:rFonts w:ascii="Times New Roman" w:hAnsi="Times New Roman"/>
          <w:sz w:val="28"/>
          <w:szCs w:val="28"/>
          <w:lang w:val="en-US"/>
        </w:rPr>
        <w:t>The latter circumstance, as noted in paragraphs 2.2.1.1 and 2.2.1.2, makes it possible early in the development of specialized modules to conduct a unified technical policy about their interaction</w:t>
      </w:r>
      <w:r>
        <w:rPr>
          <w:rFonts w:ascii="Times New Roman" w:hAnsi="Times New Roman"/>
          <w:sz w:val="28"/>
          <w:szCs w:val="28"/>
          <w:lang w:val="en-US"/>
        </w:rPr>
        <w:t xml:space="preserve">. </w:t>
      </w:r>
      <w:r w:rsidRPr="00A33CFC">
        <w:rPr>
          <w:rFonts w:ascii="Times New Roman" w:hAnsi="Times New Roman"/>
          <w:sz w:val="28"/>
          <w:szCs w:val="28"/>
          <w:lang w:val="en-US"/>
        </w:rPr>
        <w:t>First of all with respect to docking and air-locking equipment, life support system parameters, electrical and electromagnetic compatibility, communication and navigation facilities compatibility</w:t>
      </w:r>
      <w:r>
        <w:rPr>
          <w:rFonts w:ascii="Times New Roman" w:hAnsi="Times New Roman"/>
          <w:sz w:val="28"/>
          <w:szCs w:val="28"/>
          <w:lang w:val="en-US"/>
        </w:rPr>
        <w:t xml:space="preserve">. The similarity of the technical tasks set for </w:t>
      </w:r>
      <w:r w:rsidRPr="000B5F2D">
        <w:rPr>
          <w:rFonts w:ascii="Times New Roman" w:hAnsi="Times New Roman"/>
          <w:sz w:val="28"/>
          <w:szCs w:val="28"/>
          <w:lang w:val="en-US"/>
        </w:rPr>
        <w:t>LOP-G</w:t>
      </w:r>
      <w:r>
        <w:rPr>
          <w:rFonts w:ascii="Times New Roman" w:hAnsi="Times New Roman"/>
          <w:sz w:val="28"/>
          <w:szCs w:val="28"/>
          <w:lang w:val="en-US"/>
        </w:rPr>
        <w:t xml:space="preserve"> and ISS enables to widely use proven approaches.</w:t>
      </w:r>
    </w:p>
    <w:p w:rsidR="00084260" w:rsidRPr="0044707F" w:rsidRDefault="00084260" w:rsidP="0058530A">
      <w:pPr>
        <w:spacing w:line="276" w:lineRule="auto"/>
        <w:jc w:val="both"/>
        <w:rPr>
          <w:rFonts w:ascii="Times New Roman" w:hAnsi="Times New Roman"/>
          <w:sz w:val="28"/>
          <w:szCs w:val="28"/>
          <w:lang w:val="en-US"/>
        </w:rPr>
      </w:pPr>
      <w:r w:rsidRPr="00A33CFC">
        <w:rPr>
          <w:rFonts w:ascii="Times New Roman" w:hAnsi="Times New Roman"/>
          <w:sz w:val="28"/>
          <w:szCs w:val="28"/>
          <w:lang w:val="en-US"/>
        </w:rPr>
        <w:t>It is obvious that in alternative projects, in the process of implementing the Russian/Chinese lunar programs, a similar situation is formed about the harmonization of the interfaces of interaction between modules – a single integrator, and a unified but their own technical policy with partial borrowings of ISS creation experience</w:t>
      </w:r>
      <w:r>
        <w:rPr>
          <w:rFonts w:ascii="Times New Roman" w:hAnsi="Times New Roman"/>
          <w:sz w:val="28"/>
          <w:szCs w:val="28"/>
          <w:lang w:val="en-US"/>
        </w:rPr>
        <w:t>.</w:t>
      </w:r>
    </w:p>
    <w:p w:rsidR="00084260" w:rsidRPr="00C76FA6" w:rsidRDefault="00084260" w:rsidP="0058530A">
      <w:pPr>
        <w:spacing w:line="276" w:lineRule="auto"/>
        <w:jc w:val="both"/>
        <w:rPr>
          <w:rFonts w:ascii="Times New Roman" w:hAnsi="Times New Roman"/>
          <w:sz w:val="28"/>
          <w:szCs w:val="28"/>
          <w:lang w:val="en-US"/>
        </w:rPr>
      </w:pPr>
      <w:r w:rsidRPr="00A33CFC">
        <w:rPr>
          <w:rFonts w:ascii="Times New Roman" w:hAnsi="Times New Roman"/>
          <w:sz w:val="28"/>
          <w:szCs w:val="28"/>
          <w:lang w:val="en-US"/>
        </w:rPr>
        <w:t>There is a separate question: will this technical policy be defined rationally with respect to the strategic purpose of humanity – consolidation of its presence on the Moon and in deep space</w:t>
      </w:r>
      <w:r>
        <w:rPr>
          <w:rFonts w:ascii="Times New Roman" w:hAnsi="Times New Roman"/>
          <w:sz w:val="28"/>
          <w:szCs w:val="28"/>
          <w:lang w:val="en-US"/>
        </w:rPr>
        <w:t>? Or will it be only based on the national benefits of the moment?</w:t>
      </w:r>
    </w:p>
    <w:p w:rsidR="00084260" w:rsidRPr="002723EA" w:rsidRDefault="00084260" w:rsidP="0058530A">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A positive example of the attempts to come to a mutually acceptable solution of one of the key problems – compatibility of </w:t>
      </w:r>
      <w:r w:rsidRPr="002723EA">
        <w:rPr>
          <w:rFonts w:ascii="Times New Roman" w:hAnsi="Times New Roman"/>
          <w:sz w:val="28"/>
          <w:szCs w:val="28"/>
          <w:lang w:val="en-US"/>
        </w:rPr>
        <w:t xml:space="preserve">rendezvous </w:t>
      </w:r>
      <w:r>
        <w:rPr>
          <w:rFonts w:ascii="Times New Roman" w:hAnsi="Times New Roman"/>
          <w:sz w:val="28"/>
          <w:szCs w:val="28"/>
          <w:lang w:val="en-US"/>
        </w:rPr>
        <w:t>and docking facilities – is the work for standardization of this process and the necessary hardware by ISS partners, which will be d</w:t>
      </w:r>
      <w:r w:rsidR="00103ED1">
        <w:rPr>
          <w:rFonts w:ascii="Times New Roman" w:hAnsi="Times New Roman"/>
          <w:sz w:val="28"/>
          <w:szCs w:val="28"/>
          <w:lang w:val="en-US"/>
        </w:rPr>
        <w:t>escribed</w:t>
      </w:r>
      <w:r>
        <w:rPr>
          <w:rFonts w:ascii="Times New Roman" w:hAnsi="Times New Roman"/>
          <w:sz w:val="28"/>
          <w:szCs w:val="28"/>
          <w:lang w:val="en-US"/>
        </w:rPr>
        <w:t xml:space="preserve"> in detail in section 4.</w:t>
      </w:r>
    </w:p>
    <w:p w:rsidR="00084260" w:rsidRPr="00D91D89" w:rsidRDefault="00084260" w:rsidP="004E74EF">
      <w:pPr>
        <w:pStyle w:val="3"/>
        <w:widowControl w:val="0"/>
        <w:tabs>
          <w:tab w:val="num" w:pos="851"/>
        </w:tabs>
        <w:spacing w:line="240" w:lineRule="auto"/>
        <w:ind w:left="851" w:hanging="284"/>
        <w:jc w:val="both"/>
        <w:rPr>
          <w:rFonts w:ascii="Times New Roman" w:hAnsi="Times New Roman"/>
          <w:bCs w:val="0"/>
          <w:caps/>
          <w:kern w:val="28"/>
          <w:sz w:val="28"/>
          <w:szCs w:val="28"/>
          <w:lang w:val="en-US"/>
        </w:rPr>
      </w:pPr>
      <w:bookmarkStart w:id="33" w:name="_Toc25857763"/>
      <w:r w:rsidRPr="00D91D89">
        <w:rPr>
          <w:rFonts w:ascii="Times New Roman" w:hAnsi="Times New Roman"/>
          <w:bCs w:val="0"/>
          <w:caps/>
          <w:kern w:val="28"/>
          <w:sz w:val="28"/>
          <w:szCs w:val="28"/>
          <w:lang w:val="en-US"/>
        </w:rPr>
        <w:t xml:space="preserve">3.2.3 Compatibility of interfaces of </w:t>
      </w:r>
      <w:r w:rsidR="007515AB" w:rsidRPr="00D91D89">
        <w:rPr>
          <w:rFonts w:ascii="Times New Roman" w:hAnsi="Times New Roman"/>
          <w:bCs w:val="0"/>
          <w:caps/>
          <w:kern w:val="28"/>
          <w:sz w:val="28"/>
          <w:szCs w:val="28"/>
          <w:lang w:val="en-US"/>
        </w:rPr>
        <w:t>IN-SPACE SYSTEM</w:t>
      </w:r>
      <w:r w:rsidRPr="00D91D89">
        <w:rPr>
          <w:rFonts w:ascii="Times New Roman" w:hAnsi="Times New Roman"/>
          <w:bCs w:val="0"/>
          <w:caps/>
          <w:kern w:val="28"/>
          <w:sz w:val="28"/>
          <w:szCs w:val="28"/>
          <w:lang w:val="en-US"/>
        </w:rPr>
        <w:t xml:space="preserve">s of </w:t>
      </w:r>
      <w:r w:rsidRPr="00D91D89">
        <w:rPr>
          <w:rFonts w:ascii="Times New Roman" w:hAnsi="Times New Roman"/>
          <w:bCs w:val="0"/>
          <w:caps/>
          <w:kern w:val="28"/>
          <w:sz w:val="28"/>
          <w:szCs w:val="28"/>
          <w:lang w:val="en-US"/>
        </w:rPr>
        <w:lastRenderedPageBreak/>
        <w:t>different developers</w:t>
      </w:r>
      <w:bookmarkEnd w:id="33"/>
      <w:r w:rsidRPr="00D91D89">
        <w:rPr>
          <w:rFonts w:ascii="Times New Roman" w:hAnsi="Times New Roman"/>
          <w:bCs w:val="0"/>
          <w:caps/>
          <w:kern w:val="28"/>
          <w:sz w:val="28"/>
          <w:szCs w:val="28"/>
          <w:lang w:val="en-US"/>
        </w:rPr>
        <w:t xml:space="preserve"> </w:t>
      </w:r>
    </w:p>
    <w:p w:rsidR="00084260" w:rsidRPr="006707FA" w:rsidRDefault="00084260" w:rsidP="0058530A">
      <w:pPr>
        <w:spacing w:before="240" w:line="276" w:lineRule="auto"/>
        <w:jc w:val="both"/>
        <w:rPr>
          <w:rFonts w:ascii="Times New Roman" w:hAnsi="Times New Roman"/>
          <w:sz w:val="28"/>
          <w:szCs w:val="28"/>
          <w:lang w:val="en-US"/>
        </w:rPr>
      </w:pPr>
      <w:r>
        <w:rPr>
          <w:rFonts w:ascii="Times New Roman" w:hAnsi="Times New Roman"/>
          <w:sz w:val="28"/>
          <w:szCs w:val="28"/>
          <w:lang w:val="en-US"/>
        </w:rPr>
        <w:t xml:space="preserve">It is inevitable that several </w:t>
      </w:r>
      <w:r w:rsidR="00103ED1">
        <w:rPr>
          <w:rFonts w:ascii="Times New Roman" w:hAnsi="Times New Roman"/>
          <w:sz w:val="28"/>
          <w:szCs w:val="28"/>
          <w:lang w:val="en-US"/>
        </w:rPr>
        <w:t xml:space="preserve">In-space Systems </w:t>
      </w:r>
      <w:r>
        <w:rPr>
          <w:rFonts w:ascii="Times New Roman" w:hAnsi="Times New Roman"/>
          <w:sz w:val="28"/>
          <w:szCs w:val="28"/>
          <w:lang w:val="en-US"/>
        </w:rPr>
        <w:t xml:space="preserve">are going to exist in parallel in the future. </w:t>
      </w:r>
      <w:r w:rsidRPr="00454788">
        <w:rPr>
          <w:rFonts w:ascii="Times New Roman" w:hAnsi="Times New Roman"/>
          <w:sz w:val="28"/>
          <w:szCs w:val="28"/>
          <w:lang w:val="en-US"/>
        </w:rPr>
        <w:t>Not only because of the national prestige but also due to an objective cause – the inevitable separation</w:t>
      </w:r>
      <w:r>
        <w:rPr>
          <w:rFonts w:ascii="Times New Roman" w:hAnsi="Times New Roman"/>
          <w:sz w:val="28"/>
          <w:szCs w:val="28"/>
          <w:lang w:val="en-US"/>
        </w:rPr>
        <w:t xml:space="preserve"> of particular functional tasks and</w:t>
      </w:r>
      <w:r w:rsidRPr="00454788">
        <w:rPr>
          <w:rFonts w:ascii="Times New Roman" w:hAnsi="Times New Roman"/>
          <w:sz w:val="28"/>
          <w:szCs w:val="28"/>
          <w:lang w:val="en-US"/>
        </w:rPr>
        <w:t xml:space="preserve"> specialization of </w:t>
      </w:r>
      <w:r w:rsidR="00103ED1">
        <w:rPr>
          <w:rFonts w:ascii="Times New Roman" w:hAnsi="Times New Roman"/>
          <w:sz w:val="28"/>
          <w:szCs w:val="28"/>
          <w:lang w:val="en-US"/>
        </w:rPr>
        <w:t>In-space Systems</w:t>
      </w:r>
      <w:r w:rsidR="00103ED1" w:rsidRPr="00454788" w:rsidDel="00103ED1">
        <w:rPr>
          <w:rFonts w:ascii="Times New Roman" w:hAnsi="Times New Roman"/>
          <w:sz w:val="28"/>
          <w:szCs w:val="28"/>
          <w:lang w:val="en-US"/>
        </w:rPr>
        <w:t xml:space="preserve"> </w:t>
      </w:r>
      <w:r w:rsidRPr="00454788">
        <w:rPr>
          <w:rFonts w:ascii="Times New Roman" w:hAnsi="Times New Roman"/>
          <w:sz w:val="28"/>
          <w:szCs w:val="28"/>
          <w:lang w:val="en-US"/>
        </w:rPr>
        <w:t>(science, seleno-reconnaissance, mining, production of propellant components, etc.) in the future</w:t>
      </w:r>
      <w:r>
        <w:rPr>
          <w:rFonts w:ascii="Times New Roman" w:hAnsi="Times New Roman"/>
          <w:sz w:val="28"/>
          <w:szCs w:val="28"/>
          <w:lang w:val="en-US"/>
        </w:rPr>
        <w:t>.</w:t>
      </w:r>
    </w:p>
    <w:p w:rsidR="00084260" w:rsidRPr="00DA404B" w:rsidRDefault="00084260" w:rsidP="0058530A">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The possibility of achieving a synergetic result of their activities for the people of Earth will, to a great extent, depend on the ability of </w:t>
      </w:r>
      <w:r w:rsidR="00103ED1">
        <w:rPr>
          <w:rFonts w:ascii="Times New Roman" w:hAnsi="Times New Roman"/>
          <w:sz w:val="28"/>
          <w:szCs w:val="28"/>
          <w:lang w:val="en-US"/>
        </w:rPr>
        <w:t xml:space="preserve">In-space Systems </w:t>
      </w:r>
      <w:r>
        <w:rPr>
          <w:rFonts w:ascii="Times New Roman" w:hAnsi="Times New Roman"/>
          <w:sz w:val="28"/>
          <w:szCs w:val="28"/>
          <w:lang w:val="en-US"/>
        </w:rPr>
        <w:t>of different developers to interact directly with each other.</w:t>
      </w:r>
    </w:p>
    <w:p w:rsidR="00084260" w:rsidRPr="005575A3" w:rsidRDefault="00084260" w:rsidP="0058530A">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For example, there should not be situations when, in order to solve navigational tasks, several systems of the same type are deployed around the Moon each serving only the needs of their own </w:t>
      </w:r>
      <w:r w:rsidR="00103ED1">
        <w:rPr>
          <w:rFonts w:ascii="Times New Roman" w:hAnsi="Times New Roman"/>
          <w:sz w:val="28"/>
          <w:szCs w:val="28"/>
          <w:lang w:val="en-US"/>
        </w:rPr>
        <w:t>In-space Systems</w:t>
      </w:r>
      <w:r w:rsidR="00103ED1" w:rsidRPr="006707FA" w:rsidDel="00103ED1">
        <w:rPr>
          <w:rFonts w:ascii="Times New Roman" w:hAnsi="Times New Roman"/>
          <w:sz w:val="28"/>
          <w:szCs w:val="28"/>
          <w:lang w:val="en-US"/>
        </w:rPr>
        <w:t xml:space="preserve"> </w:t>
      </w:r>
      <w:r>
        <w:rPr>
          <w:rFonts w:ascii="Times New Roman" w:hAnsi="Times New Roman"/>
          <w:sz w:val="28"/>
          <w:szCs w:val="28"/>
          <w:lang w:val="en-US"/>
        </w:rPr>
        <w:t xml:space="preserve">(lunar base), or power units, water storages, rovers, load-lifting and building mechanisms with incompatible interfaces are deployed. A particularly unacceptable situation is when auxiliary facilities for the accurate landing of landers and facilities for the </w:t>
      </w:r>
      <w:r w:rsidRPr="001F1065">
        <w:rPr>
          <w:rFonts w:ascii="Times New Roman" w:hAnsi="Times New Roman"/>
          <w:sz w:val="28"/>
          <w:szCs w:val="28"/>
          <w:lang w:val="en-US"/>
        </w:rPr>
        <w:t>rendezvous</w:t>
      </w:r>
      <w:r>
        <w:rPr>
          <w:rFonts w:ascii="Times New Roman" w:hAnsi="Times New Roman"/>
          <w:sz w:val="28"/>
          <w:szCs w:val="28"/>
          <w:lang w:val="en-US"/>
        </w:rPr>
        <w:t xml:space="preserve"> and docking with orbital objects </w:t>
      </w:r>
      <w:r w:rsidRPr="005575A3">
        <w:rPr>
          <w:rFonts w:ascii="Times New Roman" w:hAnsi="Times New Roman"/>
          <w:sz w:val="28"/>
          <w:szCs w:val="28"/>
          <w:lang w:val="en-US"/>
        </w:rPr>
        <w:t>are incompatible.</w:t>
      </w:r>
    </w:p>
    <w:p w:rsidR="00084260" w:rsidRPr="005575A3" w:rsidRDefault="00084260" w:rsidP="0058530A">
      <w:pPr>
        <w:spacing w:line="276" w:lineRule="auto"/>
        <w:jc w:val="both"/>
        <w:rPr>
          <w:rFonts w:ascii="Times New Roman" w:hAnsi="Times New Roman"/>
          <w:sz w:val="28"/>
          <w:szCs w:val="28"/>
          <w:lang w:val="en-US"/>
        </w:rPr>
      </w:pPr>
      <w:r w:rsidRPr="005575A3">
        <w:rPr>
          <w:rFonts w:ascii="Times New Roman" w:hAnsi="Times New Roman"/>
          <w:sz w:val="28"/>
          <w:szCs w:val="28"/>
          <w:lang w:val="en-US"/>
        </w:rPr>
        <w:t xml:space="preserve">This potential of benefits from interfaces harmonization is </w:t>
      </w:r>
      <w:r>
        <w:rPr>
          <w:rFonts w:ascii="Times New Roman" w:hAnsi="Times New Roman"/>
          <w:sz w:val="28"/>
          <w:szCs w:val="28"/>
          <w:lang w:val="en-US"/>
        </w:rPr>
        <w:t xml:space="preserve">of a </w:t>
      </w:r>
      <w:r w:rsidRPr="005575A3">
        <w:rPr>
          <w:rFonts w:ascii="Times New Roman" w:hAnsi="Times New Roman"/>
          <w:sz w:val="28"/>
          <w:szCs w:val="28"/>
          <w:lang w:val="en-US"/>
        </w:rPr>
        <w:t xml:space="preserve">remotely futuristic </w:t>
      </w:r>
      <w:r>
        <w:rPr>
          <w:rFonts w:ascii="Times New Roman" w:hAnsi="Times New Roman"/>
          <w:sz w:val="28"/>
          <w:szCs w:val="28"/>
          <w:lang w:val="en-US"/>
        </w:rPr>
        <w:t xml:space="preserve">character and therefore is on the remote periphery of interests of the modern creators of </w:t>
      </w:r>
      <w:r w:rsidR="00103ED1">
        <w:rPr>
          <w:rFonts w:ascii="Times New Roman" w:hAnsi="Times New Roman"/>
          <w:sz w:val="28"/>
          <w:szCs w:val="28"/>
          <w:lang w:val="en-US"/>
        </w:rPr>
        <w:t>In-space Systems</w:t>
      </w:r>
      <w:r>
        <w:rPr>
          <w:rFonts w:ascii="Times New Roman" w:hAnsi="Times New Roman"/>
          <w:sz w:val="28"/>
          <w:szCs w:val="28"/>
          <w:lang w:val="en-US"/>
        </w:rPr>
        <w:t>. Its actuality will appear and grow with the simultaneous implementation of alternative projects.</w:t>
      </w:r>
    </w:p>
    <w:p w:rsidR="00084260" w:rsidRPr="00D91D89" w:rsidRDefault="00084260" w:rsidP="004E74EF">
      <w:pPr>
        <w:pStyle w:val="3"/>
        <w:widowControl w:val="0"/>
        <w:tabs>
          <w:tab w:val="num" w:pos="851"/>
        </w:tabs>
        <w:spacing w:line="240" w:lineRule="auto"/>
        <w:ind w:left="851" w:hanging="284"/>
        <w:jc w:val="both"/>
        <w:rPr>
          <w:rFonts w:ascii="Times New Roman" w:hAnsi="Times New Roman"/>
          <w:bCs w:val="0"/>
          <w:caps/>
          <w:kern w:val="28"/>
          <w:sz w:val="28"/>
          <w:szCs w:val="28"/>
          <w:lang w:val="en-US"/>
        </w:rPr>
      </w:pPr>
      <w:bookmarkStart w:id="34" w:name="_Toc25857764"/>
      <w:r w:rsidRPr="00D91D89">
        <w:rPr>
          <w:rFonts w:ascii="Times New Roman" w:hAnsi="Times New Roman"/>
          <w:bCs w:val="0"/>
          <w:caps/>
          <w:kern w:val="28"/>
          <w:sz w:val="28"/>
          <w:szCs w:val="28"/>
          <w:lang w:val="en-US"/>
        </w:rPr>
        <w:t>3.2.4 Compatibility of information exchange interfaces</w:t>
      </w:r>
      <w:bookmarkEnd w:id="34"/>
    </w:p>
    <w:p w:rsidR="00084260" w:rsidRPr="00F80630" w:rsidRDefault="00084260" w:rsidP="0058530A">
      <w:pPr>
        <w:spacing w:before="240" w:after="0" w:line="276" w:lineRule="auto"/>
        <w:jc w:val="both"/>
        <w:rPr>
          <w:rFonts w:ascii="Times New Roman" w:hAnsi="Times New Roman"/>
          <w:sz w:val="28"/>
          <w:szCs w:val="28"/>
          <w:lang w:val="en-US"/>
        </w:rPr>
      </w:pPr>
      <w:r>
        <w:rPr>
          <w:rFonts w:ascii="Times New Roman" w:hAnsi="Times New Roman"/>
          <w:sz w:val="28"/>
          <w:szCs w:val="28"/>
          <w:lang w:val="en-US"/>
        </w:rPr>
        <w:t xml:space="preserve">The sphere of communication facilities compatibility and data processing facilities compatibility shows the most noticeable progress of international and corporate cooperation in harmonization of interfaces. </w:t>
      </w:r>
      <w:r w:rsidRPr="00F76706">
        <w:rPr>
          <w:rFonts w:ascii="Times New Roman" w:hAnsi="Times New Roman"/>
          <w:sz w:val="28"/>
          <w:szCs w:val="28"/>
          <w:lang w:val="en-US"/>
        </w:rPr>
        <w:t xml:space="preserve">The progress has to a large extent been achieved by the positive experience of cooperation in this sphere of the participants of the currently single working </w:t>
      </w:r>
      <w:r w:rsidR="00103ED1">
        <w:rPr>
          <w:rFonts w:ascii="Times New Roman" w:hAnsi="Times New Roman"/>
          <w:sz w:val="28"/>
          <w:szCs w:val="28"/>
          <w:lang w:val="en-US"/>
        </w:rPr>
        <w:t>In-space Systems</w:t>
      </w:r>
      <w:r w:rsidRPr="00F76706">
        <w:rPr>
          <w:rFonts w:ascii="Times New Roman" w:hAnsi="Times New Roman"/>
          <w:sz w:val="28"/>
          <w:szCs w:val="28"/>
          <w:lang w:val="en-US"/>
        </w:rPr>
        <w:t xml:space="preserve"> – ISS – and by the proven technologies used on Earth</w:t>
      </w:r>
      <w:r>
        <w:rPr>
          <w:rFonts w:ascii="Times New Roman" w:hAnsi="Times New Roman"/>
          <w:sz w:val="28"/>
          <w:szCs w:val="28"/>
          <w:lang w:val="en-US"/>
        </w:rPr>
        <w:t>.</w:t>
      </w:r>
    </w:p>
    <w:p w:rsidR="00084260" w:rsidRPr="00C0566B" w:rsidRDefault="00D91D89" w:rsidP="00747B22">
      <w:pPr>
        <w:pStyle w:val="3"/>
        <w:widowControl w:val="0"/>
        <w:tabs>
          <w:tab w:val="num" w:pos="851"/>
        </w:tabs>
        <w:spacing w:line="240" w:lineRule="auto"/>
        <w:ind w:left="851" w:hanging="284"/>
        <w:jc w:val="both"/>
        <w:rPr>
          <w:rFonts w:ascii="Times New Roman" w:hAnsi="Times New Roman"/>
          <w:sz w:val="28"/>
          <w:szCs w:val="28"/>
          <w:lang w:val="en-US"/>
        </w:rPr>
      </w:pPr>
      <w:bookmarkStart w:id="35" w:name="_Toc25857765"/>
      <w:r w:rsidRPr="00C0566B">
        <w:rPr>
          <w:rFonts w:ascii="Times New Roman" w:hAnsi="Times New Roman"/>
          <w:sz w:val="28"/>
          <w:szCs w:val="28"/>
          <w:lang w:val="en-US"/>
        </w:rPr>
        <w:t xml:space="preserve">3.2.5 COMPATIBILITY OF SUPPORT </w:t>
      </w:r>
      <w:r>
        <w:rPr>
          <w:rFonts w:ascii="Times New Roman" w:hAnsi="Times New Roman"/>
          <w:sz w:val="28"/>
          <w:szCs w:val="28"/>
          <w:lang w:val="en-US"/>
        </w:rPr>
        <w:t xml:space="preserve">OF </w:t>
      </w:r>
      <w:r w:rsidRPr="00C0566B">
        <w:rPr>
          <w:rFonts w:ascii="Times New Roman" w:hAnsi="Times New Roman"/>
          <w:sz w:val="28"/>
          <w:szCs w:val="28"/>
          <w:lang w:val="en-US"/>
        </w:rPr>
        <w:t>CARGO TRAFFIC, SURVIVABILITY AND SAFETY EQUIPMENT INTERFACES</w:t>
      </w:r>
      <w:bookmarkEnd w:id="35"/>
    </w:p>
    <w:p w:rsidR="00084260" w:rsidRPr="00CB12F3" w:rsidRDefault="00084260" w:rsidP="0058530A">
      <w:pPr>
        <w:spacing w:line="276" w:lineRule="auto"/>
        <w:jc w:val="both"/>
        <w:rPr>
          <w:rFonts w:ascii="Times New Roman" w:hAnsi="Times New Roman"/>
          <w:sz w:val="28"/>
          <w:szCs w:val="28"/>
          <w:lang w:val="en-US"/>
        </w:rPr>
      </w:pPr>
      <w:r w:rsidRPr="00A87607">
        <w:rPr>
          <w:rFonts w:ascii="Times New Roman" w:hAnsi="Times New Roman"/>
          <w:sz w:val="28"/>
          <w:szCs w:val="28"/>
          <w:lang w:val="en-US"/>
        </w:rPr>
        <w:t xml:space="preserve">For the planned launching rate of the SHLISs being developed (1-2 a year), the survivability and safety of in-service crewed </w:t>
      </w:r>
      <w:r w:rsidR="00103ED1">
        <w:rPr>
          <w:rFonts w:ascii="Times New Roman" w:hAnsi="Times New Roman"/>
          <w:sz w:val="28"/>
          <w:szCs w:val="28"/>
          <w:lang w:val="en-US"/>
        </w:rPr>
        <w:t>In-space Systems</w:t>
      </w:r>
      <w:r w:rsidRPr="00A87607">
        <w:rPr>
          <w:rFonts w:ascii="Times New Roman" w:hAnsi="Times New Roman"/>
          <w:sz w:val="28"/>
          <w:szCs w:val="28"/>
          <w:lang w:val="en-US"/>
        </w:rPr>
        <w:t>will to a large extent be determined by the reliability of the systems of specialized modules and their maintainability by the efforts of crews</w:t>
      </w:r>
      <w:r>
        <w:rPr>
          <w:rFonts w:ascii="Times New Roman" w:hAnsi="Times New Roman"/>
          <w:sz w:val="28"/>
          <w:szCs w:val="28"/>
          <w:lang w:val="en-US"/>
        </w:rPr>
        <w:t>. The volume of the support cargo traffic from Earth will always be significantly lower than, e.g., during the ISS operation.</w:t>
      </w:r>
    </w:p>
    <w:p w:rsidR="00084260" w:rsidRPr="004A3AC3" w:rsidRDefault="00084260" w:rsidP="0058530A">
      <w:pPr>
        <w:spacing w:line="276" w:lineRule="auto"/>
        <w:jc w:val="both"/>
        <w:rPr>
          <w:rFonts w:ascii="Times New Roman" w:hAnsi="Times New Roman"/>
          <w:sz w:val="28"/>
          <w:szCs w:val="28"/>
          <w:lang w:val="en-US"/>
        </w:rPr>
      </w:pPr>
      <w:r w:rsidRPr="006F08FB">
        <w:rPr>
          <w:rFonts w:ascii="Times New Roman" w:hAnsi="Times New Roman"/>
          <w:sz w:val="28"/>
          <w:szCs w:val="28"/>
          <w:lang w:val="en-US"/>
        </w:rPr>
        <w:lastRenderedPageBreak/>
        <w:t xml:space="preserve">Judging by the available information, little attention has been paid as yet to the maintainability problem, working out particular standards in this sphere, creating a concept of general architecture for safety support of </w:t>
      </w:r>
      <w:r w:rsidR="00103ED1">
        <w:rPr>
          <w:rFonts w:ascii="Times New Roman" w:hAnsi="Times New Roman"/>
          <w:sz w:val="28"/>
          <w:szCs w:val="28"/>
          <w:lang w:val="en-US"/>
        </w:rPr>
        <w:t>In-space Systems</w:t>
      </w:r>
      <w:r w:rsidRPr="006F08FB">
        <w:rPr>
          <w:rFonts w:ascii="Times New Roman" w:hAnsi="Times New Roman"/>
          <w:sz w:val="28"/>
          <w:szCs w:val="28"/>
          <w:lang w:val="en-US"/>
        </w:rPr>
        <w:t>operating in parallel</w:t>
      </w:r>
      <w:r>
        <w:rPr>
          <w:rFonts w:ascii="Times New Roman" w:hAnsi="Times New Roman"/>
          <w:sz w:val="28"/>
          <w:szCs w:val="28"/>
          <w:lang w:val="en-US"/>
        </w:rPr>
        <w:t xml:space="preserve">. This is the consequence of the uniqueness of every element being developed for future </w:t>
      </w:r>
      <w:r w:rsidR="00103ED1">
        <w:rPr>
          <w:rFonts w:ascii="Times New Roman" w:hAnsi="Times New Roman"/>
          <w:sz w:val="28"/>
          <w:szCs w:val="28"/>
          <w:lang w:val="en-US"/>
        </w:rPr>
        <w:t>In-space Systems</w:t>
      </w:r>
      <w:r>
        <w:rPr>
          <w:rFonts w:ascii="Times New Roman" w:hAnsi="Times New Roman"/>
          <w:sz w:val="28"/>
          <w:szCs w:val="28"/>
          <w:lang w:val="en-US"/>
        </w:rPr>
        <w:t>.</w:t>
      </w:r>
    </w:p>
    <w:p w:rsidR="00084260" w:rsidRPr="00157586" w:rsidRDefault="00084260" w:rsidP="0058530A">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As for support cargo traffics, the situation is similar to that described above in paragraph </w:t>
      </w:r>
      <w:r w:rsidRPr="00157586">
        <w:rPr>
          <w:rFonts w:ascii="Times New Roman" w:hAnsi="Times New Roman"/>
          <w:sz w:val="28"/>
          <w:szCs w:val="28"/>
          <w:lang w:val="en-US"/>
        </w:rPr>
        <w:t>3.2.3.</w:t>
      </w:r>
    </w:p>
    <w:p w:rsidR="00084260" w:rsidRPr="00157586" w:rsidRDefault="00084260" w:rsidP="0058530A">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The earlier comes the understanding of the </w:t>
      </w:r>
      <w:r w:rsidRPr="00D23C42">
        <w:rPr>
          <w:rFonts w:ascii="Times New Roman" w:hAnsi="Times New Roman"/>
          <w:sz w:val="28"/>
          <w:szCs w:val="28"/>
          <w:lang w:val="en-US"/>
        </w:rPr>
        <w:t>desirability</w:t>
      </w:r>
      <w:r>
        <w:rPr>
          <w:rFonts w:ascii="Times New Roman" w:hAnsi="Times New Roman"/>
          <w:sz w:val="28"/>
          <w:szCs w:val="28"/>
          <w:lang w:val="en-US"/>
        </w:rPr>
        <w:t xml:space="preserve"> of international cooperation of the countries possessing necessary injection vehicles to maintain the </w:t>
      </w:r>
      <w:r w:rsidRPr="00D23C42">
        <w:rPr>
          <w:rFonts w:ascii="Times New Roman" w:hAnsi="Times New Roman"/>
          <w:sz w:val="28"/>
          <w:szCs w:val="28"/>
          <w:lang w:val="en-US"/>
        </w:rPr>
        <w:t>diversification</w:t>
      </w:r>
      <w:r>
        <w:rPr>
          <w:rFonts w:ascii="Times New Roman" w:hAnsi="Times New Roman"/>
          <w:sz w:val="28"/>
          <w:szCs w:val="28"/>
          <w:lang w:val="en-US"/>
        </w:rPr>
        <w:t xml:space="preserve"> and stability of the </w:t>
      </w:r>
      <w:r w:rsidR="00103ED1">
        <w:rPr>
          <w:rFonts w:ascii="Times New Roman" w:hAnsi="Times New Roman"/>
          <w:sz w:val="28"/>
          <w:szCs w:val="28"/>
          <w:lang w:val="en-US"/>
        </w:rPr>
        <w:t>In-space Systems</w:t>
      </w:r>
      <w:r>
        <w:rPr>
          <w:rFonts w:ascii="Times New Roman" w:hAnsi="Times New Roman"/>
          <w:sz w:val="28"/>
          <w:szCs w:val="28"/>
          <w:lang w:val="en-US"/>
        </w:rPr>
        <w:t>operation support cargo traffic, the greater benefits such cooperation</w:t>
      </w:r>
      <w:r w:rsidRPr="00D23C42">
        <w:rPr>
          <w:rFonts w:ascii="Times New Roman" w:hAnsi="Times New Roman"/>
          <w:sz w:val="28"/>
          <w:szCs w:val="28"/>
          <w:lang w:val="en-US"/>
        </w:rPr>
        <w:t xml:space="preserve"> </w:t>
      </w:r>
      <w:r>
        <w:rPr>
          <w:rFonts w:ascii="Times New Roman" w:hAnsi="Times New Roman"/>
          <w:sz w:val="28"/>
          <w:szCs w:val="28"/>
          <w:lang w:val="en-US"/>
        </w:rPr>
        <w:t xml:space="preserve">will bring. For example, the cargo traffics supporting the operation of </w:t>
      </w:r>
      <w:r w:rsidRPr="00296C91">
        <w:rPr>
          <w:rFonts w:ascii="Times New Roman" w:hAnsi="Times New Roman"/>
          <w:sz w:val="28"/>
          <w:szCs w:val="28"/>
          <w:lang w:val="en-US"/>
        </w:rPr>
        <w:t>LOP-G</w:t>
      </w:r>
      <w:r>
        <w:rPr>
          <w:rFonts w:ascii="Times New Roman" w:hAnsi="Times New Roman"/>
          <w:sz w:val="28"/>
          <w:szCs w:val="28"/>
          <w:lang w:val="en-US"/>
        </w:rPr>
        <w:t xml:space="preserve"> could be allocated between </w:t>
      </w:r>
      <w:r w:rsidRPr="00434EB1">
        <w:rPr>
          <w:rFonts w:ascii="Times New Roman" w:hAnsi="Times New Roman"/>
          <w:sz w:val="28"/>
          <w:szCs w:val="28"/>
          <w:lang w:val="en-US"/>
        </w:rPr>
        <w:t>SLS</w:t>
      </w:r>
      <w:r w:rsidRPr="00296C91">
        <w:rPr>
          <w:rFonts w:ascii="Times New Roman" w:hAnsi="Times New Roman"/>
          <w:sz w:val="28"/>
          <w:szCs w:val="28"/>
          <w:lang w:val="en-US"/>
        </w:rPr>
        <w:t xml:space="preserve">, </w:t>
      </w:r>
      <w:r>
        <w:rPr>
          <w:rFonts w:ascii="Times New Roman" w:hAnsi="Times New Roman"/>
          <w:sz w:val="28"/>
          <w:szCs w:val="28"/>
          <w:lang w:val="en-US"/>
        </w:rPr>
        <w:t>Falcon</w:t>
      </w:r>
      <w:r w:rsidRPr="00296C91">
        <w:rPr>
          <w:rFonts w:ascii="Times New Roman" w:hAnsi="Times New Roman"/>
          <w:sz w:val="28"/>
          <w:szCs w:val="28"/>
          <w:lang w:val="en-US"/>
        </w:rPr>
        <w:t xml:space="preserve"> </w:t>
      </w:r>
      <w:r>
        <w:rPr>
          <w:rFonts w:ascii="Times New Roman" w:hAnsi="Times New Roman"/>
          <w:sz w:val="28"/>
          <w:szCs w:val="28"/>
          <w:lang w:val="en-US"/>
        </w:rPr>
        <w:t>He</w:t>
      </w:r>
      <w:r w:rsidRPr="00434EB1">
        <w:rPr>
          <w:rFonts w:ascii="Times New Roman" w:hAnsi="Times New Roman"/>
          <w:sz w:val="28"/>
          <w:szCs w:val="28"/>
          <w:lang w:val="en-US"/>
        </w:rPr>
        <w:t>avy</w:t>
      </w:r>
      <w:r w:rsidRPr="00296C91">
        <w:rPr>
          <w:rFonts w:ascii="Times New Roman" w:hAnsi="Times New Roman"/>
          <w:sz w:val="28"/>
          <w:szCs w:val="28"/>
          <w:lang w:val="en-US"/>
        </w:rPr>
        <w:t>,</w:t>
      </w:r>
      <w:r>
        <w:rPr>
          <w:rFonts w:ascii="Times New Roman" w:hAnsi="Times New Roman"/>
          <w:sz w:val="28"/>
          <w:szCs w:val="28"/>
          <w:lang w:val="en-US"/>
        </w:rPr>
        <w:t xml:space="preserve"> SHL, </w:t>
      </w:r>
      <w:r w:rsidRPr="00296C91">
        <w:rPr>
          <w:rFonts w:ascii="Times New Roman" w:hAnsi="Times New Roman"/>
          <w:sz w:val="28"/>
          <w:szCs w:val="28"/>
          <w:lang w:val="en-US"/>
        </w:rPr>
        <w:t>SHLIS</w:t>
      </w:r>
      <w:r>
        <w:rPr>
          <w:rFonts w:ascii="Times New Roman" w:hAnsi="Times New Roman"/>
          <w:sz w:val="28"/>
          <w:szCs w:val="28"/>
          <w:lang w:val="en-US"/>
        </w:rPr>
        <w:t xml:space="preserve"> of the PPC, similarly to the way the ISS provision process has been arranged. For this, developers of interorbital tugs and landers should pass a serious way in harmonization of rendezvous and docking system</w:t>
      </w:r>
      <w:r w:rsidRPr="00250D0D">
        <w:rPr>
          <w:rFonts w:ascii="Times New Roman" w:hAnsi="Times New Roman"/>
          <w:sz w:val="28"/>
          <w:szCs w:val="28"/>
          <w:lang w:val="en-US"/>
        </w:rPr>
        <w:t xml:space="preserve"> </w:t>
      </w:r>
      <w:r>
        <w:rPr>
          <w:rFonts w:ascii="Times New Roman" w:hAnsi="Times New Roman"/>
          <w:sz w:val="28"/>
          <w:szCs w:val="28"/>
          <w:lang w:val="en-US"/>
        </w:rPr>
        <w:t>interfaces, standardization of mass-size characteristics of delivered cargoes according to their nomenclature and quality (e.g. drinking water, compressed gases, food products, etc.).</w:t>
      </w:r>
    </w:p>
    <w:p w:rsidR="00084260" w:rsidRDefault="00084260" w:rsidP="0058530A">
      <w:pPr>
        <w:spacing w:line="276" w:lineRule="auto"/>
        <w:jc w:val="both"/>
        <w:rPr>
          <w:rFonts w:ascii="Times New Roman" w:hAnsi="Times New Roman"/>
          <w:sz w:val="28"/>
          <w:szCs w:val="28"/>
          <w:lang w:val="en-US"/>
        </w:rPr>
      </w:pPr>
      <w:r>
        <w:rPr>
          <w:rFonts w:ascii="Times New Roman" w:hAnsi="Times New Roman"/>
          <w:sz w:val="28"/>
          <w:szCs w:val="28"/>
          <w:lang w:val="en-US"/>
        </w:rPr>
        <w:t xml:space="preserve">As we can see, the potential of benefits from harmonization of </w:t>
      </w:r>
      <w:r w:rsidR="00103ED1">
        <w:rPr>
          <w:rFonts w:ascii="Times New Roman" w:hAnsi="Times New Roman"/>
          <w:sz w:val="28"/>
          <w:szCs w:val="28"/>
          <w:lang w:val="en-US"/>
        </w:rPr>
        <w:t>In-space Systems</w:t>
      </w:r>
      <w:r w:rsidR="00BF5ACA">
        <w:rPr>
          <w:rFonts w:ascii="Times New Roman" w:hAnsi="Times New Roman"/>
          <w:sz w:val="28"/>
          <w:szCs w:val="28"/>
          <w:lang w:val="en-US"/>
        </w:rPr>
        <w:t xml:space="preserve"> </w:t>
      </w:r>
      <w:r>
        <w:rPr>
          <w:rFonts w:ascii="Times New Roman" w:hAnsi="Times New Roman"/>
          <w:sz w:val="28"/>
          <w:szCs w:val="28"/>
          <w:lang w:val="en-US"/>
        </w:rPr>
        <w:t xml:space="preserve">interfaces outlined in subsection </w:t>
      </w:r>
      <w:r w:rsidRPr="00A14299">
        <w:rPr>
          <w:rFonts w:ascii="Times New Roman" w:hAnsi="Times New Roman"/>
          <w:sz w:val="28"/>
          <w:szCs w:val="28"/>
          <w:lang w:val="en-US"/>
        </w:rPr>
        <w:t>2.1.2</w:t>
      </w:r>
      <w:r>
        <w:rPr>
          <w:rFonts w:ascii="Times New Roman" w:hAnsi="Times New Roman"/>
          <w:sz w:val="28"/>
          <w:szCs w:val="28"/>
          <w:lang w:val="en-US"/>
        </w:rPr>
        <w:t xml:space="preserve"> has been used minimally and unsystematically</w:t>
      </w:r>
      <w:r w:rsidRPr="00A14299">
        <w:rPr>
          <w:rFonts w:ascii="Times New Roman" w:hAnsi="Times New Roman"/>
          <w:sz w:val="28"/>
          <w:szCs w:val="28"/>
          <w:lang w:val="en-US"/>
        </w:rPr>
        <w:t xml:space="preserve"> </w:t>
      </w:r>
      <w:r>
        <w:rPr>
          <w:rFonts w:ascii="Times New Roman" w:hAnsi="Times New Roman"/>
          <w:sz w:val="28"/>
          <w:szCs w:val="28"/>
          <w:lang w:val="en-US"/>
        </w:rPr>
        <w:t xml:space="preserve">so far. There are prevailing factors preventing this, noted in section </w:t>
      </w:r>
      <w:r w:rsidRPr="00ED09EC">
        <w:rPr>
          <w:rFonts w:ascii="Times New Roman" w:hAnsi="Times New Roman"/>
          <w:sz w:val="28"/>
          <w:szCs w:val="28"/>
          <w:lang w:val="en-US"/>
        </w:rPr>
        <w:t>2.2</w:t>
      </w:r>
      <w:r w:rsidRPr="006F08FB">
        <w:rPr>
          <w:rFonts w:ascii="Times New Roman" w:hAnsi="Times New Roman"/>
          <w:sz w:val="28"/>
          <w:szCs w:val="28"/>
          <w:lang w:val="en-US"/>
        </w:rPr>
        <w:t>.</w:t>
      </w:r>
    </w:p>
    <w:p w:rsidR="00DA0A16" w:rsidRPr="00CE4117" w:rsidRDefault="00DA0A16" w:rsidP="004E74EF">
      <w:pPr>
        <w:pStyle w:val="10"/>
        <w:keepNext w:val="0"/>
        <w:pageBreakBefore/>
        <w:widowControl w:val="0"/>
        <w:tabs>
          <w:tab w:val="num" w:pos="858"/>
        </w:tabs>
        <w:spacing w:before="0" w:after="0" w:line="276" w:lineRule="auto"/>
        <w:ind w:left="858" w:hanging="291"/>
        <w:jc w:val="both"/>
        <w:rPr>
          <w:rFonts w:ascii="Times New Roman" w:hAnsi="Times New Roman"/>
          <w:bCs w:val="0"/>
          <w:caps/>
          <w:kern w:val="28"/>
          <w:sz w:val="28"/>
          <w:szCs w:val="28"/>
          <w:lang w:val="en-US"/>
        </w:rPr>
      </w:pPr>
      <w:bookmarkStart w:id="36" w:name="_Toc25857766"/>
      <w:bookmarkStart w:id="37" w:name="_Toc785589"/>
      <w:r w:rsidRPr="00CE4117">
        <w:rPr>
          <w:rFonts w:ascii="Times New Roman" w:hAnsi="Times New Roman"/>
          <w:bCs w:val="0"/>
          <w:caps/>
          <w:kern w:val="28"/>
          <w:sz w:val="28"/>
          <w:szCs w:val="28"/>
          <w:lang w:val="en-US"/>
        </w:rPr>
        <w:lastRenderedPageBreak/>
        <w:t>4. Determination of rational directions in harmoniz</w:t>
      </w:r>
      <w:r w:rsidR="00D91D89">
        <w:rPr>
          <w:rFonts w:ascii="Times New Roman" w:hAnsi="Times New Roman"/>
          <w:bCs w:val="0"/>
          <w:caps/>
          <w:kern w:val="28"/>
          <w:sz w:val="28"/>
          <w:szCs w:val="28"/>
          <w:lang w:val="en-US"/>
        </w:rPr>
        <w:t xml:space="preserve">ation of </w:t>
      </w:r>
      <w:r w:rsidRPr="00CE4117">
        <w:rPr>
          <w:rFonts w:ascii="Times New Roman" w:hAnsi="Times New Roman"/>
          <w:bCs w:val="0"/>
          <w:caps/>
          <w:kern w:val="28"/>
          <w:sz w:val="28"/>
          <w:szCs w:val="28"/>
          <w:lang w:val="en-US"/>
        </w:rPr>
        <w:t xml:space="preserve">interfaces of future </w:t>
      </w:r>
      <w:r w:rsidR="00D91D89">
        <w:rPr>
          <w:rFonts w:ascii="Times New Roman" w:hAnsi="Times New Roman"/>
          <w:bCs w:val="0"/>
          <w:caps/>
          <w:kern w:val="28"/>
          <w:sz w:val="28"/>
          <w:szCs w:val="28"/>
          <w:lang w:val="en-US"/>
        </w:rPr>
        <w:t>IN-SPACE SYSTEM</w:t>
      </w:r>
      <w:r w:rsidR="00D91D89" w:rsidRPr="00CE4117">
        <w:rPr>
          <w:rFonts w:ascii="Times New Roman" w:hAnsi="Times New Roman"/>
          <w:bCs w:val="0"/>
          <w:caps/>
          <w:kern w:val="28"/>
          <w:sz w:val="28"/>
          <w:szCs w:val="28"/>
          <w:lang w:val="en-US"/>
        </w:rPr>
        <w:t xml:space="preserve">s and their components </w:t>
      </w:r>
      <w:r w:rsidRPr="00CE4117">
        <w:rPr>
          <w:rFonts w:ascii="Times New Roman" w:hAnsi="Times New Roman"/>
          <w:bCs w:val="0"/>
          <w:caps/>
          <w:kern w:val="28"/>
          <w:sz w:val="28"/>
          <w:szCs w:val="28"/>
          <w:lang w:val="en-US"/>
        </w:rPr>
        <w:t>developments</w:t>
      </w:r>
      <w:bookmarkEnd w:id="36"/>
      <w:r w:rsidRPr="00CE4117">
        <w:rPr>
          <w:rFonts w:ascii="Times New Roman" w:hAnsi="Times New Roman"/>
          <w:bCs w:val="0"/>
          <w:caps/>
          <w:kern w:val="28"/>
          <w:sz w:val="28"/>
          <w:szCs w:val="28"/>
          <w:lang w:val="en-US"/>
        </w:rPr>
        <w:t xml:space="preserve"> </w:t>
      </w:r>
    </w:p>
    <w:p w:rsidR="00DA0A16" w:rsidRPr="00CE4117" w:rsidRDefault="00DA0A16" w:rsidP="004E74EF">
      <w:pPr>
        <w:pStyle w:val="20"/>
        <w:widowControl w:val="0"/>
        <w:spacing w:before="360" w:line="276" w:lineRule="auto"/>
        <w:ind w:left="851" w:hanging="284"/>
        <w:jc w:val="both"/>
        <w:rPr>
          <w:rFonts w:ascii="Times New Roman" w:hAnsi="Times New Roman"/>
          <w:bCs w:val="0"/>
          <w:i w:val="0"/>
          <w:iCs w:val="0"/>
          <w:caps/>
          <w:kern w:val="28"/>
          <w:lang w:val="en-US"/>
        </w:rPr>
      </w:pPr>
      <w:bookmarkStart w:id="38" w:name="_Toc25857767"/>
      <w:bookmarkEnd w:id="37"/>
      <w:r w:rsidRPr="00CE4117">
        <w:rPr>
          <w:rFonts w:ascii="Times New Roman" w:hAnsi="Times New Roman"/>
          <w:bCs w:val="0"/>
          <w:i w:val="0"/>
          <w:iCs w:val="0"/>
          <w:caps/>
          <w:kern w:val="28"/>
          <w:lang w:val="en-US"/>
        </w:rPr>
        <w:t xml:space="preserve">4.1 Practical </w:t>
      </w:r>
      <w:r w:rsidR="00103ED1">
        <w:rPr>
          <w:rFonts w:ascii="Times New Roman" w:hAnsi="Times New Roman"/>
          <w:bCs w:val="0"/>
          <w:i w:val="0"/>
          <w:iCs w:val="0"/>
          <w:caps/>
          <w:kern w:val="28"/>
          <w:lang w:val="en-US"/>
        </w:rPr>
        <w:t>achievments of</w:t>
      </w:r>
      <w:r w:rsidRPr="00CE4117">
        <w:rPr>
          <w:rFonts w:ascii="Times New Roman" w:hAnsi="Times New Roman"/>
          <w:bCs w:val="0"/>
          <w:i w:val="0"/>
          <w:iCs w:val="0"/>
          <w:caps/>
          <w:kern w:val="28"/>
          <w:lang w:val="en-US"/>
        </w:rPr>
        <w:t xml:space="preserve"> in</w:t>
      </w:r>
      <w:r w:rsidR="00203D73">
        <w:rPr>
          <w:rFonts w:ascii="Times New Roman" w:hAnsi="Times New Roman"/>
          <w:bCs w:val="0"/>
          <w:i w:val="0"/>
          <w:iCs w:val="0"/>
          <w:caps/>
          <w:kern w:val="28"/>
          <w:lang w:val="en-US"/>
        </w:rPr>
        <w:t>-</w:t>
      </w:r>
      <w:r w:rsidRPr="00CE4117">
        <w:rPr>
          <w:rFonts w:ascii="Times New Roman" w:hAnsi="Times New Roman"/>
          <w:bCs w:val="0"/>
          <w:i w:val="0"/>
          <w:iCs w:val="0"/>
          <w:caps/>
          <w:kern w:val="28"/>
          <w:lang w:val="en-US"/>
        </w:rPr>
        <w:t>space systems interfaces harmonization</w:t>
      </w:r>
      <w:bookmarkEnd w:id="38"/>
    </w:p>
    <w:p w:rsidR="00DA0A16" w:rsidRPr="00CC68A9" w:rsidRDefault="00DA0A16" w:rsidP="00B1237B">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Over the period of more than 60 years of astronautics development, considerable experience has been accumulated in harmonizing the interfaces of the space technology being created.</w:t>
      </w:r>
    </w:p>
    <w:p w:rsidR="00DA0A16" w:rsidRPr="00CC68A9" w:rsidRDefault="00DA0A16" w:rsidP="00B1237B">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Originally such experience was acquired at national level with the necessity of adapting the spacecraft under development to new injection vehicles.</w:t>
      </w:r>
    </w:p>
    <w:p w:rsidR="00DA0A16" w:rsidRPr="00CC68A9" w:rsidRDefault="00DA0A16" w:rsidP="00B1237B">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The distant 1975, the implementation of the Soyuz-Apollo project can be considered the starting point of international cooperation in this sphere when for the first time there were solved the problems of integration in near-Earth orbit into one facility of crewed spacecraft of two countries – the USA and the USSR (Figure 4.1) [</w:t>
      </w:r>
      <w:r w:rsidR="004E74EF">
        <w:rPr>
          <w:rFonts w:ascii="Times New Roman" w:hAnsi="Times New Roman"/>
          <w:sz w:val="28"/>
          <w:szCs w:val="28"/>
          <w:lang w:val="en-US"/>
        </w:rPr>
        <w:t>12</w:t>
      </w:r>
      <w:r w:rsidRPr="00CC68A9">
        <w:rPr>
          <w:rFonts w:ascii="Times New Roman" w:hAnsi="Times New Roman"/>
          <w:sz w:val="28"/>
          <w:szCs w:val="28"/>
          <w:lang w:val="en-US"/>
        </w:rPr>
        <w:t>].</w:t>
      </w:r>
    </w:p>
    <w:p w:rsidR="00DA0A16" w:rsidRPr="00CC68A9" w:rsidRDefault="002C63C4" w:rsidP="004E74EF">
      <w:pPr>
        <w:spacing w:line="276" w:lineRule="auto"/>
        <w:jc w:val="center"/>
        <w:rPr>
          <w:rFonts w:ascii="Times New Roman" w:hAnsi="Times New Roman"/>
          <w:sz w:val="28"/>
          <w:szCs w:val="28"/>
        </w:rPr>
      </w:pPr>
      <w:r>
        <w:rPr>
          <w:rFonts w:ascii="Times New Roman" w:hAnsi="Times New Roman"/>
          <w:noProof/>
          <w:sz w:val="28"/>
          <w:szCs w:val="28"/>
        </w:rPr>
        <w:pict>
          <v:shape id="_x0000_i1050" type="#_x0000_t75" style="width:461.45pt;height:222.55pt;visibility:visible" o:allowoverlap="f">
            <v:imagedata r:id="rId35" o:title=""/>
          </v:shape>
        </w:pict>
      </w:r>
    </w:p>
    <w:p w:rsidR="00DA0A16" w:rsidRPr="00CC68A9" w:rsidRDefault="00DA0A16" w:rsidP="00B1237B">
      <w:pPr>
        <w:spacing w:after="0" w:line="276" w:lineRule="auto"/>
        <w:ind w:right="141"/>
        <w:jc w:val="center"/>
        <w:rPr>
          <w:rFonts w:ascii="Times New Roman" w:hAnsi="Times New Roman"/>
          <w:sz w:val="28"/>
          <w:szCs w:val="28"/>
          <w:lang w:val="en-US"/>
        </w:rPr>
      </w:pPr>
      <w:r w:rsidRPr="00CC68A9">
        <w:rPr>
          <w:rFonts w:ascii="Times New Roman" w:hAnsi="Times New Roman"/>
          <w:sz w:val="28"/>
          <w:szCs w:val="28"/>
          <w:lang w:val="en-US"/>
        </w:rPr>
        <w:t>Figure 4.1 Docking of the crewed spacecraft Soyuz (USSR) and Apollo (USA). The alignment of rendezvous and docking, air-locking, communication and control systems was implemented.</w:t>
      </w:r>
    </w:p>
    <w:p w:rsidR="00DA0A16" w:rsidRPr="00CC68A9" w:rsidRDefault="00DA0A16" w:rsidP="004E74EF">
      <w:pPr>
        <w:spacing w:line="276" w:lineRule="auto"/>
        <w:ind w:right="141"/>
        <w:jc w:val="center"/>
        <w:rPr>
          <w:rFonts w:ascii="Times New Roman" w:hAnsi="Times New Roman"/>
          <w:sz w:val="24"/>
          <w:szCs w:val="24"/>
          <w:lang w:val="en-US"/>
        </w:rPr>
      </w:pPr>
      <w:r w:rsidRPr="00CC68A9">
        <w:rPr>
          <w:rFonts w:ascii="Times New Roman" w:hAnsi="Times New Roman"/>
          <w:i/>
          <w:sz w:val="24"/>
          <w:szCs w:val="24"/>
          <w:lang w:val="en-US"/>
        </w:rPr>
        <w:t>Illustration</w:t>
      </w:r>
      <w:r w:rsidR="00C17118" w:rsidRPr="00C17118">
        <w:rPr>
          <w:rFonts w:ascii="Times New Roman" w:hAnsi="Times New Roman"/>
          <w:i/>
          <w:sz w:val="24"/>
          <w:szCs w:val="24"/>
          <w:lang w:val="en-US"/>
        </w:rPr>
        <w:t xml:space="preserve"> </w:t>
      </w:r>
      <w:r w:rsidRPr="00CC68A9">
        <w:rPr>
          <w:rFonts w:ascii="Times New Roman" w:hAnsi="Times New Roman"/>
          <w:i/>
          <w:sz w:val="24"/>
          <w:szCs w:val="24"/>
          <w:lang w:val="en-US"/>
        </w:rPr>
        <w:t xml:space="preserve"> – a collage of photos from NASA and TASS</w:t>
      </w:r>
    </w:p>
    <w:p w:rsidR="00DA0A16" w:rsidRPr="00CC68A9" w:rsidRDefault="00DA0A16" w:rsidP="00B1237B">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 xml:space="preserve">The next steps in solving the problems of harmonizing the interfaces of SC and injection systems as well as orbital objects between each other were made in the eighties-nineties of the XX century. </w:t>
      </w:r>
    </w:p>
    <w:p w:rsidR="00DA0A16" w:rsidRPr="00CC68A9" w:rsidRDefault="00DA0A16" w:rsidP="00B1237B">
      <w:pPr>
        <w:spacing w:line="276" w:lineRule="auto"/>
        <w:jc w:val="both"/>
        <w:rPr>
          <w:rFonts w:ascii="Times New Roman" w:hAnsi="Times New Roman"/>
          <w:sz w:val="28"/>
          <w:szCs w:val="28"/>
          <w:lang w:val="en-US"/>
        </w:rPr>
      </w:pPr>
      <w:r w:rsidRPr="00CC68A9">
        <w:rPr>
          <w:rFonts w:ascii="Times New Roman" w:hAnsi="Times New Roman"/>
          <w:sz w:val="28"/>
          <w:szCs w:val="28"/>
          <w:lang w:val="en-US"/>
        </w:rPr>
        <w:lastRenderedPageBreak/>
        <w:t>The most significant achievements of those years were associated with implementation of two projects: the STS (</w:t>
      </w:r>
      <w:r w:rsidRPr="00CC68A9">
        <w:rPr>
          <w:rFonts w:ascii="Times New Roman" w:hAnsi="Times New Roman"/>
          <w:sz w:val="28"/>
          <w:szCs w:val="28"/>
          <w:lang w:val="en-GB"/>
        </w:rPr>
        <w:t>Space</w:t>
      </w:r>
      <w:r w:rsidRPr="00CC68A9">
        <w:rPr>
          <w:rFonts w:ascii="Times New Roman" w:hAnsi="Times New Roman"/>
          <w:sz w:val="28"/>
          <w:szCs w:val="28"/>
          <w:lang w:val="en-US"/>
        </w:rPr>
        <w:t xml:space="preserve"> </w:t>
      </w:r>
      <w:r w:rsidRPr="00CC68A9">
        <w:rPr>
          <w:rFonts w:ascii="Times New Roman" w:hAnsi="Times New Roman"/>
          <w:sz w:val="28"/>
          <w:szCs w:val="28"/>
          <w:lang w:val="en-AU"/>
        </w:rPr>
        <w:t>Transportation</w:t>
      </w:r>
      <w:r w:rsidRPr="00CC68A9">
        <w:rPr>
          <w:rFonts w:ascii="Times New Roman" w:hAnsi="Times New Roman"/>
          <w:sz w:val="28"/>
          <w:szCs w:val="28"/>
          <w:lang w:val="en-US"/>
        </w:rPr>
        <w:t xml:space="preserve"> </w:t>
      </w:r>
      <w:r w:rsidRPr="00CC68A9">
        <w:rPr>
          <w:rFonts w:ascii="Times New Roman" w:hAnsi="Times New Roman"/>
          <w:sz w:val="28"/>
          <w:szCs w:val="28"/>
          <w:lang w:val="en-AU"/>
        </w:rPr>
        <w:t>System</w:t>
      </w:r>
      <w:r w:rsidRPr="00CC68A9">
        <w:rPr>
          <w:rFonts w:ascii="Times New Roman" w:hAnsi="Times New Roman"/>
          <w:sz w:val="28"/>
          <w:szCs w:val="28"/>
          <w:lang w:val="en-US"/>
        </w:rPr>
        <w:t xml:space="preserve">, USA), more known in the world as </w:t>
      </w:r>
      <w:r w:rsidRPr="00CC68A9">
        <w:rPr>
          <w:rFonts w:ascii="Times New Roman" w:hAnsi="Times New Roman"/>
          <w:sz w:val="28"/>
          <w:szCs w:val="28"/>
          <w:lang w:val="en-GB"/>
        </w:rPr>
        <w:t>Space</w:t>
      </w:r>
      <w:r w:rsidRPr="00CC68A9">
        <w:rPr>
          <w:rFonts w:ascii="Times New Roman" w:hAnsi="Times New Roman"/>
          <w:sz w:val="28"/>
          <w:szCs w:val="28"/>
          <w:lang w:val="en-US"/>
        </w:rPr>
        <w:t xml:space="preserve"> </w:t>
      </w:r>
      <w:r w:rsidRPr="00CC68A9">
        <w:rPr>
          <w:rFonts w:ascii="Times New Roman" w:hAnsi="Times New Roman"/>
          <w:sz w:val="28"/>
          <w:szCs w:val="28"/>
          <w:lang w:val="en-GB"/>
        </w:rPr>
        <w:t>Shuttle, and the long-term operation orbital station MIR (USSR/RF).</w:t>
      </w:r>
    </w:p>
    <w:p w:rsidR="00DA0A16" w:rsidRPr="00CC68A9" w:rsidRDefault="00DA0A16" w:rsidP="00B1237B">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 xml:space="preserve">With the emergence of the STS, which was originally conceived as a universal injection vehicle, the need for unification of technological solutions for the integration of injected objects with specific orbital-vehicle mechanical and electrical interfaces and the ground prelaunch operations support equipment became critical. The STS technical-and-economic efficiency indicators depended heavily on the solving of this problem. Especially bearing in mind the existing organizational and legal collisions in the commercial activities for rendering launch services to foreign companies-developers of payloads. And the problem was successfully solved. </w:t>
      </w:r>
    </w:p>
    <w:p w:rsidR="00DA0A16" w:rsidRPr="00CC68A9" w:rsidRDefault="00DA0A16" w:rsidP="00B1237B">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 xml:space="preserve">The implementation of Space Shuttle missions with a multipurpose returnable research laboratory Spacelab (Figure </w:t>
      </w:r>
      <w:r w:rsidR="004E74EF">
        <w:rPr>
          <w:rFonts w:ascii="Times New Roman" w:hAnsi="Times New Roman"/>
          <w:sz w:val="28"/>
          <w:szCs w:val="28"/>
          <w:lang w:val="en-US"/>
        </w:rPr>
        <w:t>4.2) [13</w:t>
      </w:r>
      <w:r w:rsidRPr="00CC68A9">
        <w:rPr>
          <w:rFonts w:ascii="Times New Roman" w:hAnsi="Times New Roman"/>
          <w:sz w:val="28"/>
          <w:szCs w:val="28"/>
          <w:lang w:val="en-US"/>
        </w:rPr>
        <w:t>], including those for the SL-M (Spacelab–MIR) program, can serve as the most striking example.</w:t>
      </w:r>
    </w:p>
    <w:p w:rsidR="00DA0A16" w:rsidRDefault="002C63C4" w:rsidP="004E74EF">
      <w:pPr>
        <w:spacing w:line="276" w:lineRule="auto"/>
        <w:ind w:right="-1"/>
        <w:jc w:val="center"/>
        <w:rPr>
          <w:rFonts w:ascii="Times New Roman" w:hAnsi="Times New Roman"/>
          <w:sz w:val="28"/>
          <w:szCs w:val="28"/>
        </w:rPr>
      </w:pPr>
      <w:r>
        <w:rPr>
          <w:rFonts w:ascii="Times New Roman" w:hAnsi="Times New Roman"/>
          <w:noProof/>
          <w:sz w:val="28"/>
          <w:szCs w:val="28"/>
        </w:rPr>
        <w:pict>
          <v:shape id="_x0000_i1051" type="#_x0000_t75" style="width:466.35pt;height:420.55pt;visibility:visible">
            <v:imagedata r:id="rId36" o:title=""/>
          </v:shape>
        </w:pict>
      </w:r>
    </w:p>
    <w:p w:rsidR="00DA0A16" w:rsidRPr="00CC68A9" w:rsidRDefault="00DA0A16" w:rsidP="00B1237B">
      <w:pPr>
        <w:spacing w:after="0" w:line="276" w:lineRule="auto"/>
        <w:ind w:right="-1"/>
        <w:jc w:val="center"/>
        <w:rPr>
          <w:rFonts w:ascii="Times New Roman" w:hAnsi="Times New Roman"/>
          <w:sz w:val="28"/>
          <w:szCs w:val="28"/>
          <w:lang w:val="en-US"/>
        </w:rPr>
      </w:pPr>
      <w:r w:rsidRPr="00CC68A9">
        <w:rPr>
          <w:rFonts w:ascii="Times New Roman" w:hAnsi="Times New Roman"/>
          <w:sz w:val="28"/>
          <w:szCs w:val="28"/>
          <w:lang w:val="en-US"/>
        </w:rPr>
        <w:lastRenderedPageBreak/>
        <w:t>Figure 4.2 Research laboratory Spacelab. External view and schemes of arrangement of the laboratory in the Space Shuttle cargo bay, interior of the laboratory.</w:t>
      </w:r>
    </w:p>
    <w:p w:rsidR="00DA0A16" w:rsidRPr="00CC68A9" w:rsidRDefault="00DA0A16" w:rsidP="004E74EF">
      <w:pPr>
        <w:spacing w:line="276" w:lineRule="auto"/>
        <w:ind w:right="-1"/>
        <w:jc w:val="center"/>
        <w:rPr>
          <w:rFonts w:ascii="Times New Roman" w:hAnsi="Times New Roman"/>
          <w:i/>
          <w:sz w:val="24"/>
          <w:szCs w:val="24"/>
          <w:lang w:val="en-US"/>
        </w:rPr>
      </w:pPr>
      <w:r w:rsidRPr="00CC68A9">
        <w:rPr>
          <w:rFonts w:ascii="Times New Roman" w:hAnsi="Times New Roman"/>
          <w:i/>
          <w:sz w:val="24"/>
          <w:szCs w:val="24"/>
          <w:lang w:val="en-US"/>
        </w:rPr>
        <w:t>Illustrations from ESA, NASA, museum Bremennholle (Germany).</w:t>
      </w:r>
    </w:p>
    <w:p w:rsidR="00DA0A16" w:rsidRPr="00CC68A9" w:rsidRDefault="00DA0A16" w:rsidP="00B1237B">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Spacelab, in the development of which, with assistance of the USA, took part European companies from 10 countries, was created in one crewed and many uncrewed configurations.</w:t>
      </w:r>
    </w:p>
    <w:p w:rsidR="00DA0A16" w:rsidRPr="00CC68A9" w:rsidRDefault="00DA0A16" w:rsidP="00B1237B">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The lab was not unloaded from the cargo bay of the shuttle that delivered it to orbit, which allowed changing the composition and purpose of scientific equipment from flight to flight. At that, solutions were found and worked through for the compatibility of interfaces of life support systems, scientific and process equipment with regard to electrical power supply, heat removal, EMC, permissible mass and center-of-gravity characteristics, and bonding.</w:t>
      </w:r>
    </w:p>
    <w:p w:rsidR="00DA0A16" w:rsidRPr="003C3E7F" w:rsidRDefault="00DA0A16" w:rsidP="00B1237B">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No less important experience was gained during the long-term (more than 14 years) operation of the station MIR in orbit. Interface compatibility problems for objects from different developers and nations were solved, including those within the nine joint Space Shuttle–Spacelab–MIR flights (Figure 4.3). In-orbit rendezvous and docking systems and docking assembly designs were improved, characteristics of delivered supply resources (water, food products, consumables) and their mass-size characteristics were unified.</w:t>
      </w:r>
    </w:p>
    <w:p w:rsidR="00DA0A16" w:rsidRPr="00CC68A9" w:rsidRDefault="002C63C4" w:rsidP="00DA0A16">
      <w:pPr>
        <w:spacing w:line="276" w:lineRule="auto"/>
        <w:jc w:val="center"/>
        <w:rPr>
          <w:rFonts w:ascii="Times New Roman" w:hAnsi="Times New Roman"/>
          <w:sz w:val="28"/>
          <w:szCs w:val="28"/>
        </w:rPr>
      </w:pPr>
      <w:r>
        <w:rPr>
          <w:rFonts w:ascii="Times New Roman" w:hAnsi="Times New Roman"/>
          <w:noProof/>
          <w:sz w:val="28"/>
          <w:szCs w:val="28"/>
        </w:rPr>
        <w:pict>
          <v:shape id="Рисунок 11" o:spid="_x0000_i1052" type="#_x0000_t75" style="width:469.65pt;height:322.35pt;visibility:visible">
            <v:imagedata r:id="rId37" o:title=""/>
          </v:shape>
        </w:pict>
      </w:r>
    </w:p>
    <w:p w:rsidR="00DA0A16" w:rsidRPr="00CC68A9" w:rsidRDefault="00DA0A16" w:rsidP="00B1237B">
      <w:pPr>
        <w:spacing w:after="0" w:line="276" w:lineRule="auto"/>
        <w:jc w:val="center"/>
        <w:rPr>
          <w:rFonts w:ascii="Times New Roman" w:hAnsi="Times New Roman"/>
          <w:sz w:val="28"/>
          <w:szCs w:val="28"/>
          <w:lang w:val="en-US"/>
        </w:rPr>
      </w:pPr>
      <w:r w:rsidRPr="00CC68A9">
        <w:rPr>
          <w:rFonts w:ascii="Times New Roman" w:hAnsi="Times New Roman"/>
          <w:sz w:val="28"/>
          <w:szCs w:val="28"/>
          <w:lang w:val="en-US"/>
        </w:rPr>
        <w:lastRenderedPageBreak/>
        <w:t xml:space="preserve">Figure 4.3 </w:t>
      </w:r>
      <w:r w:rsidR="00BF5ACA" w:rsidRPr="00CC68A9">
        <w:rPr>
          <w:rFonts w:ascii="Times New Roman" w:hAnsi="Times New Roman"/>
          <w:sz w:val="28"/>
          <w:szCs w:val="28"/>
          <w:lang w:val="en-US"/>
        </w:rPr>
        <w:t xml:space="preserve">MIR </w:t>
      </w:r>
      <w:r w:rsidRPr="00CC68A9">
        <w:rPr>
          <w:rFonts w:ascii="Times New Roman" w:hAnsi="Times New Roman"/>
          <w:sz w:val="28"/>
          <w:szCs w:val="28"/>
          <w:lang w:val="en-US"/>
        </w:rPr>
        <w:t xml:space="preserve">Orbital station and Space Shuttle with Spacelab. Crew of the station and </w:t>
      </w:r>
      <w:r w:rsidR="00BF5ACA" w:rsidRPr="00CC68A9">
        <w:rPr>
          <w:rFonts w:ascii="Times New Roman" w:hAnsi="Times New Roman"/>
          <w:sz w:val="28"/>
          <w:szCs w:val="28"/>
          <w:lang w:val="en-US"/>
        </w:rPr>
        <w:t xml:space="preserve">STS-71 </w:t>
      </w:r>
      <w:r w:rsidRPr="00CC68A9">
        <w:rPr>
          <w:rFonts w:ascii="Times New Roman" w:hAnsi="Times New Roman"/>
          <w:sz w:val="28"/>
          <w:szCs w:val="28"/>
          <w:lang w:val="en-US"/>
        </w:rPr>
        <w:t xml:space="preserve">expedition on board </w:t>
      </w:r>
      <w:r w:rsidR="00BF5ACA">
        <w:rPr>
          <w:rFonts w:ascii="Times New Roman" w:hAnsi="Times New Roman"/>
          <w:sz w:val="28"/>
          <w:szCs w:val="28"/>
          <w:lang w:val="en-US"/>
        </w:rPr>
        <w:t>of</w:t>
      </w:r>
      <w:r w:rsidR="00BF5ACA" w:rsidRPr="00CC68A9">
        <w:rPr>
          <w:rFonts w:ascii="Times New Roman" w:hAnsi="Times New Roman"/>
          <w:sz w:val="28"/>
          <w:szCs w:val="28"/>
          <w:lang w:val="en-US"/>
        </w:rPr>
        <w:t xml:space="preserve"> </w:t>
      </w:r>
      <w:r w:rsidRPr="00CC68A9">
        <w:rPr>
          <w:rFonts w:ascii="Times New Roman" w:hAnsi="Times New Roman"/>
          <w:sz w:val="28"/>
          <w:szCs w:val="28"/>
          <w:lang w:val="en-US"/>
        </w:rPr>
        <w:t>Spacelab module. Technologies of aligning the interfaces of different-</w:t>
      </w:r>
      <w:r>
        <w:rPr>
          <w:rFonts w:ascii="Times New Roman" w:hAnsi="Times New Roman"/>
          <w:sz w:val="28"/>
          <w:szCs w:val="28"/>
          <w:lang w:val="en-US"/>
        </w:rPr>
        <w:t>purpose</w:t>
      </w:r>
      <w:r w:rsidRPr="00CC68A9">
        <w:rPr>
          <w:rFonts w:ascii="Times New Roman" w:hAnsi="Times New Roman"/>
          <w:sz w:val="28"/>
          <w:szCs w:val="28"/>
          <w:lang w:val="en-US"/>
        </w:rPr>
        <w:t xml:space="preserve"> crewed objects have been worked through</w:t>
      </w:r>
    </w:p>
    <w:p w:rsidR="00DA0A16" w:rsidRPr="00CC68A9" w:rsidRDefault="00DA0A16" w:rsidP="004E74EF">
      <w:pPr>
        <w:spacing w:line="276" w:lineRule="auto"/>
        <w:jc w:val="center"/>
        <w:rPr>
          <w:rFonts w:ascii="Times New Roman" w:hAnsi="Times New Roman"/>
          <w:sz w:val="24"/>
          <w:szCs w:val="24"/>
          <w:lang w:val="en-US"/>
        </w:rPr>
      </w:pPr>
      <w:r w:rsidRPr="00CC68A9">
        <w:rPr>
          <w:rFonts w:ascii="Times New Roman" w:hAnsi="Times New Roman"/>
          <w:i/>
          <w:sz w:val="24"/>
          <w:szCs w:val="24"/>
          <w:lang w:val="en-US"/>
        </w:rPr>
        <w:t>Illustrations from ITAR-TASS, NASA</w:t>
      </w:r>
    </w:p>
    <w:p w:rsidR="00DA0A16" w:rsidRPr="00394C05" w:rsidRDefault="00DA0A16" w:rsidP="0001209B">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In the variety of the many achievements in compatibility of interfaces of space facilities associated with implementation of the mentioned projects, there can also be marked out the creation of universal-in-interfaces robotic manipulators supporting extravehicular operations with different payloads, as well as working through the spacesuit interfaces compatibility (Figure 4.4).</w:t>
      </w:r>
    </w:p>
    <w:p w:rsidR="00DA0A16" w:rsidRPr="00394C05" w:rsidRDefault="002C63C4" w:rsidP="004E74EF">
      <w:pPr>
        <w:spacing w:line="276" w:lineRule="auto"/>
        <w:jc w:val="center"/>
        <w:rPr>
          <w:rFonts w:ascii="Times New Roman" w:hAnsi="Times New Roman"/>
          <w:sz w:val="28"/>
          <w:szCs w:val="28"/>
          <w:lang w:val="en-US"/>
        </w:rPr>
      </w:pPr>
      <w:r>
        <w:rPr>
          <w:rFonts w:ascii="Times New Roman" w:hAnsi="Times New Roman"/>
          <w:noProof/>
          <w:sz w:val="28"/>
          <w:szCs w:val="28"/>
        </w:rPr>
        <w:pict>
          <v:shape id="Рисунок 4" o:spid="_x0000_i1053" type="#_x0000_t75" style="width:453.25pt;height:369.8pt;visibility:visible">
            <v:imagedata r:id="rId38" o:title=""/>
          </v:shape>
        </w:pict>
      </w:r>
    </w:p>
    <w:p w:rsidR="00DA0A16" w:rsidRPr="00CC68A9" w:rsidRDefault="00DA0A16" w:rsidP="0001209B">
      <w:pPr>
        <w:spacing w:after="0" w:line="276" w:lineRule="auto"/>
        <w:ind w:right="-1"/>
        <w:jc w:val="center"/>
        <w:rPr>
          <w:rFonts w:ascii="Times New Roman" w:hAnsi="Times New Roman"/>
          <w:sz w:val="28"/>
          <w:szCs w:val="28"/>
          <w:lang w:val="en-US"/>
        </w:rPr>
      </w:pPr>
      <w:r w:rsidRPr="00CC68A9">
        <w:rPr>
          <w:rFonts w:ascii="Times New Roman" w:hAnsi="Times New Roman"/>
          <w:sz w:val="28"/>
          <w:szCs w:val="28"/>
          <w:lang w:val="en-US"/>
        </w:rPr>
        <w:t xml:space="preserve">Figure 4.4 Using universal manipulators to handle payloads and support spacewalks (left – work with the </w:t>
      </w:r>
      <w:r w:rsidR="00550700">
        <w:rPr>
          <w:rFonts w:ascii="Times New Roman" w:hAnsi="Times New Roman"/>
          <w:sz w:val="28"/>
          <w:szCs w:val="28"/>
          <w:lang w:val="en-US"/>
        </w:rPr>
        <w:t xml:space="preserve">Hubble telescope, right – with </w:t>
      </w:r>
      <w:r w:rsidRPr="00CC68A9">
        <w:rPr>
          <w:rFonts w:ascii="Times New Roman" w:hAnsi="Times New Roman"/>
          <w:sz w:val="28"/>
          <w:szCs w:val="28"/>
          <w:lang w:val="en-US"/>
        </w:rPr>
        <w:t>UARS spacecraft)</w:t>
      </w:r>
    </w:p>
    <w:p w:rsidR="00DA0A16" w:rsidRPr="00CC68A9" w:rsidRDefault="00DA0A16" w:rsidP="004E74EF">
      <w:pPr>
        <w:spacing w:line="276" w:lineRule="auto"/>
        <w:ind w:right="-1" w:firstLine="709"/>
        <w:jc w:val="center"/>
        <w:rPr>
          <w:rFonts w:ascii="Times New Roman" w:hAnsi="Times New Roman"/>
          <w:i/>
          <w:sz w:val="24"/>
          <w:szCs w:val="24"/>
          <w:lang w:val="en-US"/>
        </w:rPr>
      </w:pPr>
      <w:r w:rsidRPr="00CC68A9">
        <w:rPr>
          <w:rFonts w:ascii="Times New Roman" w:hAnsi="Times New Roman"/>
          <w:i/>
          <w:sz w:val="24"/>
          <w:szCs w:val="24"/>
          <w:lang w:val="en-US"/>
        </w:rPr>
        <w:t>NASA’s illustration</w:t>
      </w:r>
    </w:p>
    <w:p w:rsidR="00DA0A16" w:rsidRPr="00CC68A9" w:rsidRDefault="00DA0A16" w:rsidP="0001209B">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 xml:space="preserve">On the whole, these projects have set precedents for technological solutions of space system interface compatibility problems, precedents of the procedures to solve legal issues arising in multilateral international cooperation when developing complex space objects, and thus made a strong practical foundation for the development, creation and </w:t>
      </w:r>
      <w:r w:rsidRPr="00CC68A9">
        <w:rPr>
          <w:rFonts w:ascii="Times New Roman" w:hAnsi="Times New Roman"/>
          <w:sz w:val="28"/>
          <w:szCs w:val="28"/>
          <w:lang w:val="en-US"/>
        </w:rPr>
        <w:lastRenderedPageBreak/>
        <w:t xml:space="preserve">operation of the first full-fledged </w:t>
      </w:r>
      <w:r w:rsidR="00BF5ACA">
        <w:rPr>
          <w:rFonts w:ascii="Times New Roman" w:hAnsi="Times New Roman"/>
          <w:sz w:val="28"/>
          <w:szCs w:val="28"/>
          <w:lang w:val="en-US"/>
        </w:rPr>
        <w:t xml:space="preserve">In-space Systems </w:t>
      </w:r>
      <w:r w:rsidRPr="00CC68A9">
        <w:rPr>
          <w:rFonts w:ascii="Times New Roman" w:hAnsi="Times New Roman"/>
          <w:sz w:val="28"/>
          <w:szCs w:val="28"/>
          <w:lang w:val="en-US"/>
        </w:rPr>
        <w:t>of our time – International Space Station (ISS) (Figure 4.5).</w:t>
      </w:r>
    </w:p>
    <w:p w:rsidR="00DA0A16" w:rsidRPr="00CC68A9" w:rsidRDefault="00DA0A16" w:rsidP="0001209B">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It is impossible to overestimate the importance of the many years’ continuous functioning in near-Earth orbit of the multi-purpose crewed space research complex ISS in promoting ideas and concrete solutions in the space system interface compatibility area. A cooperation of 14 participating countries is involved in the sphere of scientific and technological experiments, servicing of stations, flight support, each country with its own cooperation of contracting parties, which was unthinkable just two decades ago. This is indicative of the achieved progress in compatibility of technical regulations, information exchange, standardization of technology development and verification procedures.</w:t>
      </w:r>
    </w:p>
    <w:p w:rsidR="00DA0A16" w:rsidRDefault="002C63C4" w:rsidP="004E74EF">
      <w:pPr>
        <w:spacing w:line="276" w:lineRule="auto"/>
        <w:jc w:val="center"/>
        <w:rPr>
          <w:rFonts w:ascii="Times New Roman" w:hAnsi="Times New Roman"/>
          <w:sz w:val="28"/>
          <w:szCs w:val="28"/>
          <w:lang w:val="en-US"/>
        </w:rPr>
      </w:pPr>
      <w:r>
        <w:rPr>
          <w:rFonts w:ascii="Times New Roman" w:hAnsi="Times New Roman"/>
          <w:noProof/>
          <w:sz w:val="28"/>
          <w:szCs w:val="28"/>
        </w:rPr>
        <w:pict>
          <v:shape id="Рисунок 12" o:spid="_x0000_i1054" type="#_x0000_t75" style="width:469.65pt;height:304.35pt;visibility:visible">
            <v:imagedata r:id="rId39" o:title=""/>
          </v:shape>
        </w:pict>
      </w:r>
    </w:p>
    <w:p w:rsidR="00DA0A16" w:rsidRPr="004B6546" w:rsidRDefault="00DA0A16" w:rsidP="0001209B">
      <w:pPr>
        <w:spacing w:after="0" w:line="276" w:lineRule="auto"/>
        <w:ind w:left="142" w:right="424"/>
        <w:jc w:val="center"/>
        <w:rPr>
          <w:rFonts w:ascii="Times New Roman" w:hAnsi="Times New Roman"/>
          <w:sz w:val="28"/>
          <w:szCs w:val="28"/>
          <w:lang w:val="en-US"/>
        </w:rPr>
      </w:pPr>
      <w:r w:rsidRPr="00CC68A9">
        <w:rPr>
          <w:rFonts w:ascii="Times New Roman" w:hAnsi="Times New Roman"/>
          <w:noProof/>
          <w:sz w:val="28"/>
          <w:szCs w:val="28"/>
          <w:lang w:val="en-US"/>
        </w:rPr>
        <w:t>Figure</w:t>
      </w:r>
      <w:r w:rsidRPr="00CC68A9">
        <w:rPr>
          <w:rFonts w:ascii="Times New Roman" w:hAnsi="Times New Roman"/>
          <w:sz w:val="28"/>
          <w:szCs w:val="28"/>
          <w:lang w:val="en-US"/>
        </w:rPr>
        <w:t xml:space="preserve"> 4.5 International </w:t>
      </w:r>
      <w:r w:rsidR="00550700" w:rsidRPr="00CC68A9">
        <w:rPr>
          <w:rFonts w:ascii="Times New Roman" w:hAnsi="Times New Roman"/>
          <w:sz w:val="28"/>
          <w:szCs w:val="28"/>
          <w:lang w:val="en-US"/>
        </w:rPr>
        <w:t>Space Station</w:t>
      </w:r>
      <w:r w:rsidRPr="00CC68A9">
        <w:rPr>
          <w:rFonts w:ascii="Times New Roman" w:hAnsi="Times New Roman"/>
          <w:sz w:val="28"/>
          <w:szCs w:val="28"/>
          <w:lang w:val="en-US"/>
        </w:rPr>
        <w:t>. Present-day stage of progress in compatibility</w:t>
      </w:r>
      <w:r w:rsidR="004B6546">
        <w:rPr>
          <w:rFonts w:ascii="Times New Roman" w:hAnsi="Times New Roman"/>
          <w:sz w:val="28"/>
          <w:szCs w:val="28"/>
          <w:lang w:val="en-US"/>
        </w:rPr>
        <w:t xml:space="preserve"> of interfaces of space systems</w:t>
      </w:r>
      <w:r w:rsidR="004B6546" w:rsidRPr="004B6546">
        <w:rPr>
          <w:rFonts w:ascii="Times New Roman" w:hAnsi="Times New Roman"/>
          <w:sz w:val="28"/>
          <w:szCs w:val="28"/>
          <w:lang w:val="en-US"/>
        </w:rPr>
        <w:t>.</w:t>
      </w:r>
    </w:p>
    <w:p w:rsidR="00DA0A16" w:rsidRPr="00CC68A9" w:rsidRDefault="00DA0A16" w:rsidP="004E74EF">
      <w:pPr>
        <w:spacing w:line="276" w:lineRule="auto"/>
        <w:ind w:firstLine="284"/>
        <w:jc w:val="center"/>
        <w:rPr>
          <w:rFonts w:ascii="Times New Roman" w:hAnsi="Times New Roman"/>
          <w:i/>
          <w:sz w:val="24"/>
          <w:szCs w:val="24"/>
          <w:lang w:val="en-US"/>
        </w:rPr>
      </w:pPr>
      <w:r w:rsidRPr="00CC68A9">
        <w:rPr>
          <w:rFonts w:ascii="Times New Roman" w:hAnsi="Times New Roman"/>
          <w:i/>
          <w:sz w:val="24"/>
          <w:szCs w:val="24"/>
          <w:lang w:val="en-US"/>
        </w:rPr>
        <w:t>Roscosmos’ illustration.</w:t>
      </w:r>
    </w:p>
    <w:p w:rsidR="00DA0A16" w:rsidRPr="00CC68A9" w:rsidRDefault="00DA0A16" w:rsidP="00D514E3">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 xml:space="preserve">The most important achievement in the ISS project is the activity for compatibility of ground tracking organizational-managerial regulations and procedures. Thus two control centers are now directly involved in the ISS control: </w:t>
      </w:r>
      <w:r w:rsidR="004720EB">
        <w:rPr>
          <w:rFonts w:ascii="Times New Roman" w:hAnsi="Times New Roman"/>
          <w:sz w:val="28"/>
          <w:szCs w:val="28"/>
          <w:lang w:val="en-US"/>
        </w:rPr>
        <w:t>M</w:t>
      </w:r>
      <w:r w:rsidRPr="00CC68A9">
        <w:rPr>
          <w:rFonts w:ascii="Times New Roman" w:hAnsi="Times New Roman"/>
          <w:sz w:val="28"/>
          <w:szCs w:val="28"/>
          <w:lang w:val="en-US"/>
        </w:rPr>
        <w:t xml:space="preserve">CC-H (Houston) and </w:t>
      </w:r>
      <w:r w:rsidR="004720EB">
        <w:rPr>
          <w:rFonts w:ascii="Times New Roman" w:hAnsi="Times New Roman"/>
          <w:sz w:val="28"/>
          <w:szCs w:val="28"/>
          <w:lang w:val="en-US"/>
        </w:rPr>
        <w:t>M</w:t>
      </w:r>
      <w:r w:rsidRPr="00CC68A9">
        <w:rPr>
          <w:rFonts w:ascii="Times New Roman" w:hAnsi="Times New Roman"/>
          <w:sz w:val="28"/>
          <w:szCs w:val="28"/>
          <w:lang w:val="en-US"/>
        </w:rPr>
        <w:t xml:space="preserve">CC-M (Moscow suburb Korolyov). Moreover, each of them has a control sector backing up the opposite center – a sector at </w:t>
      </w:r>
      <w:r w:rsidR="004720EB">
        <w:rPr>
          <w:rFonts w:ascii="Times New Roman" w:hAnsi="Times New Roman"/>
          <w:sz w:val="28"/>
          <w:szCs w:val="28"/>
          <w:lang w:val="en-US"/>
        </w:rPr>
        <w:t>M</w:t>
      </w:r>
      <w:r w:rsidRPr="00CC68A9">
        <w:rPr>
          <w:rFonts w:ascii="Times New Roman" w:hAnsi="Times New Roman"/>
          <w:sz w:val="28"/>
          <w:szCs w:val="28"/>
          <w:lang w:val="en-US"/>
        </w:rPr>
        <w:t xml:space="preserve">CC-M to back up </w:t>
      </w:r>
      <w:r w:rsidR="004720EB">
        <w:rPr>
          <w:rFonts w:ascii="Times New Roman" w:hAnsi="Times New Roman"/>
          <w:sz w:val="28"/>
          <w:szCs w:val="28"/>
          <w:lang w:val="en-US"/>
        </w:rPr>
        <w:t>M</w:t>
      </w:r>
      <w:r w:rsidR="004720EB">
        <w:rPr>
          <w:rFonts w:ascii="Times New Roman" w:hAnsi="Times New Roman"/>
          <w:sz w:val="28"/>
          <w:szCs w:val="28"/>
        </w:rPr>
        <w:t>С</w:t>
      </w:r>
      <w:r w:rsidRPr="00CC68A9">
        <w:rPr>
          <w:rFonts w:ascii="Times New Roman" w:hAnsi="Times New Roman"/>
          <w:sz w:val="28"/>
          <w:szCs w:val="28"/>
          <w:lang w:val="en-US"/>
        </w:rPr>
        <w:t xml:space="preserve">C-H and vice versa. In addition, the work of the ISS laboratory modules – the European Columbus and the </w:t>
      </w:r>
      <w:r w:rsidRPr="00CC68A9">
        <w:rPr>
          <w:rFonts w:ascii="Times New Roman" w:hAnsi="Times New Roman"/>
          <w:sz w:val="28"/>
          <w:szCs w:val="28"/>
          <w:lang w:val="en-US"/>
        </w:rPr>
        <w:lastRenderedPageBreak/>
        <w:t xml:space="preserve">Japanese Kibo – is controlled by Control Centers of the European Space Agency (Oberpfaffenhofen, Germany) and the Japan Aerospace Exploration Agency (Tsukuba, Japan), respectively, and the European automatic cargo vehicle ATV’s flights were controlled by the European Space Agency’s Center in Toulouse, France. This multilevel system have three times prevented an unforeseen development of situation, when, due to force majeure circumstances in Houston, the ISS control went completely to </w:t>
      </w:r>
      <w:r w:rsidR="004720EB">
        <w:rPr>
          <w:rFonts w:ascii="Times New Roman" w:hAnsi="Times New Roman"/>
          <w:sz w:val="28"/>
          <w:szCs w:val="28"/>
          <w:lang w:val="en-US"/>
        </w:rPr>
        <w:t>M</w:t>
      </w:r>
      <w:r w:rsidRPr="00CC68A9">
        <w:rPr>
          <w:rFonts w:ascii="Times New Roman" w:hAnsi="Times New Roman"/>
          <w:sz w:val="28"/>
          <w:szCs w:val="28"/>
          <w:lang w:val="en-US"/>
        </w:rPr>
        <w:t>CC-M.</w:t>
      </w:r>
    </w:p>
    <w:p w:rsidR="00DA0A16" w:rsidRPr="00CC68A9" w:rsidRDefault="00DA0A16" w:rsidP="00D514E3">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Such a level of interchangeability has obviously been achieved through painstaking work on compatibility of communication facilities, data exchange protocols, compatibility of corresponding hardware devices, technological protocols.</w:t>
      </w:r>
    </w:p>
    <w:p w:rsidR="00DA0A16" w:rsidRPr="00CC68A9" w:rsidRDefault="00DA0A16" w:rsidP="00D514E3">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The ISS’ second significant achievement setting a precedent for appropriate solutions for</w:t>
      </w:r>
      <w:r w:rsidR="00BF5ACA">
        <w:rPr>
          <w:rFonts w:ascii="Times New Roman" w:hAnsi="Times New Roman"/>
          <w:sz w:val="28"/>
          <w:szCs w:val="28"/>
          <w:lang w:val="en-US"/>
        </w:rPr>
        <w:t xml:space="preserve"> the</w:t>
      </w:r>
      <w:r w:rsidRPr="00CC68A9">
        <w:rPr>
          <w:rFonts w:ascii="Times New Roman" w:hAnsi="Times New Roman"/>
          <w:sz w:val="28"/>
          <w:szCs w:val="28"/>
          <w:lang w:val="en-US"/>
        </w:rPr>
        <w:t xml:space="preserve"> Moon and lunar space exploration </w:t>
      </w:r>
      <w:r w:rsidR="00BF5ACA">
        <w:rPr>
          <w:rFonts w:ascii="Times New Roman" w:hAnsi="Times New Roman"/>
          <w:sz w:val="28"/>
          <w:szCs w:val="28"/>
          <w:lang w:val="en-US"/>
        </w:rPr>
        <w:t xml:space="preserve">In-space Systems </w:t>
      </w:r>
      <w:r w:rsidRPr="00CC68A9">
        <w:rPr>
          <w:rFonts w:ascii="Times New Roman" w:hAnsi="Times New Roman"/>
          <w:sz w:val="28"/>
          <w:szCs w:val="28"/>
          <w:lang w:val="en-US"/>
        </w:rPr>
        <w:t>is the creation of necessary means and organizational schemes for crew rotation and uninterruptible support cargo traffics, taking into account the whole range of safety assurance matters. At present only the support cargo traffic is provided by five transport vehicles: Progress (RF), Cygnus and Dragon (USA), HTV (Japan), and ATV-5 (ESA). At that, Cygnus can be placed into orbit by both the launch vehicle Antares and launch vehicle Atlas-5, and Progress by any of the modifications Soyuz-U, Soyuz-FG, and Soyuz-2.1a.</w:t>
      </w:r>
    </w:p>
    <w:p w:rsidR="00DA0A16" w:rsidRPr="00CC68A9" w:rsidRDefault="00DA0A16" w:rsidP="00D514E3">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A large part of the arriving volume of resources is unified in nomenclature, quality and size. Stringent regulations have been worked out and are maintained for determining the composition of cargos to be delivered, forming a specific mission, sequence of delivery. Solutions have been found to parry legal aspects and protect technologies.</w:t>
      </w:r>
    </w:p>
    <w:p w:rsidR="00DA0A16" w:rsidRPr="00CC68A9" w:rsidRDefault="00DA0A16" w:rsidP="00D514E3">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Also it is relevant, in the general context of compatibility problems, to mention in detail the rapid development, with the formation and development of the market of commercial launch services, of the direction of integrating the SC interfaces with the traditional means of injection – launch vehicles. Whole systems of appropriate organizational and technical procedures to regulate the very process of such integration have been developed and are improved, involving a set of mandatory analyses and procedures, a verification system, and work is underway for their further standardization. The International Standard (IS) ISO 14303 Space systems – Launch-vehicle-to-spacecraft interfaces, mentioned in subsection 2.2.2.1, can serve as an example of such work.</w:t>
      </w:r>
    </w:p>
    <w:p w:rsidR="004E74EF" w:rsidRDefault="00DA0A16" w:rsidP="00D514E3">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 xml:space="preserve">The need of SC developers to have the ability to flexibly respond to offers of the market of injection vehicles, beginning from the design phase, has led to intensive generalization of the most successful implemented design solutions for mechanical and electrical interfaces of SC and launch vehicles. Thus a practice has formed at the </w:t>
      </w:r>
      <w:r w:rsidRPr="00CC68A9">
        <w:rPr>
          <w:rFonts w:ascii="Times New Roman" w:hAnsi="Times New Roman"/>
          <w:sz w:val="28"/>
          <w:szCs w:val="28"/>
          <w:lang w:val="en-US"/>
        </w:rPr>
        <w:lastRenderedPageBreak/>
        <w:t>beginning of the 2000s of using, besides separation bolt pyrotechnic devices, universal clamping band-type adapters and explosive rings of specific size types depending on the SC mass (Figure 4.6).</w:t>
      </w:r>
    </w:p>
    <w:p w:rsidR="00DA0A16" w:rsidRPr="00CC68A9" w:rsidRDefault="004E74EF" w:rsidP="004E74EF">
      <w:pPr>
        <w:rPr>
          <w:lang w:val="en-US"/>
        </w:rPr>
      </w:pPr>
      <w:r>
        <w:rPr>
          <w:lang w:val="en-US"/>
        </w:rPr>
        <w:br w:type="page"/>
      </w:r>
    </w:p>
    <w:p w:rsidR="00DA0A16" w:rsidRPr="00CC68A9" w:rsidRDefault="002C63C4" w:rsidP="004E74EF">
      <w:pPr>
        <w:spacing w:line="276" w:lineRule="auto"/>
        <w:jc w:val="center"/>
        <w:rPr>
          <w:rFonts w:ascii="Times New Roman" w:hAnsi="Times New Roman"/>
          <w:sz w:val="28"/>
          <w:szCs w:val="28"/>
        </w:rPr>
      </w:pPr>
      <w:r>
        <w:rPr>
          <w:rFonts w:ascii="Times New Roman" w:hAnsi="Times New Roman"/>
          <w:noProof/>
          <w:sz w:val="28"/>
          <w:szCs w:val="28"/>
        </w:rPr>
        <w:pict>
          <v:shape id="Рисунок 8" o:spid="_x0000_i1055" type="#_x0000_t75" style="width:459.8pt;height:217.65pt;visibility:visible">
            <v:imagedata r:id="rId40" o:title="" cropright="4044f"/>
          </v:shape>
        </w:pict>
      </w:r>
    </w:p>
    <w:p w:rsidR="00DA0A16" w:rsidRPr="00CC68A9" w:rsidRDefault="00DA0A16" w:rsidP="004E74EF">
      <w:pPr>
        <w:spacing w:line="276" w:lineRule="auto"/>
        <w:jc w:val="center"/>
        <w:rPr>
          <w:rFonts w:ascii="Times New Roman" w:hAnsi="Times New Roman"/>
          <w:sz w:val="28"/>
          <w:szCs w:val="28"/>
          <w:lang w:val="en-US"/>
        </w:rPr>
      </w:pPr>
      <w:r w:rsidRPr="00CC68A9">
        <w:rPr>
          <w:rFonts w:ascii="Times New Roman" w:hAnsi="Times New Roman"/>
          <w:sz w:val="28"/>
          <w:szCs w:val="28"/>
          <w:lang w:val="en-US"/>
        </w:rPr>
        <w:t>Figure 7.4 Typical devices for SC separation from the launch vehicle (clamping band-type adapter scheme and explosive ring adapter for microsatellites)</w:t>
      </w:r>
    </w:p>
    <w:p w:rsidR="00DA0A16" w:rsidRPr="00CC68A9" w:rsidRDefault="00DA0A16" w:rsidP="00D514E3">
      <w:pPr>
        <w:tabs>
          <w:tab w:val="left" w:pos="0"/>
        </w:tabs>
        <w:spacing w:line="276" w:lineRule="auto"/>
        <w:jc w:val="both"/>
        <w:rPr>
          <w:rFonts w:ascii="Times New Roman" w:hAnsi="Times New Roman"/>
          <w:sz w:val="28"/>
          <w:szCs w:val="28"/>
          <w:lang w:val="en-US"/>
        </w:rPr>
      </w:pPr>
      <w:r w:rsidRPr="00CC68A9">
        <w:rPr>
          <w:rFonts w:ascii="Times New Roman" w:hAnsi="Times New Roman"/>
          <w:sz w:val="28"/>
          <w:szCs w:val="28"/>
          <w:lang w:val="en-US"/>
        </w:rPr>
        <w:t>Characteristically, the launch vehicle developers of the countries that have recently joined the club of injection vehicle possessors – Japan, China, India, Italy – as well as a number of commercial companies, are already focusing on using the above mentioned typical adapters. Also, commercial offers have appeared of such adapters developed and tested by launching companies for SC developers and launch vehicle developers (</w:t>
      </w:r>
      <w:r w:rsidRPr="00C7424D">
        <w:rPr>
          <w:rFonts w:ascii="Times New Roman" w:hAnsi="Times New Roman"/>
          <w:sz w:val="28"/>
          <w:szCs w:val="28"/>
          <w:lang w:val="en-US"/>
        </w:rPr>
        <w:t>including Yuzhnoye SDO</w:t>
      </w:r>
      <w:r w:rsidRPr="00CC68A9">
        <w:rPr>
          <w:rFonts w:ascii="Times New Roman" w:hAnsi="Times New Roman"/>
          <w:sz w:val="28"/>
          <w:szCs w:val="28"/>
          <w:lang w:val="en-US"/>
        </w:rPr>
        <w:t>).</w:t>
      </w:r>
    </w:p>
    <w:p w:rsidR="00DA0A16" w:rsidRPr="00CC68A9" w:rsidRDefault="00DA0A16" w:rsidP="00D514E3">
      <w:pPr>
        <w:tabs>
          <w:tab w:val="left" w:pos="0"/>
        </w:tabs>
        <w:spacing w:line="276" w:lineRule="auto"/>
        <w:jc w:val="both"/>
        <w:rPr>
          <w:rFonts w:ascii="Times New Roman" w:hAnsi="Times New Roman"/>
          <w:sz w:val="28"/>
          <w:szCs w:val="28"/>
          <w:lang w:val="en-US"/>
        </w:rPr>
      </w:pPr>
      <w:r w:rsidRPr="00CC68A9">
        <w:rPr>
          <w:rFonts w:ascii="Times New Roman" w:hAnsi="Times New Roman"/>
          <w:sz w:val="28"/>
          <w:szCs w:val="28"/>
          <w:lang w:val="en-US"/>
        </w:rPr>
        <w:t>It is more than an illustrative and live example of the positive effect of interface harmonization activities!</w:t>
      </w:r>
    </w:p>
    <w:p w:rsidR="00DA0A16" w:rsidRPr="00CC68A9" w:rsidRDefault="00DA0A16" w:rsidP="00D514E3">
      <w:pPr>
        <w:tabs>
          <w:tab w:val="left" w:pos="0"/>
        </w:tabs>
        <w:spacing w:line="276" w:lineRule="auto"/>
        <w:jc w:val="both"/>
        <w:rPr>
          <w:rFonts w:ascii="Times New Roman" w:hAnsi="Times New Roman"/>
          <w:sz w:val="28"/>
          <w:szCs w:val="28"/>
          <w:lang w:val="en-US"/>
        </w:rPr>
      </w:pPr>
      <w:r w:rsidRPr="00CC68A9">
        <w:rPr>
          <w:rFonts w:ascii="Times New Roman" w:hAnsi="Times New Roman"/>
          <w:sz w:val="28"/>
          <w:szCs w:val="28"/>
          <w:lang w:val="en-US"/>
        </w:rPr>
        <w:t xml:space="preserve">As we can see, the processes of harmonizing the interfaces of space systems  for solving specific target tasks in the presence of political and/or commercial interests were going dynamically enough in the previous years, creating the basis for the further advancement in developing </w:t>
      </w:r>
      <w:r w:rsidR="00BF5ACA">
        <w:rPr>
          <w:rFonts w:ascii="Times New Roman" w:hAnsi="Times New Roman"/>
          <w:sz w:val="28"/>
          <w:szCs w:val="28"/>
          <w:lang w:val="en-US"/>
        </w:rPr>
        <w:t xml:space="preserve">In-space Systems </w:t>
      </w:r>
      <w:r w:rsidRPr="00CC68A9">
        <w:rPr>
          <w:rFonts w:ascii="Times New Roman" w:hAnsi="Times New Roman"/>
          <w:sz w:val="28"/>
          <w:szCs w:val="28"/>
          <w:lang w:val="en-US"/>
        </w:rPr>
        <w:t>for exploration of the Moon, lunar space, and deep space.</w:t>
      </w:r>
    </w:p>
    <w:p w:rsidR="00DA0A16" w:rsidRPr="00CE4117" w:rsidRDefault="00DA0A16" w:rsidP="004E74EF">
      <w:pPr>
        <w:pStyle w:val="20"/>
        <w:widowControl w:val="0"/>
        <w:spacing w:before="360" w:line="276" w:lineRule="auto"/>
        <w:ind w:left="851" w:hanging="284"/>
        <w:jc w:val="both"/>
        <w:rPr>
          <w:rFonts w:ascii="Times New Roman" w:hAnsi="Times New Roman"/>
          <w:bCs w:val="0"/>
          <w:i w:val="0"/>
          <w:iCs w:val="0"/>
          <w:caps/>
          <w:kern w:val="28"/>
          <w:lang w:val="en-US"/>
        </w:rPr>
      </w:pPr>
      <w:bookmarkStart w:id="39" w:name="_Toc25857768"/>
      <w:r w:rsidRPr="00CE4117">
        <w:rPr>
          <w:rFonts w:ascii="Times New Roman" w:hAnsi="Times New Roman"/>
          <w:bCs w:val="0"/>
          <w:i w:val="0"/>
          <w:iCs w:val="0"/>
          <w:caps/>
          <w:kern w:val="28"/>
          <w:lang w:val="en-US"/>
        </w:rPr>
        <w:t>4.2 Generalization of achieved results, current stat</w:t>
      </w:r>
      <w:r w:rsidR="00BF5ACA">
        <w:rPr>
          <w:rFonts w:ascii="Times New Roman" w:hAnsi="Times New Roman"/>
          <w:bCs w:val="0"/>
          <w:i w:val="0"/>
          <w:iCs w:val="0"/>
          <w:caps/>
          <w:kern w:val="28"/>
          <w:lang w:val="en-US"/>
        </w:rPr>
        <w:t>us</w:t>
      </w:r>
      <w:bookmarkEnd w:id="39"/>
    </w:p>
    <w:p w:rsidR="00DA0A16" w:rsidRPr="00CC68A9" w:rsidRDefault="00DA0A16" w:rsidP="00D514E3">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 xml:space="preserve">In 2016-2017, realizing the need to generalize the accumulated experience and overcome technical, organizational and political obstacles for involving of a wide international cooperation in the creation of future </w:t>
      </w:r>
      <w:r w:rsidR="00BF5ACA">
        <w:rPr>
          <w:rFonts w:ascii="Times New Roman" w:hAnsi="Times New Roman"/>
          <w:sz w:val="28"/>
          <w:szCs w:val="28"/>
          <w:lang w:val="en-US"/>
        </w:rPr>
        <w:t xml:space="preserve">In-space Systems </w:t>
      </w:r>
      <w:r w:rsidRPr="00CC68A9">
        <w:rPr>
          <w:rFonts w:ascii="Times New Roman" w:hAnsi="Times New Roman"/>
          <w:sz w:val="28"/>
          <w:szCs w:val="28"/>
          <w:lang w:val="en-US"/>
        </w:rPr>
        <w:t>, the countries participating in the ISS project initiated  the process of creating International Deep Space Interoperability Standards</w:t>
      </w:r>
    </w:p>
    <w:p w:rsidR="00DA0A16" w:rsidRPr="00CC68A9" w:rsidRDefault="00DA0A16" w:rsidP="00D514E3">
      <w:pPr>
        <w:spacing w:line="276" w:lineRule="auto"/>
        <w:jc w:val="both"/>
        <w:rPr>
          <w:rFonts w:ascii="Times New Roman" w:hAnsi="Times New Roman"/>
          <w:sz w:val="28"/>
          <w:szCs w:val="28"/>
          <w:lang w:val="en-US"/>
        </w:rPr>
      </w:pPr>
      <w:r w:rsidRPr="00CC68A9">
        <w:rPr>
          <w:rFonts w:ascii="Times New Roman" w:hAnsi="Times New Roman"/>
          <w:sz w:val="28"/>
          <w:szCs w:val="28"/>
          <w:lang w:val="en-US"/>
        </w:rPr>
        <w:lastRenderedPageBreak/>
        <w:t>Under the direction of the International Space Station (ISS) Multilateral Coordination Board (MCB), which includes representatives of NASA, Roscosmos, ESA, Canadian Space Agency, JAXA, the following standards/packages of standards were initiated in 2017 and are being developed:</w:t>
      </w:r>
    </w:p>
    <w:p w:rsidR="00DA0A16" w:rsidRPr="00D514E3" w:rsidRDefault="00DA0A16" w:rsidP="00D514E3">
      <w:pPr>
        <w:numPr>
          <w:ilvl w:val="0"/>
          <w:numId w:val="28"/>
        </w:numPr>
        <w:tabs>
          <w:tab w:val="left" w:pos="1134"/>
        </w:tabs>
        <w:spacing w:line="276" w:lineRule="auto"/>
        <w:ind w:left="426" w:firstLine="425"/>
        <w:jc w:val="both"/>
        <w:rPr>
          <w:rFonts w:ascii="Times New Roman" w:hAnsi="Times New Roman"/>
          <w:sz w:val="28"/>
          <w:szCs w:val="28"/>
          <w:lang w:val="en-US"/>
        </w:rPr>
      </w:pPr>
      <w:r w:rsidRPr="00D514E3">
        <w:rPr>
          <w:rFonts w:ascii="Times New Roman" w:hAnsi="Times New Roman"/>
          <w:sz w:val="28"/>
          <w:szCs w:val="28"/>
          <w:lang w:val="en-US"/>
        </w:rPr>
        <w:t>International Avionics System Interoperability Standards (IASIS);</w:t>
      </w:r>
    </w:p>
    <w:p w:rsidR="00DA0A16" w:rsidRPr="00CE4117" w:rsidRDefault="00DA0A16" w:rsidP="00D514E3">
      <w:pPr>
        <w:numPr>
          <w:ilvl w:val="0"/>
          <w:numId w:val="28"/>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International Communication System Interoperability Standards (ICSIS);</w:t>
      </w:r>
    </w:p>
    <w:p w:rsidR="00DA0A16" w:rsidRPr="00CE4117" w:rsidRDefault="00DA0A16" w:rsidP="00D514E3">
      <w:pPr>
        <w:numPr>
          <w:ilvl w:val="0"/>
          <w:numId w:val="28"/>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International Environmental Control and Life Support System (ECLSS) Interoperability Standards (IECLSSIS);</w:t>
      </w:r>
    </w:p>
    <w:p w:rsidR="00DA0A16" w:rsidRPr="00CE4117" w:rsidRDefault="00DA0A16" w:rsidP="00D514E3">
      <w:pPr>
        <w:numPr>
          <w:ilvl w:val="0"/>
          <w:numId w:val="28"/>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International Space Power System Interoperability Standards (ISPSIS);</w:t>
      </w:r>
    </w:p>
    <w:p w:rsidR="00DA0A16" w:rsidRPr="00CE4117" w:rsidRDefault="00DA0A16" w:rsidP="00D514E3">
      <w:pPr>
        <w:numPr>
          <w:ilvl w:val="0"/>
          <w:numId w:val="28"/>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International Rendezvous System Interoperability Standards (IRSIS);</w:t>
      </w:r>
    </w:p>
    <w:p w:rsidR="00DA0A16" w:rsidRPr="00CE4117" w:rsidRDefault="00DA0A16" w:rsidP="00D514E3">
      <w:pPr>
        <w:numPr>
          <w:ilvl w:val="0"/>
          <w:numId w:val="28"/>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International Thermal Interoperability Standards (ITIS);</w:t>
      </w:r>
    </w:p>
    <w:p w:rsidR="00DA0A16" w:rsidRPr="00CE4117" w:rsidRDefault="00DA0A16" w:rsidP="00D514E3">
      <w:pPr>
        <w:numPr>
          <w:ilvl w:val="0"/>
          <w:numId w:val="28"/>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International External Robotic Interoperability Standards (IERIS)</w:t>
      </w:r>
    </w:p>
    <w:p w:rsidR="00DA0A16" w:rsidRPr="00CC68A9" w:rsidRDefault="00DA0A16" w:rsidP="00D514E3">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The draft packages are being updated, with the last two having taken into account remarks following the internal review at NASA and those made by some industrial developers. The latest release (C) was dated September 2018.</w:t>
      </w:r>
    </w:p>
    <w:p w:rsidR="00DA0A16" w:rsidRPr="00CC68A9" w:rsidRDefault="00DA0A16" w:rsidP="00D514E3">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Each of these documents, without regarding specific hardware designs, defines a set of boundary conditions for functioning, performance and other characteristics for the above systems to be designed with their compatibility in mind.</w:t>
      </w:r>
    </w:p>
    <w:p w:rsidR="00DA0A16" w:rsidRPr="00CC68A9" w:rsidRDefault="00DA0A16" w:rsidP="00D514E3">
      <w:pPr>
        <w:spacing w:line="276" w:lineRule="auto"/>
        <w:jc w:val="both"/>
        <w:rPr>
          <w:rFonts w:ascii="Times New Roman" w:hAnsi="Times New Roman"/>
          <w:i/>
          <w:sz w:val="28"/>
          <w:szCs w:val="28"/>
          <w:lang w:val="en-US"/>
        </w:rPr>
      </w:pPr>
      <w:r w:rsidRPr="00CC68A9">
        <w:rPr>
          <w:rFonts w:ascii="Times New Roman" w:hAnsi="Times New Roman"/>
          <w:i/>
          <w:sz w:val="28"/>
          <w:szCs w:val="28"/>
          <w:lang w:val="en-US"/>
        </w:rPr>
        <w:t>These standards should, in effect, harmonize systems under development without unifying their designs.</w:t>
      </w:r>
    </w:p>
    <w:p w:rsidR="00DA0A16" w:rsidRPr="00CC68A9" w:rsidRDefault="00DA0A16" w:rsidP="00D514E3">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 xml:space="preserve">This approach helps remove a great deal of technical obstacles in involving a wide international cooperation in created </w:t>
      </w:r>
      <w:r w:rsidR="00EE04F5">
        <w:rPr>
          <w:rFonts w:ascii="Times New Roman" w:hAnsi="Times New Roman"/>
          <w:sz w:val="28"/>
          <w:szCs w:val="28"/>
          <w:lang w:val="en-US"/>
        </w:rPr>
        <w:t xml:space="preserve">In-space Systems </w:t>
      </w:r>
      <w:r w:rsidRPr="00CC68A9">
        <w:rPr>
          <w:rFonts w:ascii="Times New Roman" w:hAnsi="Times New Roman"/>
          <w:sz w:val="28"/>
          <w:szCs w:val="28"/>
          <w:lang w:val="en-US"/>
        </w:rPr>
        <w:t>and their components.</w:t>
      </w:r>
    </w:p>
    <w:p w:rsidR="00DA0A16" w:rsidRPr="00CC68A9" w:rsidRDefault="00DA0A16" w:rsidP="00D514E3">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The standards/packages of standards under development are based on the use of a set of fundamental international standards and normative documents of the participating countries, related to the direction being standardized.</w:t>
      </w:r>
    </w:p>
    <w:p w:rsidR="00DA0A16" w:rsidRDefault="00DA0A16" w:rsidP="00D514E3">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Following are generalized tables of applicable and reference documents demonstrating this approach. The list may be of help for respective specialists.</w:t>
      </w:r>
    </w:p>
    <w:p w:rsidR="002D080F" w:rsidRPr="00CC68A9" w:rsidRDefault="002D080F" w:rsidP="004E74EF">
      <w:pPr>
        <w:spacing w:after="0" w:line="276" w:lineRule="auto"/>
        <w:ind w:firstLine="709"/>
        <w:jc w:val="both"/>
        <w:rPr>
          <w:rFonts w:ascii="Times New Roman" w:hAnsi="Times New Roman"/>
          <w:sz w:val="28"/>
          <w:szCs w:val="28"/>
          <w:lang w:val="en-US"/>
        </w:rPr>
      </w:pPr>
    </w:p>
    <w:p w:rsidR="00DA0A16" w:rsidRPr="00CC68A9" w:rsidRDefault="00DA0A16" w:rsidP="004E74EF">
      <w:pPr>
        <w:spacing w:after="0" w:line="276" w:lineRule="auto"/>
        <w:jc w:val="both"/>
        <w:rPr>
          <w:rFonts w:ascii="Times New Roman" w:hAnsi="Times New Roman"/>
          <w:sz w:val="28"/>
          <w:szCs w:val="28"/>
          <w:lang w:val="en-US"/>
        </w:rPr>
      </w:pPr>
      <w:r w:rsidRPr="00CC68A9">
        <w:rPr>
          <w:rFonts w:ascii="Times New Roman" w:hAnsi="Times New Roman"/>
          <w:sz w:val="28"/>
          <w:szCs w:val="28"/>
          <w:lang w:val="en-US"/>
        </w:rPr>
        <w:t>Table 4.1 Documents underlying the International Avionics System Interoperability Standards (IASIS).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336"/>
        <w:gridCol w:w="6775"/>
      </w:tblGrid>
      <w:tr w:rsidR="00DA0A16" w:rsidRPr="00747B22" w:rsidTr="00667034">
        <w:trPr>
          <w:trHeight w:val="414"/>
        </w:trPr>
        <w:tc>
          <w:tcPr>
            <w:tcW w:w="2972" w:type="dxa"/>
            <w:shd w:val="clear" w:color="auto" w:fill="auto"/>
            <w:noWrap/>
            <w:vAlign w:val="center"/>
            <w:hideMark/>
          </w:tcPr>
          <w:p w:rsidR="00DA0A16" w:rsidRPr="007C1C39" w:rsidRDefault="00DA0A16" w:rsidP="00667034">
            <w:pPr>
              <w:spacing w:after="0" w:line="276" w:lineRule="auto"/>
              <w:ind w:firstLine="29"/>
              <w:rPr>
                <w:rFonts w:ascii="Times New Roman" w:hAnsi="Times New Roman"/>
                <w:sz w:val="24"/>
                <w:szCs w:val="24"/>
              </w:rPr>
            </w:pPr>
            <w:r w:rsidRPr="007C1C39">
              <w:rPr>
                <w:rFonts w:ascii="Times New Roman" w:hAnsi="Times New Roman"/>
                <w:sz w:val="24"/>
                <w:szCs w:val="24"/>
              </w:rPr>
              <w:t xml:space="preserve">IEEE 802.3ab </w:t>
            </w:r>
          </w:p>
        </w:tc>
        <w:tc>
          <w:tcPr>
            <w:tcW w:w="284" w:type="dxa"/>
            <w:shd w:val="clear" w:color="auto" w:fill="auto"/>
            <w:noWrap/>
          </w:tcPr>
          <w:p w:rsidR="00DA0A16" w:rsidRPr="004E74EF" w:rsidRDefault="00667034" w:rsidP="00667034">
            <w:pPr>
              <w:spacing w:after="0" w:line="276" w:lineRule="auto"/>
              <w:ind w:left="-765" w:right="-79" w:firstLine="770"/>
              <w:jc w:val="both"/>
              <w:rPr>
                <w:rFonts w:ascii="Times New Roman" w:hAnsi="Times New Roman"/>
                <w:sz w:val="24"/>
                <w:szCs w:val="24"/>
                <w:lang w:val="en-US"/>
              </w:rPr>
            </w:pPr>
            <w:r>
              <w:rPr>
                <w:rFonts w:ascii="Times New Roman" w:hAnsi="Times New Roman"/>
                <w:sz w:val="24"/>
                <w:szCs w:val="24"/>
              </w:rPr>
              <w:t>–</w:t>
            </w:r>
          </w:p>
        </w:tc>
        <w:tc>
          <w:tcPr>
            <w:tcW w:w="6775" w:type="dxa"/>
            <w:shd w:val="clear" w:color="auto" w:fill="auto"/>
            <w:noWrap/>
            <w:vAlign w:val="center"/>
            <w:hideMark/>
          </w:tcPr>
          <w:p w:rsidR="00DA0A16" w:rsidRPr="007C1C39" w:rsidRDefault="00DA0A16" w:rsidP="00667034">
            <w:pPr>
              <w:spacing w:after="0" w:line="276" w:lineRule="auto"/>
              <w:jc w:val="both"/>
              <w:rPr>
                <w:rFonts w:ascii="Times New Roman" w:hAnsi="Times New Roman"/>
                <w:sz w:val="24"/>
                <w:szCs w:val="24"/>
                <w:lang w:val="en-US"/>
              </w:rPr>
            </w:pPr>
            <w:r w:rsidRPr="007C1C39">
              <w:rPr>
                <w:rFonts w:ascii="Times New Roman" w:hAnsi="Times New Roman"/>
                <w:sz w:val="24"/>
                <w:szCs w:val="24"/>
                <w:lang w:val="en-US"/>
              </w:rPr>
              <w:t>1000BASE-T Gbit/s Ethernet over twisted pair at 1 Gbit/s</w:t>
            </w:r>
          </w:p>
        </w:tc>
      </w:tr>
      <w:tr w:rsidR="00667034" w:rsidRPr="00CC68A9" w:rsidTr="00667034">
        <w:trPr>
          <w:trHeight w:val="300"/>
        </w:trPr>
        <w:tc>
          <w:tcPr>
            <w:tcW w:w="297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rPr>
            </w:pPr>
            <w:r w:rsidRPr="007C1C39">
              <w:rPr>
                <w:rFonts w:ascii="Times New Roman" w:hAnsi="Times New Roman"/>
                <w:sz w:val="24"/>
                <w:szCs w:val="24"/>
              </w:rPr>
              <w:lastRenderedPageBreak/>
              <w:t xml:space="preserve">SAE AS 6802 </w:t>
            </w:r>
          </w:p>
        </w:tc>
        <w:tc>
          <w:tcPr>
            <w:tcW w:w="284" w:type="dxa"/>
            <w:shd w:val="clear" w:color="auto" w:fill="auto"/>
            <w:noWrap/>
          </w:tcPr>
          <w:p w:rsidR="00667034" w:rsidRDefault="00667034" w:rsidP="00667034">
            <w:r w:rsidRPr="000E0A70">
              <w:rPr>
                <w:rFonts w:ascii="Times New Roman" w:hAnsi="Times New Roman"/>
                <w:sz w:val="24"/>
                <w:szCs w:val="24"/>
              </w:rPr>
              <w:t>–</w:t>
            </w:r>
          </w:p>
        </w:tc>
        <w:tc>
          <w:tcPr>
            <w:tcW w:w="6775" w:type="dxa"/>
            <w:shd w:val="clear" w:color="auto" w:fill="auto"/>
            <w:noWrap/>
            <w:vAlign w:val="center"/>
            <w:hideMark/>
          </w:tcPr>
          <w:p w:rsidR="00667034" w:rsidRPr="007C1C39" w:rsidRDefault="00667034" w:rsidP="00667034">
            <w:pPr>
              <w:spacing w:after="0" w:line="276" w:lineRule="auto"/>
              <w:jc w:val="both"/>
              <w:rPr>
                <w:rFonts w:ascii="Times New Roman" w:hAnsi="Times New Roman"/>
                <w:sz w:val="24"/>
                <w:szCs w:val="24"/>
              </w:rPr>
            </w:pPr>
            <w:r w:rsidRPr="007C1C39">
              <w:rPr>
                <w:rFonts w:ascii="Times New Roman" w:hAnsi="Times New Roman"/>
                <w:sz w:val="24"/>
                <w:szCs w:val="24"/>
              </w:rPr>
              <w:t>Time-triggered Ethernet</w:t>
            </w:r>
          </w:p>
        </w:tc>
      </w:tr>
      <w:tr w:rsidR="00667034" w:rsidRPr="00747B22" w:rsidTr="00667034">
        <w:trPr>
          <w:trHeight w:val="300"/>
        </w:trPr>
        <w:tc>
          <w:tcPr>
            <w:tcW w:w="297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rPr>
            </w:pPr>
            <w:r w:rsidRPr="007C1C39">
              <w:rPr>
                <w:rFonts w:ascii="Times New Roman" w:hAnsi="Times New Roman"/>
                <w:sz w:val="24"/>
                <w:szCs w:val="24"/>
              </w:rPr>
              <w:t>ARINC 664-p7</w:t>
            </w:r>
          </w:p>
        </w:tc>
        <w:tc>
          <w:tcPr>
            <w:tcW w:w="284" w:type="dxa"/>
            <w:shd w:val="clear" w:color="auto" w:fill="auto"/>
            <w:noWrap/>
          </w:tcPr>
          <w:p w:rsidR="00667034" w:rsidRDefault="00667034" w:rsidP="00667034">
            <w:r w:rsidRPr="000E0A70">
              <w:rPr>
                <w:rFonts w:ascii="Times New Roman" w:hAnsi="Times New Roman"/>
                <w:sz w:val="24"/>
                <w:szCs w:val="24"/>
              </w:rPr>
              <w:t>–</w:t>
            </w:r>
          </w:p>
        </w:tc>
        <w:tc>
          <w:tcPr>
            <w:tcW w:w="6775" w:type="dxa"/>
            <w:shd w:val="clear" w:color="auto" w:fill="auto"/>
            <w:noWrap/>
            <w:vAlign w:val="center"/>
            <w:hideMark/>
          </w:tcPr>
          <w:p w:rsidR="00667034" w:rsidRPr="007C1C39" w:rsidRDefault="00667034" w:rsidP="00667034">
            <w:pPr>
              <w:spacing w:after="0" w:line="276" w:lineRule="auto"/>
              <w:jc w:val="both"/>
              <w:rPr>
                <w:rFonts w:ascii="Times New Roman" w:hAnsi="Times New Roman"/>
                <w:sz w:val="24"/>
                <w:szCs w:val="24"/>
                <w:lang w:val="en-US"/>
              </w:rPr>
            </w:pPr>
            <w:r w:rsidRPr="007C1C39">
              <w:rPr>
                <w:rFonts w:ascii="Times New Roman" w:hAnsi="Times New Roman"/>
                <w:sz w:val="24"/>
                <w:szCs w:val="24"/>
                <w:lang w:val="en-US"/>
              </w:rPr>
              <w:t>Avionics Full-Duplex Switched Ethernet</w:t>
            </w:r>
          </w:p>
        </w:tc>
      </w:tr>
      <w:tr w:rsidR="00667034" w:rsidRPr="00747B22" w:rsidTr="00667034">
        <w:trPr>
          <w:trHeight w:val="300"/>
        </w:trPr>
        <w:tc>
          <w:tcPr>
            <w:tcW w:w="2972" w:type="dxa"/>
            <w:shd w:val="clear" w:color="auto" w:fill="auto"/>
            <w:noWrap/>
            <w:vAlign w:val="center"/>
          </w:tcPr>
          <w:p w:rsidR="00667034" w:rsidRPr="007C1C39" w:rsidRDefault="00667034" w:rsidP="00667034">
            <w:pPr>
              <w:spacing w:after="0" w:line="276" w:lineRule="auto"/>
              <w:ind w:firstLine="29"/>
              <w:rPr>
                <w:rFonts w:ascii="Times New Roman" w:hAnsi="Times New Roman"/>
                <w:sz w:val="24"/>
                <w:szCs w:val="24"/>
              </w:rPr>
            </w:pPr>
            <w:r w:rsidRPr="007C1C39">
              <w:rPr>
                <w:rFonts w:ascii="Times New Roman" w:hAnsi="Times New Roman"/>
                <w:sz w:val="24"/>
                <w:szCs w:val="24"/>
                <w:lang w:val="en-US"/>
              </w:rPr>
              <w:t>NASA/TM-2008-215108</w:t>
            </w:r>
          </w:p>
        </w:tc>
        <w:tc>
          <w:tcPr>
            <w:tcW w:w="284" w:type="dxa"/>
            <w:shd w:val="clear" w:color="auto" w:fill="auto"/>
            <w:noWrap/>
          </w:tcPr>
          <w:p w:rsidR="00667034" w:rsidRDefault="00667034" w:rsidP="00667034">
            <w:r w:rsidRPr="000E0A70">
              <w:rPr>
                <w:rFonts w:ascii="Times New Roman" w:hAnsi="Times New Roman"/>
                <w:sz w:val="24"/>
                <w:szCs w:val="24"/>
              </w:rPr>
              <w:t>–</w:t>
            </w:r>
          </w:p>
        </w:tc>
        <w:tc>
          <w:tcPr>
            <w:tcW w:w="6775" w:type="dxa"/>
            <w:shd w:val="clear" w:color="auto" w:fill="auto"/>
            <w:noWrap/>
            <w:vAlign w:val="center"/>
          </w:tcPr>
          <w:p w:rsidR="00667034" w:rsidRPr="007C1C39" w:rsidRDefault="00667034" w:rsidP="00667034">
            <w:pPr>
              <w:spacing w:after="0" w:line="276" w:lineRule="auto"/>
              <w:jc w:val="both"/>
              <w:rPr>
                <w:rFonts w:ascii="Times New Roman" w:hAnsi="Times New Roman"/>
                <w:sz w:val="24"/>
                <w:szCs w:val="24"/>
                <w:lang w:val="en-US"/>
              </w:rPr>
            </w:pPr>
            <w:r w:rsidRPr="007C1C39">
              <w:rPr>
                <w:rFonts w:ascii="Times New Roman" w:hAnsi="Times New Roman"/>
                <w:sz w:val="24"/>
                <w:szCs w:val="24"/>
                <w:lang w:val="en-US"/>
              </w:rPr>
              <w:t>A Primer on Architectural Level Fault Tolerance</w:t>
            </w:r>
          </w:p>
        </w:tc>
      </w:tr>
    </w:tbl>
    <w:p w:rsidR="00DA0A16" w:rsidRPr="00CC68A9" w:rsidRDefault="00DA0A16" w:rsidP="004E74EF">
      <w:pPr>
        <w:spacing w:before="240" w:after="0" w:line="276" w:lineRule="auto"/>
        <w:jc w:val="both"/>
        <w:rPr>
          <w:rFonts w:ascii="Times New Roman" w:hAnsi="Times New Roman"/>
          <w:sz w:val="28"/>
          <w:szCs w:val="28"/>
          <w:lang w:val="en-US"/>
        </w:rPr>
      </w:pPr>
      <w:r w:rsidRPr="00CC68A9">
        <w:rPr>
          <w:rFonts w:ascii="Times New Roman" w:hAnsi="Times New Roman"/>
          <w:sz w:val="28"/>
          <w:szCs w:val="28"/>
          <w:lang w:val="en-US"/>
        </w:rPr>
        <w:t>Table 4.2 Documents underlying the International Communication System Interoperability Standards (ICSIS).</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468"/>
        <w:gridCol w:w="6761"/>
      </w:tblGrid>
      <w:tr w:rsidR="004E74EF" w:rsidRPr="00747B22" w:rsidTr="008616D2">
        <w:trPr>
          <w:trHeight w:val="640"/>
        </w:trPr>
        <w:tc>
          <w:tcPr>
            <w:tcW w:w="2802" w:type="dxa"/>
            <w:shd w:val="clear" w:color="auto" w:fill="auto"/>
            <w:noWrap/>
            <w:vAlign w:val="center"/>
            <w:hideMark/>
          </w:tcPr>
          <w:p w:rsidR="004E74EF" w:rsidRPr="007C1C39" w:rsidRDefault="004E74EF" w:rsidP="00667034">
            <w:pPr>
              <w:spacing w:after="0" w:line="276" w:lineRule="auto"/>
              <w:ind w:firstLine="29"/>
              <w:rPr>
                <w:rFonts w:ascii="Times New Roman" w:hAnsi="Times New Roman"/>
                <w:sz w:val="24"/>
                <w:szCs w:val="24"/>
                <w:lang w:val="en-US"/>
              </w:rPr>
            </w:pPr>
            <w:r>
              <w:rPr>
                <w:rFonts w:ascii="Times New Roman" w:hAnsi="Times New Roman"/>
                <w:sz w:val="24"/>
                <w:szCs w:val="24"/>
                <w:lang w:val="en-US"/>
              </w:rPr>
              <w:t>REC SFCG 32-2R1</w:t>
            </w:r>
          </w:p>
        </w:tc>
        <w:tc>
          <w:tcPr>
            <w:tcW w:w="468" w:type="dxa"/>
            <w:shd w:val="clear" w:color="auto" w:fill="auto"/>
            <w:noWrap/>
            <w:vAlign w:val="center"/>
          </w:tcPr>
          <w:p w:rsidR="004E74EF" w:rsidRPr="00667034" w:rsidRDefault="00667034" w:rsidP="00667034">
            <w:pPr>
              <w:spacing w:after="0" w:line="276" w:lineRule="auto"/>
              <w:ind w:left="-765" w:right="-79" w:firstLine="770"/>
              <w:jc w:val="center"/>
              <w:rPr>
                <w:rFonts w:ascii="Times New Roman" w:hAnsi="Times New Roman"/>
                <w:sz w:val="24"/>
                <w:szCs w:val="24"/>
              </w:rPr>
            </w:pPr>
            <w:r>
              <w:rPr>
                <w:rFonts w:ascii="Times New Roman" w:hAnsi="Times New Roman"/>
                <w:sz w:val="24"/>
                <w:szCs w:val="24"/>
              </w:rPr>
              <w:t>–</w:t>
            </w:r>
          </w:p>
        </w:tc>
        <w:tc>
          <w:tcPr>
            <w:tcW w:w="6761" w:type="dxa"/>
            <w:shd w:val="clear" w:color="auto" w:fill="auto"/>
            <w:noWrap/>
            <w:vAlign w:val="center"/>
            <w:hideMark/>
          </w:tcPr>
          <w:p w:rsidR="004E74EF" w:rsidRPr="007C1C39" w:rsidRDefault="004E74EF"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Communication Frequency Allocations and Sharing in the Lunar Region</w:t>
            </w:r>
          </w:p>
        </w:tc>
      </w:tr>
      <w:tr w:rsidR="00667034" w:rsidRPr="00747B22"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131.0-B-3</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TM Synchronization and Channel Coding</w:t>
            </w:r>
          </w:p>
        </w:tc>
      </w:tr>
      <w:tr w:rsidR="00667034" w:rsidRPr="00CC68A9"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734.2-B-1</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Bundle Protocol Specification</w:t>
            </w:r>
          </w:p>
        </w:tc>
      </w:tr>
      <w:tr w:rsidR="00667034" w:rsidRPr="00747B22"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734.1-B-1</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Licklider Transmission Protocol (LTP) for CCSDS</w:t>
            </w:r>
          </w:p>
        </w:tc>
      </w:tr>
      <w:tr w:rsidR="00667034" w:rsidRPr="00747B22"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732.0.B-3</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AOS Space Data Link Protocol </w:t>
            </w:r>
          </w:p>
        </w:tc>
      </w:tr>
      <w:tr w:rsidR="00667034" w:rsidRPr="00747B22"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401.0-B-26</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Radio Frequency and Modulation Systems – Part 1</w:t>
            </w:r>
          </w:p>
        </w:tc>
      </w:tr>
      <w:tr w:rsidR="00667034" w:rsidRPr="00747B22" w:rsidTr="008616D2">
        <w:trPr>
          <w:trHeight w:val="430"/>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Pr>
                <w:rFonts w:ascii="Times New Roman" w:hAnsi="Times New Roman"/>
                <w:sz w:val="24"/>
                <w:szCs w:val="24"/>
                <w:lang w:val="en-US"/>
              </w:rPr>
              <w:t>CCSDS 727.0-B-4</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File Delivery</w:t>
            </w:r>
            <w:r>
              <w:rPr>
                <w:rFonts w:ascii="Times New Roman" w:hAnsi="Times New Roman"/>
                <w:sz w:val="24"/>
                <w:szCs w:val="24"/>
                <w:lang w:val="en-US"/>
              </w:rPr>
              <w:t xml:space="preserve"> Protocol (CFDP) – Recommended </w:t>
            </w:r>
            <w:r w:rsidRPr="007C1C39">
              <w:rPr>
                <w:rFonts w:ascii="Times New Roman" w:hAnsi="Times New Roman"/>
                <w:sz w:val="24"/>
                <w:szCs w:val="24"/>
                <w:lang w:val="en-US"/>
              </w:rPr>
              <w:t xml:space="preserve">Standard </w:t>
            </w:r>
          </w:p>
        </w:tc>
      </w:tr>
      <w:tr w:rsidR="00667034" w:rsidRPr="00CC68A9"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735.1-B-1</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Asynchronous Message Service (AMS)</w:t>
            </w:r>
          </w:p>
        </w:tc>
      </w:tr>
      <w:tr w:rsidR="00667034" w:rsidRPr="00747B22"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414.1-B-2</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Pseudo-Noise (PN) Ranging Systems </w:t>
            </w:r>
          </w:p>
        </w:tc>
      </w:tr>
      <w:tr w:rsidR="00667034" w:rsidRPr="00CC68A9"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503.0-B-1</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Tracking Data Message </w:t>
            </w:r>
          </w:p>
        </w:tc>
      </w:tr>
      <w:tr w:rsidR="00667034" w:rsidRPr="00CC68A9"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FIPS PUB 197</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Advanced Encryption Standard </w:t>
            </w:r>
          </w:p>
        </w:tc>
      </w:tr>
      <w:tr w:rsidR="00667034" w:rsidRPr="00747B22" w:rsidTr="008616D2">
        <w:trPr>
          <w:trHeight w:val="62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Pr>
                <w:rFonts w:ascii="Times New Roman" w:hAnsi="Times New Roman"/>
                <w:sz w:val="24"/>
                <w:szCs w:val="24"/>
                <w:lang w:val="en-US"/>
              </w:rPr>
              <w:t>NIST SP 800-38D</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Recommendation for </w:t>
            </w:r>
            <w:r>
              <w:rPr>
                <w:rFonts w:ascii="Times New Roman" w:hAnsi="Times New Roman"/>
                <w:sz w:val="24"/>
                <w:szCs w:val="24"/>
                <w:lang w:val="en-US"/>
              </w:rPr>
              <w:t xml:space="preserve">Block Cipher Modes of Operation </w:t>
            </w:r>
            <w:r w:rsidRPr="007C1C39">
              <w:rPr>
                <w:rFonts w:ascii="Times New Roman" w:hAnsi="Times New Roman"/>
                <w:sz w:val="24"/>
                <w:szCs w:val="24"/>
                <w:lang w:val="en-US"/>
              </w:rPr>
              <w:t xml:space="preserve">Galois/Counter Mode (GCM) and GMAC </w:t>
            </w:r>
          </w:p>
        </w:tc>
      </w:tr>
      <w:tr w:rsidR="00667034" w:rsidRPr="00747B22"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355.0-B-1</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Space Data Link Security Protocol </w:t>
            </w:r>
          </w:p>
        </w:tc>
      </w:tr>
      <w:tr w:rsidR="00667034" w:rsidRPr="00CC68A9"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133.1-B-2</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Encapsulation Service </w:t>
            </w:r>
          </w:p>
        </w:tc>
      </w:tr>
      <w:tr w:rsidR="00667034" w:rsidRPr="00747B22"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211.1-B-4</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Proximity-1 Space Link Protocol--Physical Layer </w:t>
            </w:r>
          </w:p>
        </w:tc>
      </w:tr>
      <w:tr w:rsidR="00667034" w:rsidRPr="00747B22"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211.2-B-2</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Proximity-1 </w:t>
            </w:r>
            <w:r>
              <w:rPr>
                <w:rFonts w:ascii="Times New Roman" w:hAnsi="Times New Roman"/>
                <w:sz w:val="24"/>
                <w:szCs w:val="24"/>
                <w:lang w:val="en-US"/>
              </w:rPr>
              <w:t xml:space="preserve">Space Link Protocol--Coding and </w:t>
            </w:r>
            <w:r w:rsidRPr="007C1C39">
              <w:rPr>
                <w:rFonts w:ascii="Times New Roman" w:hAnsi="Times New Roman"/>
                <w:sz w:val="24"/>
                <w:szCs w:val="24"/>
                <w:lang w:val="en-US"/>
              </w:rPr>
              <w:t>Synchronization Sublayer</w:t>
            </w:r>
          </w:p>
        </w:tc>
      </w:tr>
      <w:tr w:rsidR="00667034" w:rsidRPr="00747B22"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211.0-B-5</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Proximity-1 Space Link Protocol-Data Link Laye</w:t>
            </w:r>
          </w:p>
        </w:tc>
      </w:tr>
      <w:tr w:rsidR="00667034" w:rsidRPr="00CC68A9"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301.0-B-4</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Time Code Formats</w:t>
            </w:r>
          </w:p>
        </w:tc>
      </w:tr>
      <w:tr w:rsidR="00667034" w:rsidRPr="00747B22" w:rsidTr="008616D2">
        <w:trPr>
          <w:trHeight w:val="62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Pr>
                <w:rFonts w:ascii="Times New Roman" w:hAnsi="Times New Roman"/>
                <w:sz w:val="24"/>
                <w:szCs w:val="24"/>
                <w:lang w:val="en-US"/>
              </w:rPr>
              <w:t>CCSDS 320.0-B-6</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Global Spacec</w:t>
            </w:r>
            <w:r>
              <w:rPr>
                <w:rFonts w:ascii="Times New Roman" w:hAnsi="Times New Roman"/>
                <w:sz w:val="24"/>
                <w:szCs w:val="24"/>
                <w:lang w:val="en-US"/>
              </w:rPr>
              <w:t xml:space="preserve">raft Identification Field Code </w:t>
            </w:r>
            <w:r w:rsidRPr="007C1C39">
              <w:rPr>
                <w:rFonts w:ascii="Times New Roman" w:hAnsi="Times New Roman"/>
                <w:sz w:val="24"/>
                <w:szCs w:val="24"/>
                <w:lang w:val="en-US"/>
              </w:rPr>
              <w:t>Assignment Control Procedures</w:t>
            </w:r>
          </w:p>
        </w:tc>
      </w:tr>
      <w:tr w:rsidR="00667034" w:rsidRPr="00747B22"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912.1-B-4</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Space Link Extension-- Space Link Extension--Forward CLTU Service Specification</w:t>
            </w:r>
          </w:p>
        </w:tc>
      </w:tr>
      <w:tr w:rsidR="00667034" w:rsidRPr="00747B22" w:rsidTr="008616D2">
        <w:trPr>
          <w:trHeight w:val="640"/>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Pr>
                <w:rFonts w:ascii="Times New Roman" w:hAnsi="Times New Roman"/>
                <w:sz w:val="24"/>
                <w:szCs w:val="24"/>
                <w:lang w:val="en-US"/>
              </w:rPr>
              <w:t>CCSDS 911.1-B-4</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Space Link Extens</w:t>
            </w:r>
            <w:r>
              <w:rPr>
                <w:rFonts w:ascii="Times New Roman" w:hAnsi="Times New Roman"/>
                <w:sz w:val="24"/>
                <w:szCs w:val="24"/>
                <w:lang w:val="en-US"/>
              </w:rPr>
              <w:t xml:space="preserve">ion--Return All Frames Service </w:t>
            </w:r>
            <w:r w:rsidRPr="007C1C39">
              <w:rPr>
                <w:rFonts w:ascii="Times New Roman" w:hAnsi="Times New Roman"/>
                <w:sz w:val="24"/>
                <w:szCs w:val="24"/>
                <w:lang w:val="en-US"/>
              </w:rPr>
              <w:t>Specification</w:t>
            </w:r>
          </w:p>
        </w:tc>
      </w:tr>
      <w:tr w:rsidR="00667034" w:rsidRPr="00747B22" w:rsidTr="008616D2">
        <w:trPr>
          <w:trHeight w:val="640"/>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Pr>
                <w:rFonts w:ascii="Times New Roman" w:hAnsi="Times New Roman"/>
                <w:sz w:val="24"/>
                <w:szCs w:val="24"/>
                <w:lang w:val="en-US"/>
              </w:rPr>
              <w:t>CCSDS 911.2-B-3</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Space Link Extension-</w:t>
            </w:r>
            <w:r>
              <w:rPr>
                <w:rFonts w:ascii="Times New Roman" w:hAnsi="Times New Roman"/>
                <w:sz w:val="24"/>
                <w:szCs w:val="24"/>
                <w:lang w:val="en-US"/>
              </w:rPr>
              <w:t xml:space="preserve">-Return Channel Frames Service </w:t>
            </w:r>
            <w:r w:rsidRPr="007C1C39">
              <w:rPr>
                <w:rFonts w:ascii="Times New Roman" w:hAnsi="Times New Roman"/>
                <w:sz w:val="24"/>
                <w:szCs w:val="24"/>
                <w:lang w:val="en-US"/>
              </w:rPr>
              <w:t xml:space="preserve">Specification </w:t>
            </w:r>
          </w:p>
        </w:tc>
      </w:tr>
      <w:tr w:rsidR="00667034" w:rsidRPr="00747B22"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lastRenderedPageBreak/>
              <w:t>CCSDS 922.1-B-1</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Cross Support Transfer Services--Monitored Data Service </w:t>
            </w:r>
          </w:p>
        </w:tc>
      </w:tr>
      <w:tr w:rsidR="00667034" w:rsidRPr="00747B22"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506.1-B-1</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Delta-DOR Raw Data Exchange Format </w:t>
            </w:r>
          </w:p>
        </w:tc>
      </w:tr>
      <w:tr w:rsidR="00667034" w:rsidRPr="00747B22" w:rsidTr="008616D2">
        <w:trPr>
          <w:trHeight w:val="640"/>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Pr>
                <w:rFonts w:ascii="Times New Roman" w:hAnsi="Times New Roman"/>
                <w:sz w:val="24"/>
                <w:szCs w:val="24"/>
                <w:lang w:val="en-US"/>
              </w:rPr>
              <w:t>CCSDS 881.0-M-1</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Spacecraft Onboard I</w:t>
            </w:r>
            <w:r>
              <w:rPr>
                <w:rFonts w:ascii="Times New Roman" w:hAnsi="Times New Roman"/>
                <w:sz w:val="24"/>
                <w:szCs w:val="24"/>
                <w:lang w:val="en-US"/>
              </w:rPr>
              <w:t xml:space="preserve">nterface Services – RFID Based </w:t>
            </w:r>
            <w:r w:rsidRPr="007C1C39">
              <w:rPr>
                <w:rFonts w:ascii="Times New Roman" w:hAnsi="Times New Roman"/>
                <w:sz w:val="24"/>
                <w:szCs w:val="24"/>
                <w:lang w:val="en-US"/>
              </w:rPr>
              <w:t xml:space="preserve">Inventory Management Systems, Recommended Practice </w:t>
            </w:r>
          </w:p>
        </w:tc>
      </w:tr>
      <w:tr w:rsidR="00667034" w:rsidRPr="00CC68A9"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RFC 791</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Internet Protocol </w:t>
            </w:r>
          </w:p>
        </w:tc>
      </w:tr>
      <w:tr w:rsidR="00667034" w:rsidRPr="00CC68A9"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RFC 8200</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Internet Protocol version 6 </w:t>
            </w:r>
          </w:p>
        </w:tc>
      </w:tr>
      <w:tr w:rsidR="00667034" w:rsidRPr="00CC68A9"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766.2-B-1</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8616D2">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Voice and Audio Communications </w:t>
            </w:r>
          </w:p>
        </w:tc>
      </w:tr>
      <w:tr w:rsidR="00667034" w:rsidRPr="00747B22" w:rsidTr="008616D2">
        <w:trPr>
          <w:trHeight w:val="62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Pr>
                <w:rFonts w:ascii="Times New Roman" w:hAnsi="Times New Roman"/>
                <w:sz w:val="24"/>
                <w:szCs w:val="24"/>
                <w:lang w:val="en-US"/>
              </w:rPr>
              <w:t>ANSI S3.2</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8616D2">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Method For Measuring The </w:t>
            </w:r>
            <w:r>
              <w:rPr>
                <w:rFonts w:ascii="Times New Roman" w:hAnsi="Times New Roman"/>
                <w:sz w:val="24"/>
                <w:szCs w:val="24"/>
                <w:lang w:val="en-US"/>
              </w:rPr>
              <w:t xml:space="preserve">Intelligibility Of Speech Over </w:t>
            </w:r>
            <w:r w:rsidRPr="007C1C39">
              <w:rPr>
                <w:rFonts w:ascii="Times New Roman" w:hAnsi="Times New Roman"/>
                <w:sz w:val="24"/>
                <w:szCs w:val="24"/>
                <w:lang w:val="en-US"/>
              </w:rPr>
              <w:t xml:space="preserve">Communication Systems </w:t>
            </w:r>
          </w:p>
        </w:tc>
      </w:tr>
      <w:tr w:rsidR="00667034" w:rsidRPr="00747B22"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ITU P.863</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8616D2">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Perceptual objective listening quality assessment </w:t>
            </w:r>
          </w:p>
        </w:tc>
      </w:tr>
      <w:tr w:rsidR="00667034" w:rsidRPr="00CC68A9"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766.1-B-1</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8616D2">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Digital Motion Imagery </w:t>
            </w:r>
          </w:p>
        </w:tc>
      </w:tr>
      <w:tr w:rsidR="00667034" w:rsidRPr="00747B22"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NASA STD-2822</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8616D2">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Still and Motion Imagery Metadata Standard </w:t>
            </w:r>
          </w:p>
        </w:tc>
      </w:tr>
      <w:tr w:rsidR="00667034" w:rsidRPr="00CC68A9"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352.0-B-1</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8616D2">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Cryptographic Algorithms</w:t>
            </w:r>
          </w:p>
        </w:tc>
      </w:tr>
      <w:tr w:rsidR="00667034" w:rsidRPr="00747B22"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RFC 7242</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8616D2">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Delay-Tolerant N</w:t>
            </w:r>
            <w:r>
              <w:rPr>
                <w:rFonts w:ascii="Times New Roman" w:hAnsi="Times New Roman"/>
                <w:sz w:val="24"/>
                <w:szCs w:val="24"/>
                <w:lang w:val="en-US"/>
              </w:rPr>
              <w:t xml:space="preserve">etworking TCP Convergence Layer </w:t>
            </w:r>
            <w:r w:rsidRPr="007C1C39">
              <w:rPr>
                <w:rFonts w:ascii="Times New Roman" w:hAnsi="Times New Roman"/>
                <w:sz w:val="24"/>
                <w:szCs w:val="24"/>
                <w:lang w:val="en-US"/>
              </w:rPr>
              <w:t xml:space="preserve">Protocol </w:t>
            </w:r>
          </w:p>
        </w:tc>
      </w:tr>
      <w:tr w:rsidR="00667034" w:rsidRPr="00CC68A9"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RFC 793</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8616D2">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Transmission Control Protocol </w:t>
            </w:r>
          </w:p>
        </w:tc>
      </w:tr>
      <w:tr w:rsidR="00667034" w:rsidRPr="00747B22"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450-SNUG</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8616D2">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Space Network Users' Guide (SNUG) </w:t>
            </w:r>
          </w:p>
        </w:tc>
      </w:tr>
      <w:tr w:rsidR="00667034" w:rsidRPr="00747B22"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DSN 820-100</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8616D2">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Deep Space Network Service Catalog </w:t>
            </w:r>
          </w:p>
        </w:tc>
      </w:tr>
      <w:tr w:rsidR="00667034" w:rsidRPr="00747B22"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DSN 810-005</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8616D2">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DSN Telecommunications Link Design Handbook </w:t>
            </w:r>
          </w:p>
        </w:tc>
      </w:tr>
      <w:tr w:rsidR="00667034" w:rsidRPr="00747B22" w:rsidTr="008616D2">
        <w:trPr>
          <w:trHeight w:val="315"/>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453-NENUG</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8616D2">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Near Earth Network Users Guide </w:t>
            </w:r>
          </w:p>
        </w:tc>
      </w:tr>
      <w:tr w:rsidR="00667034" w:rsidRPr="00747B22" w:rsidTr="008616D2">
        <w:trPr>
          <w:trHeight w:val="300"/>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CCSDS 506.0-M-1</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8616D2">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 xml:space="preserve">Delta-Differential One Way Ranging (Delta-DOR) Operations </w:t>
            </w:r>
          </w:p>
        </w:tc>
      </w:tr>
      <w:tr w:rsidR="00667034" w:rsidRPr="00747B22" w:rsidTr="008616D2">
        <w:trPr>
          <w:trHeight w:val="610"/>
        </w:trPr>
        <w:tc>
          <w:tcPr>
            <w:tcW w:w="2802" w:type="dxa"/>
            <w:shd w:val="clear" w:color="auto" w:fill="auto"/>
            <w:noWrap/>
            <w:vAlign w:val="center"/>
            <w:hideMark/>
          </w:tcPr>
          <w:p w:rsidR="00667034" w:rsidRPr="007C1C39" w:rsidRDefault="00667034" w:rsidP="00667034">
            <w:pPr>
              <w:spacing w:after="0" w:line="276" w:lineRule="auto"/>
              <w:ind w:firstLine="29"/>
              <w:rPr>
                <w:rFonts w:ascii="Times New Roman" w:hAnsi="Times New Roman"/>
                <w:sz w:val="24"/>
                <w:szCs w:val="24"/>
                <w:lang w:val="en-US"/>
              </w:rPr>
            </w:pPr>
            <w:r>
              <w:rPr>
                <w:rFonts w:ascii="Times New Roman" w:hAnsi="Times New Roman"/>
                <w:sz w:val="24"/>
                <w:szCs w:val="24"/>
                <w:lang w:val="en-US"/>
              </w:rPr>
              <w:t>CCSDS 901.1-M-1</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hideMark/>
          </w:tcPr>
          <w:p w:rsidR="00667034" w:rsidRPr="007C1C39" w:rsidRDefault="00667034" w:rsidP="008616D2">
            <w:pPr>
              <w:spacing w:after="0" w:line="276" w:lineRule="auto"/>
              <w:ind w:firstLine="29"/>
              <w:rPr>
                <w:rFonts w:ascii="Times New Roman" w:hAnsi="Times New Roman"/>
                <w:sz w:val="24"/>
                <w:szCs w:val="24"/>
                <w:lang w:val="en-US"/>
              </w:rPr>
            </w:pPr>
            <w:r w:rsidRPr="007C1C39">
              <w:rPr>
                <w:rFonts w:ascii="Times New Roman" w:hAnsi="Times New Roman"/>
                <w:sz w:val="24"/>
                <w:szCs w:val="24"/>
                <w:lang w:val="en-US"/>
              </w:rPr>
              <w:t>Space Communicatio</w:t>
            </w:r>
            <w:r>
              <w:rPr>
                <w:rFonts w:ascii="Times New Roman" w:hAnsi="Times New Roman"/>
                <w:sz w:val="24"/>
                <w:szCs w:val="24"/>
                <w:lang w:val="en-US"/>
              </w:rPr>
              <w:t xml:space="preserve">ns Cross Support--Architecture </w:t>
            </w:r>
            <w:r w:rsidRPr="007C1C39">
              <w:rPr>
                <w:rFonts w:ascii="Times New Roman" w:hAnsi="Times New Roman"/>
                <w:sz w:val="24"/>
                <w:szCs w:val="24"/>
                <w:lang w:val="en-US"/>
              </w:rPr>
              <w:t xml:space="preserve">Requirements Document </w:t>
            </w:r>
          </w:p>
        </w:tc>
      </w:tr>
      <w:tr w:rsidR="00667034" w:rsidRPr="00747B22" w:rsidTr="008616D2">
        <w:trPr>
          <w:trHeight w:val="610"/>
        </w:trPr>
        <w:tc>
          <w:tcPr>
            <w:tcW w:w="2802" w:type="dxa"/>
            <w:shd w:val="clear" w:color="auto" w:fill="auto"/>
            <w:noWrap/>
            <w:vAlign w:val="center"/>
          </w:tcPr>
          <w:p w:rsidR="00667034" w:rsidRPr="007C1C39" w:rsidRDefault="00667034" w:rsidP="00667034">
            <w:pPr>
              <w:spacing w:after="0" w:line="276" w:lineRule="auto"/>
              <w:ind w:firstLine="29"/>
              <w:rPr>
                <w:rFonts w:ascii="Times New Roman" w:hAnsi="Times New Roman"/>
                <w:sz w:val="24"/>
                <w:szCs w:val="24"/>
                <w:lang w:val="en-US"/>
              </w:rPr>
            </w:pPr>
            <w:r>
              <w:rPr>
                <w:rFonts w:ascii="Times New Roman" w:hAnsi="Times New Roman"/>
                <w:sz w:val="24"/>
                <w:szCs w:val="24"/>
                <w:lang w:val="en-US"/>
              </w:rPr>
              <w:t>IOAG Service Catalog #2</w:t>
            </w:r>
          </w:p>
        </w:tc>
        <w:tc>
          <w:tcPr>
            <w:tcW w:w="468" w:type="dxa"/>
            <w:shd w:val="clear" w:color="auto" w:fill="auto"/>
            <w:noWrap/>
            <w:vAlign w:val="center"/>
          </w:tcPr>
          <w:p w:rsidR="00667034" w:rsidRDefault="00667034" w:rsidP="00667034">
            <w:pPr>
              <w:jc w:val="center"/>
            </w:pPr>
            <w:r w:rsidRPr="00077E63">
              <w:rPr>
                <w:rFonts w:ascii="Times New Roman" w:hAnsi="Times New Roman"/>
                <w:sz w:val="24"/>
                <w:szCs w:val="24"/>
              </w:rPr>
              <w:t>–</w:t>
            </w:r>
          </w:p>
        </w:tc>
        <w:tc>
          <w:tcPr>
            <w:tcW w:w="6761" w:type="dxa"/>
            <w:shd w:val="clear" w:color="auto" w:fill="auto"/>
            <w:noWrap/>
            <w:vAlign w:val="center"/>
          </w:tcPr>
          <w:p w:rsidR="00667034" w:rsidRPr="007C1C39" w:rsidRDefault="00667034" w:rsidP="008616D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 xml:space="preserve">Interagency Operations Advisory Group Service Catalog #2 </w:t>
            </w:r>
          </w:p>
        </w:tc>
      </w:tr>
    </w:tbl>
    <w:p w:rsidR="00DA0A16" w:rsidRPr="00CC68A9" w:rsidRDefault="00DA0A16" w:rsidP="00450528">
      <w:pPr>
        <w:spacing w:before="240" w:after="0" w:line="276" w:lineRule="auto"/>
        <w:jc w:val="both"/>
        <w:rPr>
          <w:rFonts w:ascii="Times New Roman" w:hAnsi="Times New Roman"/>
          <w:sz w:val="28"/>
          <w:szCs w:val="28"/>
          <w:lang w:val="en-US"/>
        </w:rPr>
      </w:pPr>
      <w:r w:rsidRPr="00CC68A9">
        <w:rPr>
          <w:rFonts w:ascii="Times New Roman" w:hAnsi="Times New Roman"/>
          <w:sz w:val="28"/>
          <w:szCs w:val="28"/>
          <w:lang w:val="en-US"/>
        </w:rPr>
        <w:t>Table 4.3 Documents underlying the International Environmental Control and Life Support System (ECLSS) Interoperability Standards (IECLSSIS)</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547"/>
        <w:gridCol w:w="6682"/>
      </w:tblGrid>
      <w:tr w:rsidR="004E74EF" w:rsidRPr="00747B22" w:rsidTr="00B727CD">
        <w:trPr>
          <w:trHeight w:val="640"/>
        </w:trPr>
        <w:tc>
          <w:tcPr>
            <w:tcW w:w="2802" w:type="dxa"/>
            <w:shd w:val="clear" w:color="auto" w:fill="auto"/>
            <w:noWrap/>
            <w:vAlign w:val="center"/>
            <w:hideMark/>
          </w:tcPr>
          <w:p w:rsidR="004E74EF" w:rsidRPr="007C1C39" w:rsidRDefault="004E74EF" w:rsidP="00450528">
            <w:pPr>
              <w:spacing w:after="0" w:line="276" w:lineRule="auto"/>
              <w:ind w:firstLine="29"/>
              <w:rPr>
                <w:rFonts w:ascii="Times New Roman" w:hAnsi="Times New Roman"/>
                <w:sz w:val="24"/>
                <w:szCs w:val="24"/>
                <w:lang w:val="en-US"/>
              </w:rPr>
            </w:pPr>
            <w:r w:rsidRPr="00CC68A9">
              <w:rPr>
                <w:rFonts w:ascii="Times New Roman" w:hAnsi="Times New Roman"/>
                <w:sz w:val="24"/>
                <w:szCs w:val="24"/>
                <w:lang w:val="en-US"/>
              </w:rPr>
              <w:t>NASA-STD-3001, Vol. 2</w:t>
            </w:r>
          </w:p>
        </w:tc>
        <w:tc>
          <w:tcPr>
            <w:tcW w:w="547" w:type="dxa"/>
            <w:shd w:val="clear" w:color="auto" w:fill="auto"/>
            <w:noWrap/>
            <w:vAlign w:val="center"/>
          </w:tcPr>
          <w:p w:rsidR="004E74EF" w:rsidRPr="004E74EF" w:rsidRDefault="00450528" w:rsidP="00B727CD">
            <w:pPr>
              <w:spacing w:after="0" w:line="276" w:lineRule="auto"/>
              <w:ind w:left="-765" w:right="-79" w:firstLine="770"/>
              <w:jc w:val="center"/>
              <w:rPr>
                <w:rFonts w:ascii="Times New Roman" w:hAnsi="Times New Roman"/>
                <w:sz w:val="24"/>
                <w:szCs w:val="24"/>
                <w:lang w:val="en-US"/>
              </w:rPr>
            </w:pPr>
            <w:r w:rsidRPr="00077E63">
              <w:rPr>
                <w:rFonts w:ascii="Times New Roman" w:hAnsi="Times New Roman"/>
                <w:sz w:val="24"/>
                <w:szCs w:val="24"/>
              </w:rPr>
              <w:t>–</w:t>
            </w:r>
          </w:p>
        </w:tc>
        <w:tc>
          <w:tcPr>
            <w:tcW w:w="6682" w:type="dxa"/>
            <w:shd w:val="clear" w:color="auto" w:fill="auto"/>
            <w:noWrap/>
            <w:vAlign w:val="center"/>
            <w:hideMark/>
          </w:tcPr>
          <w:p w:rsidR="004E74EF" w:rsidRPr="007C1C39" w:rsidRDefault="004E74EF" w:rsidP="00085FC0">
            <w:pPr>
              <w:spacing w:after="0" w:line="276" w:lineRule="auto"/>
              <w:ind w:firstLine="29"/>
              <w:jc w:val="both"/>
              <w:rPr>
                <w:rFonts w:ascii="Times New Roman" w:hAnsi="Times New Roman"/>
                <w:sz w:val="24"/>
                <w:szCs w:val="24"/>
                <w:lang w:val="en-US"/>
              </w:rPr>
            </w:pPr>
            <w:r w:rsidRPr="00CC68A9">
              <w:rPr>
                <w:rFonts w:ascii="Times New Roman" w:hAnsi="Times New Roman"/>
                <w:sz w:val="24"/>
                <w:szCs w:val="24"/>
                <w:lang w:val="en-US"/>
              </w:rPr>
              <w:t>NASA Space Flight Human-System Standard, Vol. 2: Human Factors, Habitability, and Environmental Health</w:t>
            </w:r>
          </w:p>
        </w:tc>
      </w:tr>
      <w:tr w:rsidR="00450528" w:rsidRPr="00747B22" w:rsidTr="00B727CD">
        <w:trPr>
          <w:trHeight w:val="640"/>
        </w:trPr>
        <w:tc>
          <w:tcPr>
            <w:tcW w:w="2802" w:type="dxa"/>
            <w:shd w:val="clear" w:color="auto" w:fill="auto"/>
            <w:noWrap/>
            <w:vAlign w:val="center"/>
          </w:tcPr>
          <w:p w:rsidR="00450528" w:rsidRPr="007C1C39" w:rsidRDefault="00450528" w:rsidP="00450528">
            <w:pPr>
              <w:spacing w:after="0" w:line="276" w:lineRule="auto"/>
              <w:rPr>
                <w:rFonts w:ascii="Times New Roman" w:hAnsi="Times New Roman"/>
                <w:color w:val="000000"/>
                <w:sz w:val="24"/>
                <w:szCs w:val="24"/>
              </w:rPr>
            </w:pPr>
            <w:r w:rsidRPr="007C1C39">
              <w:rPr>
                <w:rFonts w:ascii="Times New Roman" w:hAnsi="Times New Roman"/>
                <w:color w:val="000000"/>
                <w:sz w:val="24"/>
                <w:szCs w:val="24"/>
              </w:rPr>
              <w:t xml:space="preserve">GOST Р 50804-95 </w:t>
            </w:r>
            <w:r w:rsidRPr="007C1C39">
              <w:rPr>
                <w:rFonts w:ascii="Times New Roman" w:hAnsi="Times New Roman"/>
                <w:color w:val="000000"/>
                <w:sz w:val="24"/>
                <w:szCs w:val="24"/>
              </w:rPr>
              <w:br/>
            </w:r>
            <w:r w:rsidRPr="007C1C39">
              <w:rPr>
                <w:rFonts w:ascii="Times New Roman" w:hAnsi="Times New Roman"/>
                <w:color w:val="000000"/>
                <w:sz w:val="24"/>
                <w:szCs w:val="24"/>
                <w:lang w:val="en-US"/>
              </w:rPr>
              <w:t>Group</w:t>
            </w:r>
            <w:r w:rsidRPr="007C1C39">
              <w:rPr>
                <w:rFonts w:ascii="Times New Roman" w:hAnsi="Times New Roman"/>
                <w:color w:val="000000"/>
                <w:sz w:val="24"/>
                <w:szCs w:val="24"/>
              </w:rPr>
              <w:t xml:space="preserve"> D10</w:t>
            </w:r>
          </w:p>
        </w:tc>
        <w:tc>
          <w:tcPr>
            <w:tcW w:w="547" w:type="dxa"/>
            <w:shd w:val="clear" w:color="auto" w:fill="auto"/>
            <w:noWrap/>
            <w:vAlign w:val="center"/>
          </w:tcPr>
          <w:p w:rsidR="00450528" w:rsidRDefault="00450528" w:rsidP="00B727CD">
            <w:pPr>
              <w:jc w:val="center"/>
            </w:pPr>
            <w:r w:rsidRPr="00A7570D">
              <w:rPr>
                <w:rFonts w:ascii="Times New Roman" w:hAnsi="Times New Roman"/>
                <w:sz w:val="24"/>
                <w:szCs w:val="24"/>
              </w:rPr>
              <w:t>–</w:t>
            </w:r>
          </w:p>
        </w:tc>
        <w:tc>
          <w:tcPr>
            <w:tcW w:w="6682" w:type="dxa"/>
            <w:shd w:val="clear" w:color="auto" w:fill="auto"/>
            <w:noWrap/>
            <w:vAlign w:val="center"/>
          </w:tcPr>
          <w:p w:rsidR="00450528" w:rsidRPr="007C1C39" w:rsidRDefault="00450528" w:rsidP="00085FC0">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 xml:space="preserve">State Standard of the </w:t>
            </w:r>
            <w:r>
              <w:rPr>
                <w:rFonts w:ascii="Times New Roman" w:hAnsi="Times New Roman"/>
                <w:sz w:val="24"/>
                <w:szCs w:val="24"/>
                <w:lang w:val="en-US"/>
              </w:rPr>
              <w:t xml:space="preserve">Russian Federation Cosmonaut’s </w:t>
            </w:r>
            <w:r w:rsidRPr="007C1C39">
              <w:rPr>
                <w:rFonts w:ascii="Times New Roman" w:hAnsi="Times New Roman"/>
                <w:sz w:val="24"/>
                <w:szCs w:val="24"/>
                <w:lang w:val="en-US"/>
              </w:rPr>
              <w:t>Habitable Environments on Board of Manned Spacecraft: General Medicotechnical Requirements (GOST)</w:t>
            </w:r>
          </w:p>
        </w:tc>
      </w:tr>
      <w:tr w:rsidR="00450528" w:rsidRPr="00747B22" w:rsidTr="00B727CD">
        <w:trPr>
          <w:trHeight w:val="640"/>
        </w:trPr>
        <w:tc>
          <w:tcPr>
            <w:tcW w:w="2802" w:type="dxa"/>
            <w:shd w:val="clear" w:color="auto" w:fill="auto"/>
            <w:noWrap/>
            <w:vAlign w:val="center"/>
          </w:tcPr>
          <w:p w:rsidR="00450528" w:rsidRPr="007C1C39" w:rsidRDefault="00450528" w:rsidP="00450528">
            <w:pPr>
              <w:spacing w:after="0" w:line="276" w:lineRule="auto"/>
              <w:rPr>
                <w:rFonts w:ascii="Times New Roman" w:hAnsi="Times New Roman"/>
                <w:color w:val="000000"/>
                <w:sz w:val="24"/>
                <w:szCs w:val="24"/>
                <w:lang w:val="en-US"/>
              </w:rPr>
            </w:pPr>
            <w:r w:rsidRPr="007C1C39">
              <w:rPr>
                <w:rFonts w:ascii="Times New Roman" w:hAnsi="Times New Roman"/>
                <w:color w:val="000000"/>
                <w:sz w:val="24"/>
                <w:szCs w:val="24"/>
                <w:lang w:val="en-US"/>
              </w:rPr>
              <w:t>ISO/DIS 16726, ISO/DIS</w:t>
            </w:r>
          </w:p>
          <w:p w:rsidR="00450528" w:rsidRPr="007C1C39" w:rsidRDefault="00450528" w:rsidP="00450528">
            <w:pPr>
              <w:spacing w:after="0" w:line="276" w:lineRule="auto"/>
              <w:rPr>
                <w:rFonts w:ascii="Times New Roman" w:hAnsi="Times New Roman"/>
                <w:color w:val="000000"/>
                <w:sz w:val="24"/>
                <w:szCs w:val="24"/>
                <w:lang w:val="en-US"/>
              </w:rPr>
            </w:pPr>
            <w:r w:rsidRPr="007C1C39">
              <w:rPr>
                <w:rFonts w:ascii="Times New Roman" w:hAnsi="Times New Roman"/>
                <w:color w:val="000000"/>
                <w:sz w:val="24"/>
                <w:szCs w:val="24"/>
                <w:lang w:val="en-US"/>
              </w:rPr>
              <w:t>16157, ISO/DIS 17763</w:t>
            </w:r>
          </w:p>
        </w:tc>
        <w:tc>
          <w:tcPr>
            <w:tcW w:w="547" w:type="dxa"/>
            <w:shd w:val="clear" w:color="auto" w:fill="auto"/>
            <w:noWrap/>
            <w:vAlign w:val="center"/>
          </w:tcPr>
          <w:p w:rsidR="00450528" w:rsidRDefault="00450528" w:rsidP="00B727CD">
            <w:pPr>
              <w:jc w:val="center"/>
            </w:pPr>
            <w:r w:rsidRPr="00A7570D">
              <w:rPr>
                <w:rFonts w:ascii="Times New Roman" w:hAnsi="Times New Roman"/>
                <w:sz w:val="24"/>
                <w:szCs w:val="24"/>
              </w:rPr>
              <w:t>–</w:t>
            </w:r>
          </w:p>
        </w:tc>
        <w:tc>
          <w:tcPr>
            <w:tcW w:w="6682" w:type="dxa"/>
            <w:shd w:val="clear" w:color="auto" w:fill="auto"/>
            <w:noWrap/>
            <w:vAlign w:val="center"/>
          </w:tcPr>
          <w:p w:rsidR="00450528" w:rsidRPr="007C1C39" w:rsidRDefault="00450528" w:rsidP="00085FC0">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Draft ISO Standards for Human-Medical Requirements</w:t>
            </w:r>
          </w:p>
        </w:tc>
      </w:tr>
      <w:tr w:rsidR="00450528" w:rsidRPr="00747B22" w:rsidTr="00B727CD">
        <w:trPr>
          <w:trHeight w:val="640"/>
        </w:trPr>
        <w:tc>
          <w:tcPr>
            <w:tcW w:w="2802" w:type="dxa"/>
            <w:shd w:val="clear" w:color="auto" w:fill="auto"/>
            <w:noWrap/>
            <w:vAlign w:val="center"/>
          </w:tcPr>
          <w:p w:rsidR="00450528" w:rsidRPr="007C1C39" w:rsidRDefault="00450528" w:rsidP="00450528">
            <w:pPr>
              <w:spacing w:after="0" w:line="276" w:lineRule="auto"/>
              <w:rPr>
                <w:rFonts w:ascii="Times New Roman" w:hAnsi="Times New Roman"/>
                <w:color w:val="000000"/>
                <w:sz w:val="24"/>
                <w:szCs w:val="24"/>
              </w:rPr>
            </w:pPr>
            <w:r w:rsidRPr="007C1C39">
              <w:rPr>
                <w:rFonts w:ascii="Times New Roman" w:hAnsi="Times New Roman"/>
                <w:color w:val="000000"/>
                <w:sz w:val="24"/>
                <w:szCs w:val="24"/>
              </w:rPr>
              <w:t>JSC 20584</w:t>
            </w:r>
          </w:p>
        </w:tc>
        <w:tc>
          <w:tcPr>
            <w:tcW w:w="547" w:type="dxa"/>
            <w:shd w:val="clear" w:color="auto" w:fill="auto"/>
            <w:noWrap/>
            <w:vAlign w:val="center"/>
          </w:tcPr>
          <w:p w:rsidR="00450528" w:rsidRDefault="00450528" w:rsidP="00B727CD">
            <w:pPr>
              <w:jc w:val="center"/>
            </w:pPr>
            <w:r w:rsidRPr="00A7570D">
              <w:rPr>
                <w:rFonts w:ascii="Times New Roman" w:hAnsi="Times New Roman"/>
                <w:sz w:val="24"/>
                <w:szCs w:val="24"/>
              </w:rPr>
              <w:t>–</w:t>
            </w:r>
          </w:p>
        </w:tc>
        <w:tc>
          <w:tcPr>
            <w:tcW w:w="6682" w:type="dxa"/>
            <w:shd w:val="clear" w:color="auto" w:fill="auto"/>
            <w:noWrap/>
            <w:vAlign w:val="center"/>
          </w:tcPr>
          <w:p w:rsidR="00450528" w:rsidRPr="007C1C39" w:rsidRDefault="00450528" w:rsidP="00085FC0">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 xml:space="preserve">Spacecraft Maximum Allowable Concentrations for Airborne Contaminants </w:t>
            </w:r>
            <w:r w:rsidRPr="007C1C39">
              <w:rPr>
                <w:rFonts w:ascii="Times New Roman" w:hAnsi="Times New Roman"/>
                <w:sz w:val="24"/>
                <w:szCs w:val="24"/>
                <w:lang w:val="en-US"/>
              </w:rPr>
              <w:tab/>
            </w:r>
          </w:p>
        </w:tc>
      </w:tr>
      <w:tr w:rsidR="00450528" w:rsidRPr="00747B22" w:rsidTr="00B727CD">
        <w:trPr>
          <w:trHeight w:val="640"/>
        </w:trPr>
        <w:tc>
          <w:tcPr>
            <w:tcW w:w="2802" w:type="dxa"/>
            <w:shd w:val="clear" w:color="auto" w:fill="auto"/>
            <w:noWrap/>
            <w:vAlign w:val="center"/>
          </w:tcPr>
          <w:p w:rsidR="00450528" w:rsidRPr="007C1C39" w:rsidRDefault="00450528" w:rsidP="00450528">
            <w:pPr>
              <w:spacing w:after="0" w:line="276" w:lineRule="auto"/>
              <w:rPr>
                <w:rFonts w:ascii="Times New Roman" w:hAnsi="Times New Roman"/>
                <w:color w:val="000000"/>
                <w:sz w:val="24"/>
                <w:szCs w:val="24"/>
              </w:rPr>
            </w:pPr>
            <w:r w:rsidRPr="007C1C39">
              <w:rPr>
                <w:rFonts w:ascii="Times New Roman" w:hAnsi="Times New Roman"/>
                <w:color w:val="000000"/>
                <w:sz w:val="24"/>
                <w:szCs w:val="24"/>
              </w:rPr>
              <w:lastRenderedPageBreak/>
              <w:t>AIAA 2009-01-2592</w:t>
            </w:r>
          </w:p>
        </w:tc>
        <w:tc>
          <w:tcPr>
            <w:tcW w:w="547" w:type="dxa"/>
            <w:shd w:val="clear" w:color="auto" w:fill="auto"/>
            <w:noWrap/>
            <w:vAlign w:val="center"/>
          </w:tcPr>
          <w:p w:rsidR="00450528" w:rsidRDefault="00450528" w:rsidP="00B727CD">
            <w:pPr>
              <w:jc w:val="center"/>
            </w:pPr>
            <w:r w:rsidRPr="00A7570D">
              <w:rPr>
                <w:rFonts w:ascii="Times New Roman" w:hAnsi="Times New Roman"/>
                <w:sz w:val="24"/>
                <w:szCs w:val="24"/>
              </w:rPr>
              <w:t>–</w:t>
            </w:r>
          </w:p>
        </w:tc>
        <w:tc>
          <w:tcPr>
            <w:tcW w:w="6682" w:type="dxa"/>
            <w:shd w:val="clear" w:color="auto" w:fill="auto"/>
            <w:noWrap/>
            <w:vAlign w:val="center"/>
          </w:tcPr>
          <w:p w:rsidR="00450528" w:rsidRPr="007C1C39" w:rsidRDefault="00450528" w:rsidP="00085FC0">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A Design Basis for Spac</w:t>
            </w:r>
            <w:r>
              <w:rPr>
                <w:rFonts w:ascii="Times New Roman" w:hAnsi="Times New Roman"/>
                <w:sz w:val="24"/>
                <w:szCs w:val="24"/>
                <w:lang w:val="en-US"/>
              </w:rPr>
              <w:t xml:space="preserve">ecraft Cabin Trace Contaminant </w:t>
            </w:r>
            <w:r w:rsidRPr="007C1C39">
              <w:rPr>
                <w:rFonts w:ascii="Times New Roman" w:hAnsi="Times New Roman"/>
                <w:sz w:val="24"/>
                <w:szCs w:val="24"/>
                <w:lang w:val="en-US"/>
              </w:rPr>
              <w:t>Control</w:t>
            </w:r>
          </w:p>
        </w:tc>
      </w:tr>
      <w:tr w:rsidR="00450528" w:rsidRPr="00CC68A9" w:rsidTr="00B727CD">
        <w:trPr>
          <w:trHeight w:val="273"/>
        </w:trPr>
        <w:tc>
          <w:tcPr>
            <w:tcW w:w="2802" w:type="dxa"/>
            <w:shd w:val="clear" w:color="auto" w:fill="auto"/>
            <w:noWrap/>
            <w:vAlign w:val="center"/>
          </w:tcPr>
          <w:p w:rsidR="00450528" w:rsidRPr="007C1C39" w:rsidRDefault="00450528" w:rsidP="00450528">
            <w:pPr>
              <w:spacing w:after="0" w:line="276" w:lineRule="auto"/>
              <w:rPr>
                <w:rFonts w:ascii="Times New Roman" w:hAnsi="Times New Roman"/>
                <w:color w:val="000000"/>
                <w:sz w:val="24"/>
                <w:szCs w:val="24"/>
                <w:lang w:val="en-US"/>
              </w:rPr>
            </w:pPr>
            <w:r w:rsidRPr="007C1C39">
              <w:rPr>
                <w:rFonts w:ascii="Times New Roman" w:hAnsi="Times New Roman"/>
                <w:color w:val="000000"/>
                <w:sz w:val="24"/>
                <w:szCs w:val="24"/>
                <w:lang w:val="en-US"/>
              </w:rPr>
              <w:t>JSC 63414</w:t>
            </w:r>
          </w:p>
        </w:tc>
        <w:tc>
          <w:tcPr>
            <w:tcW w:w="547" w:type="dxa"/>
            <w:shd w:val="clear" w:color="auto" w:fill="auto"/>
            <w:noWrap/>
            <w:vAlign w:val="center"/>
          </w:tcPr>
          <w:p w:rsidR="00450528" w:rsidRDefault="00450528" w:rsidP="00B727CD">
            <w:pPr>
              <w:jc w:val="center"/>
            </w:pPr>
            <w:r w:rsidRPr="00A7570D">
              <w:rPr>
                <w:rFonts w:ascii="Times New Roman" w:hAnsi="Times New Roman"/>
                <w:sz w:val="24"/>
                <w:szCs w:val="24"/>
              </w:rPr>
              <w:t>–</w:t>
            </w:r>
          </w:p>
        </w:tc>
        <w:tc>
          <w:tcPr>
            <w:tcW w:w="6682" w:type="dxa"/>
            <w:shd w:val="clear" w:color="auto" w:fill="auto"/>
            <w:noWrap/>
            <w:vAlign w:val="center"/>
          </w:tcPr>
          <w:p w:rsidR="00450528" w:rsidRPr="007C1C39" w:rsidRDefault="00450528" w:rsidP="00085FC0">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Spacecraft Water Exposure Guidelines</w:t>
            </w:r>
          </w:p>
        </w:tc>
      </w:tr>
    </w:tbl>
    <w:p w:rsidR="002D080F" w:rsidRDefault="002D080F" w:rsidP="004E74EF">
      <w:pPr>
        <w:spacing w:before="240" w:after="0" w:line="276" w:lineRule="auto"/>
        <w:jc w:val="both"/>
        <w:rPr>
          <w:rFonts w:ascii="Times New Roman" w:hAnsi="Times New Roman"/>
          <w:sz w:val="28"/>
          <w:szCs w:val="28"/>
          <w:lang w:val="en-US"/>
        </w:rPr>
      </w:pPr>
    </w:p>
    <w:p w:rsidR="00DA0A16" w:rsidRPr="00CC68A9" w:rsidRDefault="002D080F" w:rsidP="004E74EF">
      <w:pPr>
        <w:spacing w:before="240" w:after="0" w:line="276" w:lineRule="auto"/>
        <w:jc w:val="both"/>
        <w:rPr>
          <w:rFonts w:ascii="Times New Roman" w:hAnsi="Times New Roman"/>
          <w:sz w:val="28"/>
          <w:szCs w:val="28"/>
          <w:lang w:val="en-US"/>
        </w:rPr>
      </w:pPr>
      <w:r>
        <w:rPr>
          <w:rFonts w:ascii="Times New Roman" w:hAnsi="Times New Roman"/>
          <w:sz w:val="28"/>
          <w:szCs w:val="28"/>
          <w:lang w:val="en-US"/>
        </w:rPr>
        <w:br w:type="page"/>
      </w:r>
      <w:r w:rsidR="00DA0A16" w:rsidRPr="00CC68A9">
        <w:rPr>
          <w:rFonts w:ascii="Times New Roman" w:hAnsi="Times New Roman"/>
          <w:sz w:val="28"/>
          <w:szCs w:val="28"/>
          <w:lang w:val="en-US"/>
        </w:rPr>
        <w:lastRenderedPageBreak/>
        <w:t>Table 4.4 Documents underlying the International Space Power System Interoperability Standards (ISPSIS);</w:t>
      </w:r>
    </w:p>
    <w:tbl>
      <w:tblPr>
        <w:tblW w:w="100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648"/>
        <w:gridCol w:w="6761"/>
      </w:tblGrid>
      <w:tr w:rsidR="00085FC0" w:rsidRPr="00747B22" w:rsidTr="00267766">
        <w:trPr>
          <w:trHeight w:val="640"/>
        </w:trPr>
        <w:tc>
          <w:tcPr>
            <w:tcW w:w="2660" w:type="dxa"/>
            <w:shd w:val="clear" w:color="auto" w:fill="auto"/>
            <w:noWrap/>
            <w:vAlign w:val="center"/>
            <w:hideMark/>
          </w:tcPr>
          <w:p w:rsidR="00085FC0" w:rsidRPr="007C1C39" w:rsidRDefault="00085FC0" w:rsidP="00085FC0">
            <w:pPr>
              <w:spacing w:after="0" w:line="276" w:lineRule="auto"/>
              <w:ind w:firstLine="29"/>
              <w:rPr>
                <w:rFonts w:ascii="Times New Roman" w:hAnsi="Times New Roman"/>
                <w:sz w:val="24"/>
                <w:szCs w:val="24"/>
              </w:rPr>
            </w:pPr>
            <w:r w:rsidRPr="00CC68A9">
              <w:rPr>
                <w:rFonts w:ascii="Times New Roman" w:hAnsi="Times New Roman"/>
                <w:sz w:val="24"/>
                <w:szCs w:val="24"/>
                <w:lang w:val="en-US"/>
              </w:rPr>
              <w:t>MIL-ST</w:t>
            </w:r>
            <w:r>
              <w:rPr>
                <w:rFonts w:ascii="Times New Roman" w:hAnsi="Times New Roman"/>
                <w:sz w:val="24"/>
                <w:szCs w:val="24"/>
                <w:lang w:val="en-US"/>
              </w:rPr>
              <w:t>D-461 G</w:t>
            </w:r>
          </w:p>
        </w:tc>
        <w:tc>
          <w:tcPr>
            <w:tcW w:w="648" w:type="dxa"/>
            <w:shd w:val="clear" w:color="auto" w:fill="auto"/>
            <w:noWrap/>
            <w:vAlign w:val="center"/>
          </w:tcPr>
          <w:p w:rsidR="00085FC0" w:rsidRDefault="00085FC0" w:rsidP="00085FC0">
            <w:pPr>
              <w:jc w:val="center"/>
            </w:pPr>
            <w:r w:rsidRPr="00914D87">
              <w:rPr>
                <w:rFonts w:ascii="Times New Roman" w:hAnsi="Times New Roman"/>
                <w:sz w:val="24"/>
                <w:szCs w:val="24"/>
              </w:rPr>
              <w:t>–</w:t>
            </w:r>
          </w:p>
        </w:tc>
        <w:tc>
          <w:tcPr>
            <w:tcW w:w="6761" w:type="dxa"/>
            <w:shd w:val="clear" w:color="auto" w:fill="auto"/>
            <w:noWrap/>
            <w:vAlign w:val="center"/>
            <w:hideMark/>
          </w:tcPr>
          <w:p w:rsidR="00085FC0" w:rsidRPr="007C1C39" w:rsidRDefault="00085FC0" w:rsidP="00085FC0">
            <w:pPr>
              <w:spacing w:after="0" w:line="276" w:lineRule="auto"/>
              <w:ind w:firstLine="29"/>
              <w:rPr>
                <w:rFonts w:ascii="Times New Roman" w:hAnsi="Times New Roman"/>
                <w:sz w:val="24"/>
                <w:szCs w:val="24"/>
                <w:lang w:val="en-US"/>
              </w:rPr>
            </w:pPr>
            <w:r w:rsidRPr="00CC68A9">
              <w:rPr>
                <w:rFonts w:ascii="Times New Roman" w:hAnsi="Times New Roman"/>
                <w:sz w:val="24"/>
                <w:szCs w:val="24"/>
                <w:lang w:val="en-US"/>
              </w:rPr>
              <w:t>Requirements for the Control of Electromagnetic Interference Characteristics of Subsystems and Equipment</w:t>
            </w:r>
          </w:p>
        </w:tc>
      </w:tr>
      <w:tr w:rsidR="00085FC0" w:rsidRPr="00CC68A9" w:rsidTr="00267766">
        <w:trPr>
          <w:trHeight w:val="369"/>
        </w:trPr>
        <w:tc>
          <w:tcPr>
            <w:tcW w:w="2660" w:type="dxa"/>
            <w:shd w:val="clear" w:color="auto" w:fill="auto"/>
            <w:noWrap/>
            <w:vAlign w:val="center"/>
          </w:tcPr>
          <w:p w:rsidR="00085FC0" w:rsidRPr="007C1C39" w:rsidRDefault="00085FC0" w:rsidP="00085FC0">
            <w:pPr>
              <w:spacing w:after="0" w:line="276" w:lineRule="auto"/>
              <w:ind w:firstLine="29"/>
              <w:rPr>
                <w:rFonts w:ascii="Times New Roman" w:hAnsi="Times New Roman"/>
                <w:sz w:val="24"/>
                <w:szCs w:val="24"/>
                <w:lang w:val="en-US"/>
              </w:rPr>
            </w:pPr>
            <w:r>
              <w:rPr>
                <w:rFonts w:ascii="Times New Roman" w:hAnsi="Times New Roman"/>
                <w:sz w:val="24"/>
                <w:szCs w:val="24"/>
                <w:lang w:val="en-US"/>
              </w:rPr>
              <w:t>SAE AS5698</w:t>
            </w:r>
          </w:p>
        </w:tc>
        <w:tc>
          <w:tcPr>
            <w:tcW w:w="648" w:type="dxa"/>
            <w:shd w:val="clear" w:color="auto" w:fill="auto"/>
            <w:noWrap/>
            <w:vAlign w:val="center"/>
          </w:tcPr>
          <w:p w:rsidR="00085FC0" w:rsidRDefault="00085FC0" w:rsidP="00085FC0">
            <w:pPr>
              <w:jc w:val="center"/>
            </w:pPr>
            <w:r w:rsidRPr="00914D87">
              <w:rPr>
                <w:rFonts w:ascii="Times New Roman" w:hAnsi="Times New Roman"/>
                <w:sz w:val="24"/>
                <w:szCs w:val="24"/>
              </w:rPr>
              <w:t>–</w:t>
            </w:r>
          </w:p>
        </w:tc>
        <w:tc>
          <w:tcPr>
            <w:tcW w:w="6761" w:type="dxa"/>
            <w:shd w:val="clear" w:color="auto" w:fill="auto"/>
            <w:noWrap/>
            <w:vAlign w:val="center"/>
          </w:tcPr>
          <w:p w:rsidR="00085FC0" w:rsidRPr="007C1C39" w:rsidRDefault="00085FC0" w:rsidP="00085FC0">
            <w:pPr>
              <w:spacing w:after="0" w:line="276" w:lineRule="auto"/>
              <w:ind w:left="133" w:hanging="9"/>
              <w:rPr>
                <w:rFonts w:ascii="Times New Roman" w:hAnsi="Times New Roman"/>
                <w:sz w:val="24"/>
                <w:szCs w:val="24"/>
                <w:lang w:val="en-US"/>
              </w:rPr>
            </w:pPr>
            <w:r w:rsidRPr="007C1C39">
              <w:rPr>
                <w:rFonts w:ascii="Times New Roman" w:hAnsi="Times New Roman"/>
                <w:sz w:val="24"/>
                <w:szCs w:val="24"/>
                <w:lang w:val="en-US"/>
              </w:rPr>
              <w:t>Space Power Standard</w:t>
            </w:r>
          </w:p>
        </w:tc>
      </w:tr>
    </w:tbl>
    <w:p w:rsidR="00DA0A16" w:rsidRPr="00CC68A9" w:rsidRDefault="00DA0A16" w:rsidP="004E74EF">
      <w:pPr>
        <w:spacing w:before="240" w:after="0" w:line="276" w:lineRule="auto"/>
        <w:jc w:val="both"/>
        <w:rPr>
          <w:rFonts w:ascii="Times New Roman" w:hAnsi="Times New Roman"/>
          <w:sz w:val="28"/>
          <w:szCs w:val="28"/>
          <w:lang w:val="en-US"/>
        </w:rPr>
      </w:pPr>
      <w:r w:rsidRPr="00CC68A9">
        <w:rPr>
          <w:rFonts w:ascii="Times New Roman" w:hAnsi="Times New Roman"/>
          <w:sz w:val="28"/>
          <w:szCs w:val="28"/>
          <w:lang w:val="en-US"/>
        </w:rPr>
        <w:t>Table 4.5 Documents underlying the International Rendezvous System Interoperability Standards (IRSIS)</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608"/>
        <w:gridCol w:w="6763"/>
      </w:tblGrid>
      <w:tr w:rsidR="00267766" w:rsidRPr="00747B22" w:rsidTr="00267766">
        <w:trPr>
          <w:trHeight w:val="640"/>
        </w:trPr>
        <w:tc>
          <w:tcPr>
            <w:tcW w:w="2660" w:type="dxa"/>
            <w:shd w:val="clear" w:color="auto" w:fill="auto"/>
            <w:noWrap/>
            <w:vAlign w:val="center"/>
            <w:hideMark/>
          </w:tcPr>
          <w:p w:rsidR="00267766" w:rsidRPr="007C1C39" w:rsidRDefault="00267766" w:rsidP="00267766">
            <w:pPr>
              <w:spacing w:after="0" w:line="276" w:lineRule="auto"/>
              <w:ind w:hanging="9"/>
              <w:rPr>
                <w:rFonts w:ascii="Times New Roman" w:hAnsi="Times New Roman"/>
                <w:sz w:val="24"/>
                <w:szCs w:val="24"/>
                <w:lang w:val="en-US"/>
              </w:rPr>
            </w:pPr>
            <w:r w:rsidRPr="00CC68A9">
              <w:rPr>
                <w:rFonts w:ascii="Times New Roman" w:hAnsi="Times New Roman"/>
                <w:sz w:val="24"/>
                <w:szCs w:val="24"/>
                <w:lang w:val="en-US"/>
              </w:rPr>
              <w:t>IDSS IDD</w:t>
            </w:r>
          </w:p>
        </w:tc>
        <w:tc>
          <w:tcPr>
            <w:tcW w:w="608" w:type="dxa"/>
            <w:shd w:val="clear" w:color="auto" w:fill="auto"/>
            <w:noWrap/>
          </w:tcPr>
          <w:p w:rsidR="00267766" w:rsidRDefault="00267766" w:rsidP="00267766">
            <w:pPr>
              <w:spacing w:after="0"/>
            </w:pPr>
            <w:r w:rsidRPr="00F65A6E">
              <w:rPr>
                <w:rFonts w:ascii="Times New Roman" w:hAnsi="Times New Roman"/>
                <w:sz w:val="24"/>
                <w:szCs w:val="24"/>
              </w:rPr>
              <w:t>–</w:t>
            </w:r>
          </w:p>
        </w:tc>
        <w:tc>
          <w:tcPr>
            <w:tcW w:w="6763" w:type="dxa"/>
            <w:shd w:val="clear" w:color="auto" w:fill="auto"/>
            <w:noWrap/>
            <w:vAlign w:val="center"/>
            <w:hideMark/>
          </w:tcPr>
          <w:p w:rsidR="00267766" w:rsidRPr="00CC68A9" w:rsidRDefault="00267766" w:rsidP="00267766">
            <w:pPr>
              <w:spacing w:after="0" w:line="276" w:lineRule="auto"/>
              <w:ind w:hanging="9"/>
              <w:jc w:val="both"/>
              <w:rPr>
                <w:rFonts w:ascii="Times New Roman" w:hAnsi="Times New Roman"/>
                <w:sz w:val="24"/>
                <w:szCs w:val="24"/>
                <w:lang w:val="en-US"/>
              </w:rPr>
            </w:pPr>
            <w:r w:rsidRPr="00CC68A9">
              <w:rPr>
                <w:rFonts w:ascii="Times New Roman" w:hAnsi="Times New Roman"/>
                <w:sz w:val="24"/>
                <w:szCs w:val="24"/>
                <w:lang w:val="en-US"/>
              </w:rPr>
              <w:t xml:space="preserve">International Docking System Standard (IDSS) Interface </w:t>
            </w:r>
          </w:p>
          <w:p w:rsidR="00267766" w:rsidRPr="007C1C39" w:rsidRDefault="00267766" w:rsidP="00267766">
            <w:pPr>
              <w:spacing w:after="0" w:line="276" w:lineRule="auto"/>
              <w:ind w:firstLine="29"/>
              <w:jc w:val="both"/>
              <w:rPr>
                <w:rFonts w:ascii="Times New Roman" w:hAnsi="Times New Roman"/>
                <w:sz w:val="24"/>
                <w:szCs w:val="24"/>
                <w:lang w:val="en-US"/>
              </w:rPr>
            </w:pPr>
            <w:r w:rsidRPr="00CC68A9">
              <w:rPr>
                <w:rFonts w:ascii="Times New Roman" w:hAnsi="Times New Roman"/>
                <w:sz w:val="24"/>
                <w:szCs w:val="24"/>
                <w:lang w:val="en-US"/>
              </w:rPr>
              <w:t>Definition Document (IDD), Revision E, October 2016</w:t>
            </w:r>
          </w:p>
        </w:tc>
      </w:tr>
      <w:tr w:rsidR="00267766" w:rsidRPr="00747B22" w:rsidTr="00267766">
        <w:trPr>
          <w:trHeight w:val="640"/>
        </w:trPr>
        <w:tc>
          <w:tcPr>
            <w:tcW w:w="2660" w:type="dxa"/>
            <w:shd w:val="clear" w:color="auto" w:fill="auto"/>
            <w:noWrap/>
            <w:vAlign w:val="center"/>
          </w:tcPr>
          <w:p w:rsidR="00267766" w:rsidRPr="007C1C39" w:rsidRDefault="00267766" w:rsidP="00267766">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DSG-16-32</w:t>
            </w:r>
          </w:p>
        </w:tc>
        <w:tc>
          <w:tcPr>
            <w:tcW w:w="608" w:type="dxa"/>
            <w:shd w:val="clear" w:color="auto" w:fill="auto"/>
            <w:noWrap/>
          </w:tcPr>
          <w:p w:rsidR="00267766" w:rsidRDefault="00267766" w:rsidP="00267766">
            <w:pPr>
              <w:spacing w:after="0"/>
            </w:pPr>
            <w:r w:rsidRPr="00F65A6E">
              <w:rPr>
                <w:rFonts w:ascii="Times New Roman" w:hAnsi="Times New Roman"/>
                <w:sz w:val="24"/>
                <w:szCs w:val="24"/>
              </w:rPr>
              <w:t>–</w:t>
            </w:r>
          </w:p>
        </w:tc>
        <w:tc>
          <w:tcPr>
            <w:tcW w:w="6763" w:type="dxa"/>
            <w:shd w:val="clear" w:color="auto" w:fill="auto"/>
            <w:noWrap/>
            <w:vAlign w:val="center"/>
          </w:tcPr>
          <w:p w:rsidR="00267766" w:rsidRPr="007C1C39" w:rsidRDefault="00267766" w:rsidP="00267766">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Rendezvous and Docking Standards Recommendation, ISS Exploration Capabilities Study Team – Rendezvous Standards Team, January 2017</w:t>
            </w:r>
          </w:p>
        </w:tc>
      </w:tr>
      <w:tr w:rsidR="00267766" w:rsidRPr="00747B22" w:rsidTr="00267766">
        <w:trPr>
          <w:trHeight w:val="640"/>
        </w:trPr>
        <w:tc>
          <w:tcPr>
            <w:tcW w:w="2660" w:type="dxa"/>
            <w:shd w:val="clear" w:color="auto" w:fill="auto"/>
            <w:noWrap/>
            <w:vAlign w:val="center"/>
          </w:tcPr>
          <w:p w:rsidR="00267766" w:rsidRPr="007C1C39" w:rsidRDefault="00267766" w:rsidP="00267766">
            <w:pPr>
              <w:spacing w:after="0" w:line="276" w:lineRule="auto"/>
              <w:ind w:hanging="9"/>
              <w:rPr>
                <w:rFonts w:ascii="Times New Roman" w:hAnsi="Times New Roman"/>
                <w:sz w:val="24"/>
                <w:szCs w:val="24"/>
                <w:lang w:val="en-US"/>
              </w:rPr>
            </w:pPr>
            <w:r>
              <w:rPr>
                <w:rFonts w:ascii="Times New Roman" w:hAnsi="Times New Roman"/>
                <w:sz w:val="24"/>
                <w:szCs w:val="24"/>
                <w:lang w:val="en-US"/>
              </w:rPr>
              <w:t>SSP 30219</w:t>
            </w:r>
          </w:p>
        </w:tc>
        <w:tc>
          <w:tcPr>
            <w:tcW w:w="608" w:type="dxa"/>
            <w:shd w:val="clear" w:color="auto" w:fill="auto"/>
            <w:noWrap/>
          </w:tcPr>
          <w:p w:rsidR="00267766" w:rsidRDefault="00267766" w:rsidP="00267766">
            <w:pPr>
              <w:spacing w:after="0"/>
            </w:pPr>
            <w:r w:rsidRPr="00F65A6E">
              <w:rPr>
                <w:rFonts w:ascii="Times New Roman" w:hAnsi="Times New Roman"/>
                <w:sz w:val="24"/>
                <w:szCs w:val="24"/>
              </w:rPr>
              <w:t>–</w:t>
            </w:r>
          </w:p>
        </w:tc>
        <w:tc>
          <w:tcPr>
            <w:tcW w:w="6763" w:type="dxa"/>
            <w:shd w:val="clear" w:color="auto" w:fill="auto"/>
            <w:noWrap/>
            <w:vAlign w:val="center"/>
          </w:tcPr>
          <w:p w:rsidR="00267766" w:rsidRPr="007C1C39" w:rsidRDefault="00267766" w:rsidP="00267766">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Space Station Reference C</w:t>
            </w:r>
            <w:r>
              <w:rPr>
                <w:rFonts w:ascii="Times New Roman" w:hAnsi="Times New Roman"/>
                <w:sz w:val="24"/>
                <w:szCs w:val="24"/>
                <w:lang w:val="en-US"/>
              </w:rPr>
              <w:t xml:space="preserve">oordinate Systems, Rev K, NASA </w:t>
            </w:r>
            <w:r w:rsidRPr="007C1C39">
              <w:rPr>
                <w:rFonts w:ascii="Times New Roman" w:hAnsi="Times New Roman"/>
                <w:sz w:val="24"/>
                <w:szCs w:val="24"/>
                <w:lang w:val="en-US"/>
              </w:rPr>
              <w:t>International Space Station Program, July 2016</w:t>
            </w:r>
          </w:p>
        </w:tc>
      </w:tr>
      <w:tr w:rsidR="00267766" w:rsidRPr="00747B22" w:rsidTr="00267766">
        <w:trPr>
          <w:trHeight w:val="640"/>
        </w:trPr>
        <w:tc>
          <w:tcPr>
            <w:tcW w:w="2660" w:type="dxa"/>
            <w:shd w:val="clear" w:color="auto" w:fill="auto"/>
            <w:noWrap/>
            <w:vAlign w:val="center"/>
          </w:tcPr>
          <w:p w:rsidR="00267766" w:rsidRPr="007C1C39" w:rsidRDefault="00267766" w:rsidP="00267766">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SSP 50808</w:t>
            </w:r>
          </w:p>
        </w:tc>
        <w:tc>
          <w:tcPr>
            <w:tcW w:w="608" w:type="dxa"/>
            <w:shd w:val="clear" w:color="auto" w:fill="auto"/>
            <w:noWrap/>
          </w:tcPr>
          <w:p w:rsidR="00267766" w:rsidRDefault="00267766" w:rsidP="00267766">
            <w:pPr>
              <w:spacing w:after="0"/>
            </w:pPr>
            <w:r w:rsidRPr="00F65A6E">
              <w:rPr>
                <w:rFonts w:ascii="Times New Roman" w:hAnsi="Times New Roman"/>
                <w:sz w:val="24"/>
                <w:szCs w:val="24"/>
              </w:rPr>
              <w:t>–</w:t>
            </w:r>
          </w:p>
        </w:tc>
        <w:tc>
          <w:tcPr>
            <w:tcW w:w="6763" w:type="dxa"/>
            <w:shd w:val="clear" w:color="auto" w:fill="auto"/>
            <w:noWrap/>
            <w:vAlign w:val="center"/>
          </w:tcPr>
          <w:p w:rsidR="00267766" w:rsidRPr="007C1C39" w:rsidRDefault="00267766" w:rsidP="00267766">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 xml:space="preserve">ISS to Commercial Orbital </w:t>
            </w:r>
            <w:r>
              <w:rPr>
                <w:rFonts w:ascii="Times New Roman" w:hAnsi="Times New Roman"/>
                <w:sz w:val="24"/>
                <w:szCs w:val="24"/>
                <w:lang w:val="en-US"/>
              </w:rPr>
              <w:t xml:space="preserve">Transportation Services (COTS) </w:t>
            </w:r>
            <w:r w:rsidRPr="007C1C39">
              <w:rPr>
                <w:rFonts w:ascii="Times New Roman" w:hAnsi="Times New Roman"/>
                <w:sz w:val="24"/>
                <w:szCs w:val="24"/>
                <w:lang w:val="en-US"/>
              </w:rPr>
              <w:t>Interface Requirements Document (IRD), Revision F, September 2014</w:t>
            </w:r>
          </w:p>
        </w:tc>
      </w:tr>
      <w:tr w:rsidR="00267766" w:rsidRPr="00747B22" w:rsidTr="00267766">
        <w:trPr>
          <w:trHeight w:val="640"/>
        </w:trPr>
        <w:tc>
          <w:tcPr>
            <w:tcW w:w="2660" w:type="dxa"/>
            <w:shd w:val="clear" w:color="auto" w:fill="auto"/>
            <w:noWrap/>
            <w:vAlign w:val="center"/>
          </w:tcPr>
          <w:p w:rsidR="00267766" w:rsidRPr="007C1C39" w:rsidRDefault="00267766" w:rsidP="00267766">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SSP 50235</w:t>
            </w:r>
          </w:p>
        </w:tc>
        <w:tc>
          <w:tcPr>
            <w:tcW w:w="608" w:type="dxa"/>
            <w:shd w:val="clear" w:color="auto" w:fill="auto"/>
            <w:noWrap/>
          </w:tcPr>
          <w:p w:rsidR="00267766" w:rsidRDefault="00267766" w:rsidP="00267766">
            <w:pPr>
              <w:spacing w:after="0"/>
            </w:pPr>
            <w:r w:rsidRPr="00F65A6E">
              <w:rPr>
                <w:rFonts w:ascii="Times New Roman" w:hAnsi="Times New Roman"/>
                <w:sz w:val="24"/>
                <w:szCs w:val="24"/>
              </w:rPr>
              <w:t>–</w:t>
            </w:r>
          </w:p>
        </w:tc>
        <w:tc>
          <w:tcPr>
            <w:tcW w:w="6763" w:type="dxa"/>
            <w:shd w:val="clear" w:color="auto" w:fill="auto"/>
            <w:noWrap/>
            <w:vAlign w:val="center"/>
          </w:tcPr>
          <w:p w:rsidR="00267766" w:rsidRPr="007C1C39" w:rsidRDefault="00267766" w:rsidP="00267766">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 xml:space="preserve">Interface Definition Document for International Space Station Visiting Vehicles, International Space Station Program Office, February 2000  </w:t>
            </w:r>
          </w:p>
        </w:tc>
      </w:tr>
      <w:tr w:rsidR="00267766" w:rsidRPr="00CC68A9" w:rsidTr="00267766">
        <w:trPr>
          <w:trHeight w:val="640"/>
        </w:trPr>
        <w:tc>
          <w:tcPr>
            <w:tcW w:w="2660" w:type="dxa"/>
            <w:shd w:val="clear" w:color="auto" w:fill="auto"/>
            <w:noWrap/>
            <w:vAlign w:val="center"/>
          </w:tcPr>
          <w:p w:rsidR="00267766" w:rsidRPr="007C1C39" w:rsidRDefault="00267766" w:rsidP="00267766">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IDSS-GUIDE-001</w:t>
            </w:r>
          </w:p>
          <w:p w:rsidR="00267766" w:rsidRPr="007C1C39" w:rsidRDefault="00267766" w:rsidP="00267766">
            <w:pPr>
              <w:spacing w:after="0" w:line="276" w:lineRule="auto"/>
              <w:ind w:hanging="9"/>
              <w:rPr>
                <w:rFonts w:ascii="Times New Roman" w:hAnsi="Times New Roman"/>
                <w:sz w:val="24"/>
                <w:szCs w:val="24"/>
                <w:lang w:val="en-US"/>
              </w:rPr>
            </w:pPr>
            <w:r w:rsidRPr="004E74EF">
              <w:rPr>
                <w:rFonts w:ascii="Times New Roman" w:hAnsi="Times New Roman"/>
                <w:sz w:val="24"/>
                <w:szCs w:val="24"/>
              </w:rPr>
              <w:t>редакция</w:t>
            </w:r>
            <w:r>
              <w:rPr>
                <w:rFonts w:ascii="Times New Roman" w:hAnsi="Times New Roman"/>
                <w:sz w:val="24"/>
                <w:szCs w:val="24"/>
                <w:lang w:val="en-US"/>
              </w:rPr>
              <w:t xml:space="preserve"> A</w:t>
            </w:r>
          </w:p>
        </w:tc>
        <w:tc>
          <w:tcPr>
            <w:tcW w:w="608" w:type="dxa"/>
            <w:shd w:val="clear" w:color="auto" w:fill="auto"/>
            <w:noWrap/>
          </w:tcPr>
          <w:p w:rsidR="00267766" w:rsidRDefault="00267766" w:rsidP="00267766">
            <w:pPr>
              <w:spacing w:after="0"/>
            </w:pPr>
            <w:r w:rsidRPr="00F65A6E">
              <w:rPr>
                <w:rFonts w:ascii="Times New Roman" w:hAnsi="Times New Roman"/>
                <w:sz w:val="24"/>
                <w:szCs w:val="24"/>
              </w:rPr>
              <w:t>–</w:t>
            </w:r>
          </w:p>
        </w:tc>
        <w:tc>
          <w:tcPr>
            <w:tcW w:w="6763" w:type="dxa"/>
            <w:shd w:val="clear" w:color="auto" w:fill="auto"/>
            <w:noWrap/>
            <w:vAlign w:val="center"/>
          </w:tcPr>
          <w:p w:rsidR="00267766" w:rsidRPr="007C1C39" w:rsidRDefault="00267766" w:rsidP="00267766">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 xml:space="preserve">Navigation and Alignment Aids Concept of Operations and </w:t>
            </w:r>
          </w:p>
          <w:p w:rsidR="00267766" w:rsidRPr="007C1C39" w:rsidRDefault="00267766" w:rsidP="00267766">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Supplemental Design Information</w:t>
            </w:r>
          </w:p>
        </w:tc>
      </w:tr>
    </w:tbl>
    <w:p w:rsidR="00DA0A16" w:rsidRPr="00CC68A9" w:rsidRDefault="00DA0A16" w:rsidP="004E74EF">
      <w:pPr>
        <w:spacing w:before="240" w:after="0" w:line="276" w:lineRule="auto"/>
        <w:jc w:val="both"/>
        <w:rPr>
          <w:rFonts w:ascii="Times New Roman" w:hAnsi="Times New Roman"/>
          <w:sz w:val="28"/>
          <w:szCs w:val="28"/>
          <w:lang w:val="en-US"/>
        </w:rPr>
      </w:pPr>
      <w:r w:rsidRPr="00CC68A9">
        <w:rPr>
          <w:rFonts w:ascii="Times New Roman" w:hAnsi="Times New Roman"/>
          <w:sz w:val="28"/>
          <w:szCs w:val="28"/>
          <w:lang w:val="en-US"/>
        </w:rPr>
        <w:t>Table 4.6 Documents underlying the International Thermal Interoperability Standards (ITIS).</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466"/>
        <w:gridCol w:w="6763"/>
      </w:tblGrid>
      <w:tr w:rsidR="00B723D2" w:rsidRPr="00747B22" w:rsidTr="00AF477C">
        <w:trPr>
          <w:trHeight w:val="640"/>
        </w:trPr>
        <w:tc>
          <w:tcPr>
            <w:tcW w:w="2694" w:type="dxa"/>
            <w:shd w:val="clear" w:color="auto" w:fill="auto"/>
            <w:noWrap/>
            <w:vAlign w:val="center"/>
            <w:hideMark/>
          </w:tcPr>
          <w:p w:rsidR="00B723D2" w:rsidRPr="007C1C39" w:rsidRDefault="00B723D2" w:rsidP="00B723D2">
            <w:pPr>
              <w:spacing w:after="0" w:line="276" w:lineRule="auto"/>
              <w:ind w:hanging="9"/>
              <w:rPr>
                <w:rFonts w:ascii="Times New Roman" w:hAnsi="Times New Roman"/>
                <w:sz w:val="24"/>
                <w:szCs w:val="24"/>
                <w:lang w:val="en-US"/>
              </w:rPr>
            </w:pPr>
            <w:r>
              <w:rPr>
                <w:rFonts w:ascii="Times New Roman" w:hAnsi="Times New Roman"/>
                <w:sz w:val="24"/>
                <w:szCs w:val="24"/>
                <w:lang w:val="en-US"/>
              </w:rPr>
              <w:t>SN-C-0005C, Rev. D</w:t>
            </w:r>
          </w:p>
        </w:tc>
        <w:tc>
          <w:tcPr>
            <w:tcW w:w="466" w:type="dxa"/>
            <w:shd w:val="clear" w:color="auto" w:fill="auto"/>
            <w:noWrap/>
            <w:vAlign w:val="center"/>
          </w:tcPr>
          <w:p w:rsidR="00B723D2" w:rsidRDefault="00B723D2" w:rsidP="00AF477C">
            <w:pPr>
              <w:spacing w:after="0"/>
              <w:jc w:val="center"/>
            </w:pPr>
            <w:r w:rsidRPr="00D066DD">
              <w:rPr>
                <w:rFonts w:ascii="Times New Roman" w:hAnsi="Times New Roman"/>
                <w:sz w:val="24"/>
                <w:szCs w:val="24"/>
              </w:rPr>
              <w:t>–</w:t>
            </w:r>
          </w:p>
        </w:tc>
        <w:tc>
          <w:tcPr>
            <w:tcW w:w="6763" w:type="dxa"/>
            <w:shd w:val="clear" w:color="auto" w:fill="auto"/>
            <w:noWrap/>
            <w:vAlign w:val="center"/>
            <w:hideMark/>
          </w:tcPr>
          <w:p w:rsidR="00B723D2" w:rsidRPr="007C1C39" w:rsidRDefault="00B723D2" w:rsidP="00AF477C">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Contamination Control Requirements for the Space Shuttle Program</w:t>
            </w:r>
          </w:p>
        </w:tc>
      </w:tr>
      <w:tr w:rsidR="00B723D2" w:rsidRPr="00747B22" w:rsidTr="00AF477C">
        <w:trPr>
          <w:trHeight w:val="639"/>
        </w:trPr>
        <w:tc>
          <w:tcPr>
            <w:tcW w:w="2694" w:type="dxa"/>
            <w:shd w:val="clear" w:color="auto" w:fill="auto"/>
            <w:noWrap/>
            <w:vAlign w:val="center"/>
          </w:tcPr>
          <w:p w:rsidR="00B723D2" w:rsidRPr="007C1C39" w:rsidRDefault="00B723D2" w:rsidP="00B723D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ASTM D1193 - 06(2011)</w:t>
            </w:r>
          </w:p>
        </w:tc>
        <w:tc>
          <w:tcPr>
            <w:tcW w:w="466" w:type="dxa"/>
            <w:shd w:val="clear" w:color="auto" w:fill="auto"/>
            <w:noWrap/>
            <w:vAlign w:val="center"/>
          </w:tcPr>
          <w:p w:rsidR="00B723D2" w:rsidRDefault="00B723D2" w:rsidP="00AF477C">
            <w:pPr>
              <w:spacing w:after="0"/>
              <w:jc w:val="center"/>
            </w:pPr>
            <w:r w:rsidRPr="00D066DD">
              <w:rPr>
                <w:rFonts w:ascii="Times New Roman" w:hAnsi="Times New Roman"/>
                <w:sz w:val="24"/>
                <w:szCs w:val="24"/>
              </w:rPr>
              <w:t>–</w:t>
            </w:r>
          </w:p>
        </w:tc>
        <w:tc>
          <w:tcPr>
            <w:tcW w:w="6763" w:type="dxa"/>
            <w:shd w:val="clear" w:color="auto" w:fill="auto"/>
            <w:noWrap/>
            <w:vAlign w:val="center"/>
          </w:tcPr>
          <w:p w:rsidR="00B723D2" w:rsidRPr="007C1C39" w:rsidRDefault="00B723D2" w:rsidP="00AF477C">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Standard Specification for Reagent Water</w:t>
            </w:r>
          </w:p>
        </w:tc>
      </w:tr>
      <w:tr w:rsidR="00B723D2" w:rsidRPr="00747B22" w:rsidTr="00AF477C">
        <w:trPr>
          <w:trHeight w:val="640"/>
        </w:trPr>
        <w:tc>
          <w:tcPr>
            <w:tcW w:w="2694" w:type="dxa"/>
            <w:shd w:val="clear" w:color="auto" w:fill="auto"/>
            <w:noWrap/>
            <w:vAlign w:val="center"/>
          </w:tcPr>
          <w:p w:rsidR="00B723D2" w:rsidRPr="007C1C39" w:rsidRDefault="00B723D2" w:rsidP="00B723D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A-A-59150 (Rev. A)</w:t>
            </w:r>
          </w:p>
        </w:tc>
        <w:tc>
          <w:tcPr>
            <w:tcW w:w="466" w:type="dxa"/>
            <w:shd w:val="clear" w:color="auto" w:fill="auto"/>
            <w:noWrap/>
            <w:vAlign w:val="center"/>
          </w:tcPr>
          <w:p w:rsidR="00B723D2" w:rsidRDefault="00B723D2" w:rsidP="00AF477C">
            <w:pPr>
              <w:spacing w:after="0"/>
              <w:jc w:val="center"/>
            </w:pPr>
            <w:r w:rsidRPr="00D066DD">
              <w:rPr>
                <w:rFonts w:ascii="Times New Roman" w:hAnsi="Times New Roman"/>
                <w:sz w:val="24"/>
                <w:szCs w:val="24"/>
              </w:rPr>
              <w:t>–</w:t>
            </w:r>
          </w:p>
        </w:tc>
        <w:tc>
          <w:tcPr>
            <w:tcW w:w="6763" w:type="dxa"/>
            <w:shd w:val="clear" w:color="auto" w:fill="auto"/>
            <w:noWrap/>
            <w:vAlign w:val="center"/>
          </w:tcPr>
          <w:p w:rsidR="00B723D2" w:rsidRPr="007C1C39" w:rsidRDefault="00B723D2" w:rsidP="00AF477C">
            <w:pPr>
              <w:spacing w:after="0" w:line="276" w:lineRule="auto"/>
              <w:ind w:hanging="9"/>
              <w:jc w:val="both"/>
              <w:rPr>
                <w:rFonts w:ascii="Times New Roman" w:hAnsi="Times New Roman"/>
                <w:sz w:val="24"/>
                <w:szCs w:val="24"/>
                <w:lang w:val="en-US"/>
              </w:rPr>
            </w:pPr>
            <w:r>
              <w:rPr>
                <w:rFonts w:ascii="Times New Roman" w:hAnsi="Times New Roman"/>
                <w:sz w:val="24"/>
                <w:szCs w:val="24"/>
                <w:lang w:val="en-US"/>
              </w:rPr>
              <w:t xml:space="preserve">CLEANING COMPOUND, SOLVENT, </w:t>
            </w:r>
            <w:r w:rsidRPr="007C1C39">
              <w:rPr>
                <w:rFonts w:ascii="Times New Roman" w:hAnsi="Times New Roman"/>
                <w:sz w:val="24"/>
                <w:szCs w:val="24"/>
                <w:lang w:val="en-US"/>
              </w:rPr>
              <w:t>HYDROFLUOROETHER (HFE)</w:t>
            </w:r>
          </w:p>
        </w:tc>
      </w:tr>
      <w:tr w:rsidR="00B723D2" w:rsidRPr="00747B22" w:rsidTr="00AF477C">
        <w:trPr>
          <w:trHeight w:val="483"/>
        </w:trPr>
        <w:tc>
          <w:tcPr>
            <w:tcW w:w="2694" w:type="dxa"/>
            <w:shd w:val="clear" w:color="auto" w:fill="auto"/>
            <w:noWrap/>
            <w:vAlign w:val="center"/>
          </w:tcPr>
          <w:p w:rsidR="00B723D2" w:rsidRPr="007C1C39" w:rsidRDefault="00B723D2" w:rsidP="00B723D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SSP 30245, REV. E</w:t>
            </w:r>
          </w:p>
        </w:tc>
        <w:tc>
          <w:tcPr>
            <w:tcW w:w="466" w:type="dxa"/>
            <w:shd w:val="clear" w:color="auto" w:fill="auto"/>
            <w:noWrap/>
            <w:vAlign w:val="center"/>
          </w:tcPr>
          <w:p w:rsidR="00B723D2" w:rsidRDefault="00B723D2" w:rsidP="00AF477C">
            <w:pPr>
              <w:spacing w:after="0"/>
              <w:jc w:val="center"/>
            </w:pPr>
            <w:r w:rsidRPr="00D066DD">
              <w:rPr>
                <w:rFonts w:ascii="Times New Roman" w:hAnsi="Times New Roman"/>
                <w:sz w:val="24"/>
                <w:szCs w:val="24"/>
              </w:rPr>
              <w:t>–</w:t>
            </w:r>
          </w:p>
        </w:tc>
        <w:tc>
          <w:tcPr>
            <w:tcW w:w="6763" w:type="dxa"/>
            <w:shd w:val="clear" w:color="auto" w:fill="auto"/>
            <w:noWrap/>
            <w:vAlign w:val="center"/>
          </w:tcPr>
          <w:p w:rsidR="00B723D2" w:rsidRPr="007C1C39" w:rsidRDefault="00B723D2" w:rsidP="00AF477C">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Space station electrical bonding requirements</w:t>
            </w:r>
          </w:p>
        </w:tc>
      </w:tr>
      <w:tr w:rsidR="00B723D2" w:rsidRPr="00CC68A9" w:rsidTr="00AF477C">
        <w:trPr>
          <w:trHeight w:val="700"/>
        </w:trPr>
        <w:tc>
          <w:tcPr>
            <w:tcW w:w="2694" w:type="dxa"/>
            <w:shd w:val="clear" w:color="auto" w:fill="auto"/>
            <w:noWrap/>
            <w:vAlign w:val="center"/>
          </w:tcPr>
          <w:p w:rsidR="00B723D2" w:rsidRPr="007C1C39" w:rsidRDefault="00B723D2" w:rsidP="00B723D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MIL-PRF-27401F</w:t>
            </w:r>
          </w:p>
        </w:tc>
        <w:tc>
          <w:tcPr>
            <w:tcW w:w="466" w:type="dxa"/>
            <w:shd w:val="clear" w:color="auto" w:fill="auto"/>
            <w:noWrap/>
            <w:vAlign w:val="center"/>
          </w:tcPr>
          <w:p w:rsidR="00B723D2" w:rsidRDefault="00B723D2" w:rsidP="00AF477C">
            <w:pPr>
              <w:spacing w:after="0"/>
              <w:jc w:val="center"/>
            </w:pPr>
            <w:r w:rsidRPr="00D066DD">
              <w:rPr>
                <w:rFonts w:ascii="Times New Roman" w:hAnsi="Times New Roman"/>
                <w:sz w:val="24"/>
                <w:szCs w:val="24"/>
              </w:rPr>
              <w:t>–</w:t>
            </w:r>
          </w:p>
        </w:tc>
        <w:tc>
          <w:tcPr>
            <w:tcW w:w="6763" w:type="dxa"/>
            <w:shd w:val="clear" w:color="auto" w:fill="auto"/>
            <w:noWrap/>
            <w:vAlign w:val="center"/>
          </w:tcPr>
          <w:p w:rsidR="00B723D2" w:rsidRPr="007C1C39" w:rsidRDefault="00B723D2" w:rsidP="00AF477C">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Propellant pressurizing agent, nitrogen</w:t>
            </w:r>
          </w:p>
        </w:tc>
      </w:tr>
      <w:tr w:rsidR="00B723D2" w:rsidRPr="00CC68A9" w:rsidTr="00AF477C">
        <w:trPr>
          <w:trHeight w:val="551"/>
        </w:trPr>
        <w:tc>
          <w:tcPr>
            <w:tcW w:w="2694" w:type="dxa"/>
            <w:shd w:val="clear" w:color="auto" w:fill="auto"/>
            <w:noWrap/>
            <w:vAlign w:val="center"/>
          </w:tcPr>
          <w:p w:rsidR="00B723D2" w:rsidRPr="007C1C39" w:rsidRDefault="00B723D2" w:rsidP="00B723D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CGA G-10.1</w:t>
            </w:r>
          </w:p>
        </w:tc>
        <w:tc>
          <w:tcPr>
            <w:tcW w:w="466" w:type="dxa"/>
            <w:shd w:val="clear" w:color="auto" w:fill="auto"/>
            <w:noWrap/>
            <w:vAlign w:val="center"/>
          </w:tcPr>
          <w:p w:rsidR="00B723D2" w:rsidRDefault="00B723D2" w:rsidP="00AF477C">
            <w:pPr>
              <w:spacing w:after="0"/>
              <w:jc w:val="center"/>
            </w:pPr>
            <w:r w:rsidRPr="00D066DD">
              <w:rPr>
                <w:rFonts w:ascii="Times New Roman" w:hAnsi="Times New Roman"/>
                <w:sz w:val="24"/>
                <w:szCs w:val="24"/>
              </w:rPr>
              <w:t>–</w:t>
            </w:r>
          </w:p>
        </w:tc>
        <w:tc>
          <w:tcPr>
            <w:tcW w:w="6763" w:type="dxa"/>
            <w:shd w:val="clear" w:color="auto" w:fill="auto"/>
            <w:noWrap/>
            <w:vAlign w:val="center"/>
          </w:tcPr>
          <w:p w:rsidR="00B723D2" w:rsidRPr="007C1C39" w:rsidRDefault="00B723D2" w:rsidP="00AF477C">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Commodity specification for nitrogen</w:t>
            </w:r>
          </w:p>
        </w:tc>
      </w:tr>
      <w:tr w:rsidR="00B723D2" w:rsidRPr="00747B22" w:rsidTr="00AF477C">
        <w:trPr>
          <w:trHeight w:val="640"/>
        </w:trPr>
        <w:tc>
          <w:tcPr>
            <w:tcW w:w="2694" w:type="dxa"/>
            <w:shd w:val="clear" w:color="auto" w:fill="auto"/>
            <w:noWrap/>
            <w:vAlign w:val="center"/>
          </w:tcPr>
          <w:p w:rsidR="00B723D2" w:rsidRPr="007C1C39" w:rsidRDefault="00B723D2" w:rsidP="00B723D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MIL-STD-1246, REV. C</w:t>
            </w:r>
          </w:p>
        </w:tc>
        <w:tc>
          <w:tcPr>
            <w:tcW w:w="466" w:type="dxa"/>
            <w:shd w:val="clear" w:color="auto" w:fill="auto"/>
            <w:noWrap/>
            <w:vAlign w:val="center"/>
          </w:tcPr>
          <w:p w:rsidR="00B723D2" w:rsidRDefault="00B723D2" w:rsidP="00AF477C">
            <w:pPr>
              <w:spacing w:after="0"/>
              <w:jc w:val="center"/>
            </w:pPr>
            <w:r w:rsidRPr="00D066DD">
              <w:rPr>
                <w:rFonts w:ascii="Times New Roman" w:hAnsi="Times New Roman"/>
                <w:sz w:val="24"/>
                <w:szCs w:val="24"/>
              </w:rPr>
              <w:t>–</w:t>
            </w:r>
          </w:p>
        </w:tc>
        <w:tc>
          <w:tcPr>
            <w:tcW w:w="6763" w:type="dxa"/>
            <w:shd w:val="clear" w:color="auto" w:fill="auto"/>
            <w:noWrap/>
            <w:vAlign w:val="center"/>
          </w:tcPr>
          <w:p w:rsidR="00B723D2" w:rsidRPr="007C1C39" w:rsidRDefault="00B723D2" w:rsidP="00AF477C">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Military standard product cleanliness levels and contamination control program</w:t>
            </w:r>
          </w:p>
        </w:tc>
      </w:tr>
      <w:tr w:rsidR="00B723D2" w:rsidRPr="00747B22" w:rsidTr="00AF477C">
        <w:trPr>
          <w:trHeight w:val="640"/>
        </w:trPr>
        <w:tc>
          <w:tcPr>
            <w:tcW w:w="2694" w:type="dxa"/>
            <w:shd w:val="clear" w:color="auto" w:fill="auto"/>
            <w:noWrap/>
            <w:vAlign w:val="center"/>
          </w:tcPr>
          <w:p w:rsidR="00B723D2" w:rsidRPr="007C1C39" w:rsidRDefault="00B723D2" w:rsidP="00B723D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SSP 30573, REV. F</w:t>
            </w:r>
          </w:p>
        </w:tc>
        <w:tc>
          <w:tcPr>
            <w:tcW w:w="466" w:type="dxa"/>
            <w:shd w:val="clear" w:color="auto" w:fill="auto"/>
            <w:noWrap/>
            <w:vAlign w:val="center"/>
          </w:tcPr>
          <w:p w:rsidR="00B723D2" w:rsidRDefault="00B723D2" w:rsidP="00AF477C">
            <w:pPr>
              <w:spacing w:after="0"/>
              <w:jc w:val="center"/>
            </w:pPr>
            <w:r w:rsidRPr="00D066DD">
              <w:rPr>
                <w:rFonts w:ascii="Times New Roman" w:hAnsi="Times New Roman"/>
                <w:sz w:val="24"/>
                <w:szCs w:val="24"/>
              </w:rPr>
              <w:t>–</w:t>
            </w:r>
          </w:p>
        </w:tc>
        <w:tc>
          <w:tcPr>
            <w:tcW w:w="6763" w:type="dxa"/>
            <w:shd w:val="clear" w:color="auto" w:fill="auto"/>
            <w:noWrap/>
            <w:vAlign w:val="center"/>
          </w:tcPr>
          <w:p w:rsidR="00B723D2" w:rsidRPr="007C1C39" w:rsidRDefault="00B723D2" w:rsidP="00AF477C">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SPACE STATION</w:t>
            </w:r>
            <w:r>
              <w:rPr>
                <w:rFonts w:ascii="Times New Roman" w:hAnsi="Times New Roman"/>
                <w:sz w:val="24"/>
                <w:szCs w:val="24"/>
                <w:lang w:val="en-US"/>
              </w:rPr>
              <w:t xml:space="preserve"> PROGRAM FLUID PROCUREMENT AND </w:t>
            </w:r>
            <w:r w:rsidRPr="007C1C39">
              <w:rPr>
                <w:rFonts w:ascii="Times New Roman" w:hAnsi="Times New Roman"/>
                <w:sz w:val="24"/>
                <w:szCs w:val="24"/>
                <w:lang w:val="en-US"/>
              </w:rPr>
              <w:t>USE CONTROL SPECIFICATION</w:t>
            </w:r>
          </w:p>
        </w:tc>
      </w:tr>
      <w:tr w:rsidR="00B723D2" w:rsidRPr="00747B22" w:rsidTr="00AF477C">
        <w:trPr>
          <w:trHeight w:val="640"/>
        </w:trPr>
        <w:tc>
          <w:tcPr>
            <w:tcW w:w="2694" w:type="dxa"/>
            <w:shd w:val="clear" w:color="auto" w:fill="auto"/>
            <w:noWrap/>
            <w:vAlign w:val="center"/>
          </w:tcPr>
          <w:p w:rsidR="00B723D2" w:rsidRPr="007C1C39" w:rsidRDefault="00B723D2" w:rsidP="00B723D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lastRenderedPageBreak/>
              <w:t>IEST-STD-CC1246E</w:t>
            </w:r>
          </w:p>
        </w:tc>
        <w:tc>
          <w:tcPr>
            <w:tcW w:w="466" w:type="dxa"/>
            <w:shd w:val="clear" w:color="auto" w:fill="auto"/>
            <w:noWrap/>
            <w:vAlign w:val="center"/>
          </w:tcPr>
          <w:p w:rsidR="00B723D2" w:rsidRDefault="00B723D2" w:rsidP="00AF477C">
            <w:pPr>
              <w:spacing w:after="0"/>
              <w:jc w:val="center"/>
            </w:pPr>
            <w:r w:rsidRPr="00D066DD">
              <w:rPr>
                <w:rFonts w:ascii="Times New Roman" w:hAnsi="Times New Roman"/>
                <w:sz w:val="24"/>
                <w:szCs w:val="24"/>
              </w:rPr>
              <w:t>–</w:t>
            </w:r>
          </w:p>
        </w:tc>
        <w:tc>
          <w:tcPr>
            <w:tcW w:w="6763" w:type="dxa"/>
            <w:shd w:val="clear" w:color="auto" w:fill="auto"/>
            <w:noWrap/>
            <w:vAlign w:val="center"/>
          </w:tcPr>
          <w:p w:rsidR="00B723D2" w:rsidRPr="007C1C39" w:rsidRDefault="00B723D2" w:rsidP="00AF477C">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PRODUCT CLEA</w:t>
            </w:r>
            <w:r>
              <w:rPr>
                <w:rFonts w:ascii="Times New Roman" w:hAnsi="Times New Roman"/>
                <w:sz w:val="24"/>
                <w:szCs w:val="24"/>
                <w:lang w:val="en-US"/>
              </w:rPr>
              <w:t xml:space="preserve">NLINESS LEVELS – APPLICATIONS, </w:t>
            </w:r>
            <w:r w:rsidRPr="007C1C39">
              <w:rPr>
                <w:rFonts w:ascii="Times New Roman" w:hAnsi="Times New Roman"/>
                <w:sz w:val="24"/>
                <w:szCs w:val="24"/>
                <w:lang w:val="en-US"/>
              </w:rPr>
              <w:t>REQUIREMENTS, AND DETERMINATION</w:t>
            </w:r>
          </w:p>
        </w:tc>
      </w:tr>
      <w:tr w:rsidR="00B723D2" w:rsidRPr="00747B22" w:rsidTr="00AF477C">
        <w:trPr>
          <w:trHeight w:val="640"/>
        </w:trPr>
        <w:tc>
          <w:tcPr>
            <w:tcW w:w="2694" w:type="dxa"/>
            <w:shd w:val="clear" w:color="auto" w:fill="auto"/>
            <w:noWrap/>
            <w:vAlign w:val="center"/>
          </w:tcPr>
          <w:p w:rsidR="00B723D2" w:rsidRPr="007C1C39" w:rsidRDefault="00B723D2" w:rsidP="00B723D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NASA-STD-6016A</w:t>
            </w:r>
          </w:p>
        </w:tc>
        <w:tc>
          <w:tcPr>
            <w:tcW w:w="466" w:type="dxa"/>
            <w:shd w:val="clear" w:color="auto" w:fill="auto"/>
            <w:noWrap/>
            <w:vAlign w:val="center"/>
          </w:tcPr>
          <w:p w:rsidR="00B723D2" w:rsidRDefault="00B723D2" w:rsidP="00AF477C">
            <w:pPr>
              <w:spacing w:after="0"/>
              <w:jc w:val="center"/>
            </w:pPr>
            <w:r w:rsidRPr="00D066DD">
              <w:rPr>
                <w:rFonts w:ascii="Times New Roman" w:hAnsi="Times New Roman"/>
                <w:sz w:val="24"/>
                <w:szCs w:val="24"/>
              </w:rPr>
              <w:t>–</w:t>
            </w:r>
          </w:p>
        </w:tc>
        <w:tc>
          <w:tcPr>
            <w:tcW w:w="6763" w:type="dxa"/>
            <w:shd w:val="clear" w:color="auto" w:fill="auto"/>
            <w:noWrap/>
            <w:vAlign w:val="center"/>
          </w:tcPr>
          <w:p w:rsidR="00B723D2" w:rsidRPr="007C1C39" w:rsidRDefault="00B723D2" w:rsidP="00AF477C">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ST</w:t>
            </w:r>
            <w:r>
              <w:rPr>
                <w:rFonts w:ascii="Times New Roman" w:hAnsi="Times New Roman"/>
                <w:sz w:val="24"/>
                <w:szCs w:val="24"/>
                <w:lang w:val="en-US"/>
              </w:rPr>
              <w:t xml:space="preserve">ANDARD MATERIALS AND PROCESSES </w:t>
            </w:r>
            <w:r w:rsidRPr="007C1C39">
              <w:rPr>
                <w:rFonts w:ascii="Times New Roman" w:hAnsi="Times New Roman"/>
                <w:sz w:val="24"/>
                <w:szCs w:val="24"/>
                <w:lang w:val="en-US"/>
              </w:rPr>
              <w:t>REQUIREMENTS FOR SPACECRAFT</w:t>
            </w:r>
          </w:p>
        </w:tc>
      </w:tr>
      <w:tr w:rsidR="00B723D2" w:rsidRPr="00747B22" w:rsidTr="00AF477C">
        <w:trPr>
          <w:trHeight w:val="387"/>
        </w:trPr>
        <w:tc>
          <w:tcPr>
            <w:tcW w:w="2694" w:type="dxa"/>
            <w:shd w:val="clear" w:color="auto" w:fill="auto"/>
            <w:noWrap/>
            <w:vAlign w:val="center"/>
          </w:tcPr>
          <w:p w:rsidR="00B723D2" w:rsidRPr="007C1C39" w:rsidRDefault="00B723D2" w:rsidP="00B723D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IECLSSIS</w:t>
            </w:r>
          </w:p>
        </w:tc>
        <w:tc>
          <w:tcPr>
            <w:tcW w:w="466" w:type="dxa"/>
            <w:shd w:val="clear" w:color="auto" w:fill="auto"/>
            <w:noWrap/>
            <w:vAlign w:val="center"/>
          </w:tcPr>
          <w:p w:rsidR="00B723D2" w:rsidRDefault="00B723D2" w:rsidP="00AF477C">
            <w:pPr>
              <w:spacing w:after="0"/>
              <w:jc w:val="center"/>
            </w:pPr>
            <w:r w:rsidRPr="00D066DD">
              <w:rPr>
                <w:rFonts w:ascii="Times New Roman" w:hAnsi="Times New Roman"/>
                <w:sz w:val="24"/>
                <w:szCs w:val="24"/>
              </w:rPr>
              <w:t>–</w:t>
            </w:r>
          </w:p>
        </w:tc>
        <w:tc>
          <w:tcPr>
            <w:tcW w:w="6763" w:type="dxa"/>
            <w:shd w:val="clear" w:color="auto" w:fill="auto"/>
            <w:noWrap/>
            <w:vAlign w:val="center"/>
          </w:tcPr>
          <w:p w:rsidR="00B723D2" w:rsidRPr="007C1C39" w:rsidRDefault="00B723D2" w:rsidP="00AF477C">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 xml:space="preserve">INTERNATIONAL ENVIRONMENTAL CONTROL AND LIFE </w:t>
            </w:r>
          </w:p>
          <w:p w:rsidR="00B723D2" w:rsidRPr="007C1C39" w:rsidRDefault="00B723D2" w:rsidP="00AF477C">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SUPPORT S</w:t>
            </w:r>
            <w:r>
              <w:rPr>
                <w:rFonts w:ascii="Times New Roman" w:hAnsi="Times New Roman"/>
                <w:sz w:val="24"/>
                <w:szCs w:val="24"/>
                <w:lang w:val="en-US"/>
              </w:rPr>
              <w:t xml:space="preserve">YSTEM (ECLSS) INTEROPERABILITY </w:t>
            </w:r>
            <w:r w:rsidRPr="007C1C39">
              <w:rPr>
                <w:rFonts w:ascii="Times New Roman" w:hAnsi="Times New Roman"/>
                <w:sz w:val="24"/>
                <w:szCs w:val="24"/>
                <w:lang w:val="en-US"/>
              </w:rPr>
              <w:t>STANDARDS</w:t>
            </w:r>
          </w:p>
        </w:tc>
      </w:tr>
      <w:tr w:rsidR="00B723D2" w:rsidRPr="00747B22" w:rsidTr="00AF477C">
        <w:trPr>
          <w:trHeight w:val="640"/>
        </w:trPr>
        <w:tc>
          <w:tcPr>
            <w:tcW w:w="2694" w:type="dxa"/>
            <w:shd w:val="clear" w:color="auto" w:fill="auto"/>
            <w:noWrap/>
            <w:vAlign w:val="center"/>
          </w:tcPr>
          <w:p w:rsidR="00B723D2" w:rsidRPr="007C1C39" w:rsidRDefault="00B723D2" w:rsidP="00B723D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SLS-SPEC-159, REV. D</w:t>
            </w:r>
          </w:p>
        </w:tc>
        <w:tc>
          <w:tcPr>
            <w:tcW w:w="466" w:type="dxa"/>
            <w:shd w:val="clear" w:color="auto" w:fill="auto"/>
            <w:noWrap/>
            <w:vAlign w:val="center"/>
          </w:tcPr>
          <w:p w:rsidR="00B723D2" w:rsidRDefault="00B723D2" w:rsidP="00AF477C">
            <w:pPr>
              <w:spacing w:after="0"/>
              <w:jc w:val="center"/>
            </w:pPr>
            <w:r w:rsidRPr="00D066DD">
              <w:rPr>
                <w:rFonts w:ascii="Times New Roman" w:hAnsi="Times New Roman"/>
                <w:sz w:val="24"/>
                <w:szCs w:val="24"/>
              </w:rPr>
              <w:t>–</w:t>
            </w:r>
          </w:p>
        </w:tc>
        <w:tc>
          <w:tcPr>
            <w:tcW w:w="6763" w:type="dxa"/>
            <w:shd w:val="clear" w:color="auto" w:fill="auto"/>
            <w:noWrap/>
            <w:vAlign w:val="center"/>
          </w:tcPr>
          <w:p w:rsidR="00B723D2" w:rsidRPr="007C1C39" w:rsidRDefault="00B723D2" w:rsidP="00AF477C">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Cross program design specification for natural environments (DSNE)</w:t>
            </w:r>
          </w:p>
        </w:tc>
      </w:tr>
      <w:tr w:rsidR="00B723D2" w:rsidRPr="00747B22" w:rsidTr="00AF477C">
        <w:trPr>
          <w:trHeight w:val="640"/>
        </w:trPr>
        <w:tc>
          <w:tcPr>
            <w:tcW w:w="2694" w:type="dxa"/>
            <w:shd w:val="clear" w:color="auto" w:fill="auto"/>
            <w:noWrap/>
            <w:vAlign w:val="center"/>
          </w:tcPr>
          <w:p w:rsidR="00B723D2" w:rsidRPr="007C1C39" w:rsidRDefault="00B723D2" w:rsidP="00B723D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IERIS</w:t>
            </w:r>
          </w:p>
        </w:tc>
        <w:tc>
          <w:tcPr>
            <w:tcW w:w="466" w:type="dxa"/>
            <w:shd w:val="clear" w:color="auto" w:fill="auto"/>
            <w:noWrap/>
            <w:vAlign w:val="center"/>
          </w:tcPr>
          <w:p w:rsidR="00B723D2" w:rsidRDefault="00B723D2" w:rsidP="00AF477C">
            <w:pPr>
              <w:spacing w:after="0"/>
              <w:jc w:val="center"/>
            </w:pPr>
            <w:r w:rsidRPr="00D066DD">
              <w:rPr>
                <w:rFonts w:ascii="Times New Roman" w:hAnsi="Times New Roman"/>
                <w:sz w:val="24"/>
                <w:szCs w:val="24"/>
              </w:rPr>
              <w:t>–</w:t>
            </w:r>
          </w:p>
        </w:tc>
        <w:tc>
          <w:tcPr>
            <w:tcW w:w="6763" w:type="dxa"/>
            <w:shd w:val="clear" w:color="auto" w:fill="auto"/>
            <w:noWrap/>
            <w:vAlign w:val="center"/>
          </w:tcPr>
          <w:p w:rsidR="00B723D2" w:rsidRPr="007C1C39" w:rsidRDefault="00B723D2" w:rsidP="00AF477C">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International external robotic interoperability standards (IERIS)</w:t>
            </w:r>
          </w:p>
        </w:tc>
      </w:tr>
      <w:tr w:rsidR="00B723D2" w:rsidRPr="00747B22" w:rsidTr="00AF477C">
        <w:trPr>
          <w:trHeight w:val="640"/>
        </w:trPr>
        <w:tc>
          <w:tcPr>
            <w:tcW w:w="2694" w:type="dxa"/>
            <w:shd w:val="clear" w:color="auto" w:fill="auto"/>
            <w:noWrap/>
            <w:vAlign w:val="center"/>
          </w:tcPr>
          <w:p w:rsidR="00B723D2" w:rsidRPr="007C1C39" w:rsidRDefault="00B723D2" w:rsidP="00B723D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SSP-41172, REV. AD</w:t>
            </w:r>
          </w:p>
        </w:tc>
        <w:tc>
          <w:tcPr>
            <w:tcW w:w="466" w:type="dxa"/>
            <w:shd w:val="clear" w:color="auto" w:fill="auto"/>
            <w:noWrap/>
            <w:vAlign w:val="center"/>
          </w:tcPr>
          <w:p w:rsidR="00B723D2" w:rsidRDefault="00B723D2" w:rsidP="00AF477C">
            <w:pPr>
              <w:spacing w:after="0"/>
              <w:jc w:val="center"/>
            </w:pPr>
            <w:r w:rsidRPr="00D066DD">
              <w:rPr>
                <w:rFonts w:ascii="Times New Roman" w:hAnsi="Times New Roman"/>
                <w:sz w:val="24"/>
                <w:szCs w:val="24"/>
              </w:rPr>
              <w:t>–</w:t>
            </w:r>
          </w:p>
        </w:tc>
        <w:tc>
          <w:tcPr>
            <w:tcW w:w="6763" w:type="dxa"/>
            <w:shd w:val="clear" w:color="auto" w:fill="auto"/>
            <w:noWrap/>
            <w:vAlign w:val="center"/>
          </w:tcPr>
          <w:p w:rsidR="00B723D2" w:rsidRPr="007C1C39" w:rsidRDefault="00B723D2" w:rsidP="00AF477C">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Qualification and acceptance environmental  test requirements</w:t>
            </w:r>
          </w:p>
        </w:tc>
      </w:tr>
      <w:tr w:rsidR="00B723D2" w:rsidRPr="00747B22" w:rsidTr="00AF477C">
        <w:trPr>
          <w:trHeight w:val="307"/>
        </w:trPr>
        <w:tc>
          <w:tcPr>
            <w:tcW w:w="2694" w:type="dxa"/>
            <w:shd w:val="clear" w:color="auto" w:fill="auto"/>
            <w:noWrap/>
            <w:vAlign w:val="center"/>
          </w:tcPr>
          <w:p w:rsidR="00B723D2" w:rsidRPr="007C1C39" w:rsidRDefault="00B723D2" w:rsidP="00B723D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SSP 57000, Rev. R</w:t>
            </w:r>
          </w:p>
        </w:tc>
        <w:tc>
          <w:tcPr>
            <w:tcW w:w="466" w:type="dxa"/>
            <w:shd w:val="clear" w:color="auto" w:fill="auto"/>
            <w:noWrap/>
            <w:vAlign w:val="center"/>
          </w:tcPr>
          <w:p w:rsidR="00B723D2" w:rsidRDefault="00B723D2" w:rsidP="00AF477C">
            <w:pPr>
              <w:spacing w:after="0"/>
              <w:jc w:val="center"/>
            </w:pPr>
            <w:r w:rsidRPr="00D066DD">
              <w:rPr>
                <w:rFonts w:ascii="Times New Roman" w:hAnsi="Times New Roman"/>
                <w:sz w:val="24"/>
                <w:szCs w:val="24"/>
              </w:rPr>
              <w:t>–</w:t>
            </w:r>
          </w:p>
        </w:tc>
        <w:tc>
          <w:tcPr>
            <w:tcW w:w="6763" w:type="dxa"/>
            <w:shd w:val="clear" w:color="auto" w:fill="auto"/>
            <w:noWrap/>
            <w:vAlign w:val="center"/>
          </w:tcPr>
          <w:p w:rsidR="00B723D2" w:rsidRPr="007C1C39" w:rsidRDefault="00B723D2" w:rsidP="00AF477C">
            <w:pPr>
              <w:spacing w:after="0" w:line="276" w:lineRule="auto"/>
              <w:ind w:hanging="9"/>
              <w:jc w:val="both"/>
              <w:rPr>
                <w:rFonts w:ascii="Times New Roman" w:hAnsi="Times New Roman"/>
                <w:sz w:val="24"/>
                <w:szCs w:val="24"/>
                <w:lang w:val="en-US"/>
              </w:rPr>
            </w:pPr>
            <w:r w:rsidRPr="007C1C39">
              <w:rPr>
                <w:rFonts w:ascii="Times New Roman" w:hAnsi="Times New Roman"/>
                <w:sz w:val="24"/>
                <w:szCs w:val="24"/>
                <w:lang w:val="en-US"/>
              </w:rPr>
              <w:t>Pressurized payloads interface requirements document</w:t>
            </w:r>
          </w:p>
        </w:tc>
      </w:tr>
    </w:tbl>
    <w:p w:rsidR="00DA0A16" w:rsidRPr="00CC68A9" w:rsidRDefault="00DA0A16" w:rsidP="004E74EF">
      <w:pPr>
        <w:spacing w:before="240" w:after="0" w:line="276" w:lineRule="auto"/>
        <w:jc w:val="both"/>
        <w:rPr>
          <w:rFonts w:ascii="Times New Roman" w:hAnsi="Times New Roman"/>
          <w:sz w:val="28"/>
          <w:szCs w:val="28"/>
          <w:lang w:val="en-US"/>
        </w:rPr>
      </w:pPr>
      <w:r w:rsidRPr="00CC68A9">
        <w:rPr>
          <w:rFonts w:ascii="Times New Roman" w:hAnsi="Times New Roman"/>
          <w:sz w:val="28"/>
          <w:szCs w:val="28"/>
          <w:lang w:val="en-US"/>
        </w:rPr>
        <w:t>Table 4.7 Documents underlying the International External Robotic Interoperability Standards (IERIS).</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466"/>
        <w:gridCol w:w="6763"/>
      </w:tblGrid>
      <w:tr w:rsidR="004E74EF" w:rsidRPr="00747B22" w:rsidTr="001728C2">
        <w:trPr>
          <w:trHeight w:val="501"/>
        </w:trPr>
        <w:tc>
          <w:tcPr>
            <w:tcW w:w="2694" w:type="dxa"/>
            <w:shd w:val="clear" w:color="auto" w:fill="auto"/>
            <w:noWrap/>
            <w:vAlign w:val="center"/>
          </w:tcPr>
          <w:p w:rsidR="004E74EF" w:rsidRPr="007C1C39" w:rsidRDefault="004E74EF" w:rsidP="001728C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IASIS</w:t>
            </w:r>
          </w:p>
        </w:tc>
        <w:tc>
          <w:tcPr>
            <w:tcW w:w="466" w:type="dxa"/>
            <w:shd w:val="clear" w:color="auto" w:fill="auto"/>
            <w:noWrap/>
            <w:vAlign w:val="center"/>
          </w:tcPr>
          <w:p w:rsidR="004E74EF" w:rsidRPr="004E74EF" w:rsidRDefault="001728C2" w:rsidP="001728C2">
            <w:pPr>
              <w:spacing w:after="0"/>
              <w:jc w:val="center"/>
              <w:rPr>
                <w:rFonts w:ascii="Times New Roman" w:hAnsi="Times New Roman"/>
              </w:rPr>
            </w:pPr>
            <w:r>
              <w:rPr>
                <w:rFonts w:ascii="Times New Roman" w:hAnsi="Times New Roman"/>
              </w:rPr>
              <w:t>–</w:t>
            </w:r>
          </w:p>
        </w:tc>
        <w:tc>
          <w:tcPr>
            <w:tcW w:w="6763" w:type="dxa"/>
            <w:shd w:val="clear" w:color="auto" w:fill="auto"/>
            <w:noWrap/>
            <w:vAlign w:val="center"/>
          </w:tcPr>
          <w:p w:rsidR="004E74EF" w:rsidRPr="007C1C39" w:rsidRDefault="004E74EF" w:rsidP="001728C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International Avionics Systems Interoperability Standards</w:t>
            </w:r>
          </w:p>
        </w:tc>
      </w:tr>
      <w:tr w:rsidR="001728C2" w:rsidRPr="00747B22" w:rsidTr="001728C2">
        <w:trPr>
          <w:trHeight w:val="604"/>
        </w:trPr>
        <w:tc>
          <w:tcPr>
            <w:tcW w:w="2694" w:type="dxa"/>
            <w:shd w:val="clear" w:color="auto" w:fill="auto"/>
            <w:noWrap/>
            <w:vAlign w:val="center"/>
          </w:tcPr>
          <w:p w:rsidR="001728C2" w:rsidRPr="007C1C39" w:rsidRDefault="001728C2" w:rsidP="001728C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ICSIS</w:t>
            </w:r>
          </w:p>
        </w:tc>
        <w:tc>
          <w:tcPr>
            <w:tcW w:w="466" w:type="dxa"/>
            <w:shd w:val="clear" w:color="auto" w:fill="auto"/>
            <w:noWrap/>
            <w:vAlign w:val="center"/>
          </w:tcPr>
          <w:p w:rsidR="001728C2" w:rsidRDefault="001728C2" w:rsidP="001728C2">
            <w:pPr>
              <w:spacing w:after="0"/>
              <w:jc w:val="center"/>
            </w:pPr>
            <w:r w:rsidRPr="006A2D6E">
              <w:rPr>
                <w:rFonts w:ascii="Times New Roman" w:hAnsi="Times New Roman"/>
              </w:rPr>
              <w:t>–</w:t>
            </w:r>
          </w:p>
        </w:tc>
        <w:tc>
          <w:tcPr>
            <w:tcW w:w="6763" w:type="dxa"/>
            <w:shd w:val="clear" w:color="auto" w:fill="auto"/>
            <w:noWrap/>
            <w:vAlign w:val="center"/>
          </w:tcPr>
          <w:p w:rsidR="001728C2" w:rsidRPr="007C1C39" w:rsidRDefault="001728C2" w:rsidP="001728C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International Communication System Interoperability Standards</w:t>
            </w:r>
          </w:p>
        </w:tc>
      </w:tr>
      <w:tr w:rsidR="001728C2" w:rsidRPr="00747B22" w:rsidTr="001728C2">
        <w:trPr>
          <w:trHeight w:val="645"/>
        </w:trPr>
        <w:tc>
          <w:tcPr>
            <w:tcW w:w="2694" w:type="dxa"/>
            <w:shd w:val="clear" w:color="auto" w:fill="auto"/>
            <w:noWrap/>
            <w:vAlign w:val="center"/>
          </w:tcPr>
          <w:p w:rsidR="001728C2" w:rsidRPr="007C1C39" w:rsidRDefault="001728C2" w:rsidP="001728C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ISPSIS</w:t>
            </w:r>
          </w:p>
        </w:tc>
        <w:tc>
          <w:tcPr>
            <w:tcW w:w="466" w:type="dxa"/>
            <w:shd w:val="clear" w:color="auto" w:fill="auto"/>
            <w:noWrap/>
            <w:vAlign w:val="center"/>
          </w:tcPr>
          <w:p w:rsidR="001728C2" w:rsidRDefault="001728C2" w:rsidP="001728C2">
            <w:pPr>
              <w:spacing w:after="0"/>
              <w:jc w:val="center"/>
            </w:pPr>
            <w:r w:rsidRPr="006A2D6E">
              <w:rPr>
                <w:rFonts w:ascii="Times New Roman" w:hAnsi="Times New Roman"/>
              </w:rPr>
              <w:t>–</w:t>
            </w:r>
          </w:p>
        </w:tc>
        <w:tc>
          <w:tcPr>
            <w:tcW w:w="6763" w:type="dxa"/>
            <w:shd w:val="clear" w:color="auto" w:fill="auto"/>
            <w:noWrap/>
            <w:vAlign w:val="center"/>
          </w:tcPr>
          <w:p w:rsidR="001728C2" w:rsidRPr="007C1C39" w:rsidRDefault="001728C2" w:rsidP="001728C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International Space</w:t>
            </w:r>
            <w:r>
              <w:rPr>
                <w:rFonts w:ascii="Times New Roman" w:hAnsi="Times New Roman"/>
                <w:sz w:val="24"/>
                <w:szCs w:val="24"/>
                <w:lang w:val="en-US"/>
              </w:rPr>
              <w:t xml:space="preserve"> Power System Interoperability </w:t>
            </w:r>
            <w:r w:rsidRPr="007C1C39">
              <w:rPr>
                <w:rFonts w:ascii="Times New Roman" w:hAnsi="Times New Roman"/>
                <w:sz w:val="24"/>
                <w:szCs w:val="24"/>
                <w:lang w:val="en-US"/>
              </w:rPr>
              <w:t>Standards</w:t>
            </w:r>
          </w:p>
        </w:tc>
      </w:tr>
      <w:tr w:rsidR="001728C2" w:rsidRPr="00747B22" w:rsidTr="001728C2">
        <w:trPr>
          <w:trHeight w:val="388"/>
        </w:trPr>
        <w:tc>
          <w:tcPr>
            <w:tcW w:w="2694" w:type="dxa"/>
            <w:shd w:val="clear" w:color="auto" w:fill="auto"/>
            <w:noWrap/>
            <w:vAlign w:val="center"/>
          </w:tcPr>
          <w:p w:rsidR="001728C2" w:rsidRPr="007C1C39" w:rsidRDefault="001728C2" w:rsidP="001728C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ITSIS</w:t>
            </w:r>
          </w:p>
        </w:tc>
        <w:tc>
          <w:tcPr>
            <w:tcW w:w="466" w:type="dxa"/>
            <w:shd w:val="clear" w:color="auto" w:fill="auto"/>
            <w:noWrap/>
            <w:vAlign w:val="center"/>
          </w:tcPr>
          <w:p w:rsidR="001728C2" w:rsidRDefault="001728C2" w:rsidP="001728C2">
            <w:pPr>
              <w:spacing w:after="0"/>
              <w:jc w:val="center"/>
            </w:pPr>
            <w:r w:rsidRPr="006A2D6E">
              <w:rPr>
                <w:rFonts w:ascii="Times New Roman" w:hAnsi="Times New Roman"/>
              </w:rPr>
              <w:t>–</w:t>
            </w:r>
          </w:p>
        </w:tc>
        <w:tc>
          <w:tcPr>
            <w:tcW w:w="6763" w:type="dxa"/>
            <w:shd w:val="clear" w:color="auto" w:fill="auto"/>
            <w:noWrap/>
            <w:vAlign w:val="center"/>
          </w:tcPr>
          <w:p w:rsidR="001728C2" w:rsidRPr="007C1C39" w:rsidRDefault="001728C2" w:rsidP="001728C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International Thermal System Interoperability Standards</w:t>
            </w:r>
          </w:p>
        </w:tc>
      </w:tr>
      <w:tr w:rsidR="001728C2" w:rsidRPr="00747B22" w:rsidTr="001728C2">
        <w:trPr>
          <w:trHeight w:val="640"/>
        </w:trPr>
        <w:tc>
          <w:tcPr>
            <w:tcW w:w="2694" w:type="dxa"/>
            <w:shd w:val="clear" w:color="auto" w:fill="auto"/>
            <w:noWrap/>
            <w:vAlign w:val="center"/>
          </w:tcPr>
          <w:p w:rsidR="001728C2" w:rsidRPr="007C1C39" w:rsidRDefault="001728C2" w:rsidP="001728C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SLS-SPEC-159</w:t>
            </w:r>
          </w:p>
        </w:tc>
        <w:tc>
          <w:tcPr>
            <w:tcW w:w="466" w:type="dxa"/>
            <w:shd w:val="clear" w:color="auto" w:fill="auto"/>
            <w:noWrap/>
            <w:vAlign w:val="center"/>
          </w:tcPr>
          <w:p w:rsidR="001728C2" w:rsidRDefault="001728C2" w:rsidP="001728C2">
            <w:pPr>
              <w:spacing w:after="0"/>
              <w:jc w:val="center"/>
            </w:pPr>
            <w:r w:rsidRPr="006A2D6E">
              <w:rPr>
                <w:rFonts w:ascii="Times New Roman" w:hAnsi="Times New Roman"/>
              </w:rPr>
              <w:t>–</w:t>
            </w:r>
          </w:p>
        </w:tc>
        <w:tc>
          <w:tcPr>
            <w:tcW w:w="6763" w:type="dxa"/>
            <w:shd w:val="clear" w:color="auto" w:fill="auto"/>
            <w:noWrap/>
            <w:vAlign w:val="center"/>
          </w:tcPr>
          <w:p w:rsidR="001728C2" w:rsidRPr="007C1C39" w:rsidRDefault="001728C2" w:rsidP="001728C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Crossprogram De</w:t>
            </w:r>
            <w:r>
              <w:rPr>
                <w:rFonts w:ascii="Times New Roman" w:hAnsi="Times New Roman"/>
                <w:sz w:val="24"/>
                <w:szCs w:val="24"/>
                <w:lang w:val="en-US"/>
              </w:rPr>
              <w:t xml:space="preserve">sign Specification for Natural </w:t>
            </w:r>
            <w:r w:rsidRPr="007C1C39">
              <w:rPr>
                <w:rFonts w:ascii="Times New Roman" w:hAnsi="Times New Roman"/>
                <w:sz w:val="24"/>
                <w:szCs w:val="24"/>
                <w:lang w:val="en-US"/>
              </w:rPr>
              <w:t>Environments (DSNE)</w:t>
            </w:r>
          </w:p>
        </w:tc>
      </w:tr>
      <w:tr w:rsidR="001728C2" w:rsidRPr="00CC68A9" w:rsidTr="001728C2">
        <w:trPr>
          <w:trHeight w:val="499"/>
        </w:trPr>
        <w:tc>
          <w:tcPr>
            <w:tcW w:w="2694" w:type="dxa"/>
            <w:shd w:val="clear" w:color="auto" w:fill="auto"/>
            <w:noWrap/>
            <w:vAlign w:val="center"/>
          </w:tcPr>
          <w:p w:rsidR="001728C2" w:rsidRPr="007C1C39" w:rsidRDefault="001728C2" w:rsidP="001728C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SLS-ESD 30000</w:t>
            </w:r>
          </w:p>
        </w:tc>
        <w:tc>
          <w:tcPr>
            <w:tcW w:w="466" w:type="dxa"/>
            <w:shd w:val="clear" w:color="auto" w:fill="auto"/>
            <w:noWrap/>
            <w:vAlign w:val="center"/>
          </w:tcPr>
          <w:p w:rsidR="001728C2" w:rsidRDefault="001728C2" w:rsidP="001728C2">
            <w:pPr>
              <w:spacing w:after="0"/>
              <w:jc w:val="center"/>
            </w:pPr>
            <w:r w:rsidRPr="006A2D6E">
              <w:rPr>
                <w:rFonts w:ascii="Times New Roman" w:hAnsi="Times New Roman"/>
              </w:rPr>
              <w:t>–</w:t>
            </w:r>
          </w:p>
        </w:tc>
        <w:tc>
          <w:tcPr>
            <w:tcW w:w="6763" w:type="dxa"/>
            <w:shd w:val="clear" w:color="auto" w:fill="auto"/>
            <w:noWrap/>
            <w:vAlign w:val="center"/>
          </w:tcPr>
          <w:p w:rsidR="001728C2" w:rsidRPr="007C1C39" w:rsidRDefault="001728C2" w:rsidP="001728C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SLS Mission Planners Guide</w:t>
            </w:r>
          </w:p>
        </w:tc>
      </w:tr>
      <w:tr w:rsidR="001728C2" w:rsidRPr="00747B22" w:rsidTr="001728C2">
        <w:trPr>
          <w:trHeight w:val="718"/>
        </w:trPr>
        <w:tc>
          <w:tcPr>
            <w:tcW w:w="2694" w:type="dxa"/>
            <w:shd w:val="clear" w:color="auto" w:fill="auto"/>
            <w:noWrap/>
            <w:vAlign w:val="center"/>
          </w:tcPr>
          <w:p w:rsidR="001728C2" w:rsidRPr="007C1C39" w:rsidRDefault="001728C2" w:rsidP="001728C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 xml:space="preserve">IDSS IDD </w:t>
            </w:r>
          </w:p>
        </w:tc>
        <w:tc>
          <w:tcPr>
            <w:tcW w:w="466" w:type="dxa"/>
            <w:shd w:val="clear" w:color="auto" w:fill="auto"/>
            <w:noWrap/>
            <w:vAlign w:val="center"/>
          </w:tcPr>
          <w:p w:rsidR="001728C2" w:rsidRDefault="001728C2" w:rsidP="001728C2">
            <w:pPr>
              <w:spacing w:after="0"/>
              <w:jc w:val="center"/>
            </w:pPr>
            <w:r w:rsidRPr="006A2D6E">
              <w:rPr>
                <w:rFonts w:ascii="Times New Roman" w:hAnsi="Times New Roman"/>
              </w:rPr>
              <w:t>–</w:t>
            </w:r>
          </w:p>
        </w:tc>
        <w:tc>
          <w:tcPr>
            <w:tcW w:w="6763" w:type="dxa"/>
            <w:shd w:val="clear" w:color="auto" w:fill="auto"/>
            <w:noWrap/>
            <w:vAlign w:val="center"/>
          </w:tcPr>
          <w:p w:rsidR="001728C2" w:rsidRPr="007C1C39" w:rsidRDefault="001728C2" w:rsidP="001728C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International Docking Sy</w:t>
            </w:r>
            <w:r>
              <w:rPr>
                <w:rFonts w:ascii="Times New Roman" w:hAnsi="Times New Roman"/>
                <w:sz w:val="24"/>
                <w:szCs w:val="24"/>
                <w:lang w:val="en-US"/>
              </w:rPr>
              <w:t xml:space="preserve">stem Standard (IDSS) Interface </w:t>
            </w:r>
            <w:r w:rsidRPr="007C1C39">
              <w:rPr>
                <w:rFonts w:ascii="Times New Roman" w:hAnsi="Times New Roman"/>
                <w:sz w:val="24"/>
                <w:szCs w:val="24"/>
                <w:lang w:val="en-US"/>
              </w:rPr>
              <w:t>Definition Document (IDD), Revision E, Oct. 2016</w:t>
            </w:r>
          </w:p>
        </w:tc>
      </w:tr>
      <w:tr w:rsidR="001728C2" w:rsidRPr="00747B22" w:rsidTr="001728C2">
        <w:trPr>
          <w:trHeight w:val="640"/>
        </w:trPr>
        <w:tc>
          <w:tcPr>
            <w:tcW w:w="2694" w:type="dxa"/>
            <w:shd w:val="clear" w:color="auto" w:fill="auto"/>
            <w:noWrap/>
            <w:vAlign w:val="center"/>
          </w:tcPr>
          <w:p w:rsidR="001728C2" w:rsidRPr="007C1C39" w:rsidRDefault="001728C2" w:rsidP="001728C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ISO 9409-1</w:t>
            </w:r>
          </w:p>
        </w:tc>
        <w:tc>
          <w:tcPr>
            <w:tcW w:w="466" w:type="dxa"/>
            <w:shd w:val="clear" w:color="auto" w:fill="auto"/>
            <w:noWrap/>
            <w:vAlign w:val="center"/>
          </w:tcPr>
          <w:p w:rsidR="001728C2" w:rsidRDefault="001728C2" w:rsidP="001728C2">
            <w:pPr>
              <w:spacing w:after="0"/>
              <w:jc w:val="center"/>
            </w:pPr>
            <w:r w:rsidRPr="006A2D6E">
              <w:rPr>
                <w:rFonts w:ascii="Times New Roman" w:hAnsi="Times New Roman"/>
              </w:rPr>
              <w:t>–</w:t>
            </w:r>
          </w:p>
        </w:tc>
        <w:tc>
          <w:tcPr>
            <w:tcW w:w="6763" w:type="dxa"/>
            <w:shd w:val="clear" w:color="auto" w:fill="auto"/>
            <w:noWrap/>
            <w:vAlign w:val="center"/>
          </w:tcPr>
          <w:p w:rsidR="001728C2" w:rsidRPr="007C1C39" w:rsidRDefault="001728C2" w:rsidP="001728C2">
            <w:pPr>
              <w:spacing w:after="0" w:line="276" w:lineRule="auto"/>
              <w:ind w:hanging="9"/>
              <w:rPr>
                <w:rFonts w:ascii="Times New Roman" w:hAnsi="Times New Roman"/>
                <w:sz w:val="24"/>
                <w:szCs w:val="24"/>
                <w:lang w:val="en-US"/>
              </w:rPr>
            </w:pPr>
            <w:r w:rsidRPr="007C1C39">
              <w:rPr>
                <w:rFonts w:ascii="Times New Roman" w:hAnsi="Times New Roman"/>
                <w:sz w:val="24"/>
                <w:szCs w:val="24"/>
                <w:lang w:val="en-US"/>
              </w:rPr>
              <w:t>Manipulating industrial robo</w:t>
            </w:r>
            <w:r>
              <w:rPr>
                <w:rFonts w:ascii="Times New Roman" w:hAnsi="Times New Roman"/>
                <w:sz w:val="24"/>
                <w:szCs w:val="24"/>
                <w:lang w:val="en-US"/>
              </w:rPr>
              <w:t xml:space="preserve">ts - Mechanical interfaces – </w:t>
            </w:r>
            <w:r w:rsidRPr="007C1C39">
              <w:rPr>
                <w:rFonts w:ascii="Times New Roman" w:hAnsi="Times New Roman"/>
                <w:sz w:val="24"/>
                <w:szCs w:val="24"/>
                <w:lang w:val="en-US"/>
              </w:rPr>
              <w:t>Part 1: Plates</w:t>
            </w:r>
          </w:p>
        </w:tc>
      </w:tr>
    </w:tbl>
    <w:p w:rsidR="00DA0A16" w:rsidRPr="00CC68A9" w:rsidRDefault="00DA0A16" w:rsidP="008072E7">
      <w:pPr>
        <w:spacing w:before="240" w:after="0" w:line="276" w:lineRule="auto"/>
        <w:jc w:val="both"/>
        <w:rPr>
          <w:rFonts w:ascii="Times New Roman" w:hAnsi="Times New Roman"/>
          <w:sz w:val="28"/>
          <w:szCs w:val="28"/>
          <w:lang w:val="en-US"/>
        </w:rPr>
      </w:pPr>
      <w:r w:rsidRPr="00CC68A9">
        <w:rPr>
          <w:rFonts w:ascii="Times New Roman" w:hAnsi="Times New Roman"/>
          <w:sz w:val="28"/>
          <w:szCs w:val="28"/>
          <w:lang w:val="en-US"/>
        </w:rPr>
        <w:t xml:space="preserve">It should be noted that these standards/packages of standards are being created mainly for the Deep Space Gateway and Transport (DSG&amp;T) concept, but the work goes beyond and is an actual example of international cooperation for future developments of </w:t>
      </w:r>
      <w:r w:rsidR="00EE04F5">
        <w:rPr>
          <w:rFonts w:ascii="Times New Roman" w:hAnsi="Times New Roman"/>
          <w:sz w:val="28"/>
          <w:szCs w:val="28"/>
          <w:lang w:val="en-US"/>
        </w:rPr>
        <w:t>In-space Systems</w:t>
      </w:r>
      <w:r w:rsidRPr="00CC68A9">
        <w:rPr>
          <w:rFonts w:ascii="Times New Roman" w:hAnsi="Times New Roman"/>
          <w:sz w:val="28"/>
          <w:szCs w:val="28"/>
          <w:lang w:val="en-US"/>
        </w:rPr>
        <w:t>.</w:t>
      </w:r>
    </w:p>
    <w:p w:rsidR="00DA0A16" w:rsidRPr="00CE4117" w:rsidRDefault="00DA0A16" w:rsidP="0063761C">
      <w:pPr>
        <w:pStyle w:val="20"/>
        <w:widowControl w:val="0"/>
        <w:spacing w:before="360" w:line="276" w:lineRule="auto"/>
        <w:ind w:left="851" w:hanging="284"/>
        <w:jc w:val="both"/>
        <w:rPr>
          <w:rFonts w:ascii="Times New Roman" w:hAnsi="Times New Roman"/>
          <w:b w:val="0"/>
          <w:caps/>
          <w:kern w:val="28"/>
          <w:lang w:val="en-US"/>
        </w:rPr>
      </w:pPr>
      <w:bookmarkStart w:id="40" w:name="_Toc25857769"/>
      <w:r w:rsidRPr="0063761C">
        <w:rPr>
          <w:rFonts w:ascii="Times New Roman" w:hAnsi="Times New Roman"/>
          <w:bCs w:val="0"/>
          <w:i w:val="0"/>
          <w:iCs w:val="0"/>
          <w:caps/>
          <w:kern w:val="28"/>
          <w:lang w:val="en-US"/>
        </w:rPr>
        <w:t xml:space="preserve">4.3 </w:t>
      </w:r>
      <w:r w:rsidR="00EE04F5" w:rsidRPr="0063761C">
        <w:rPr>
          <w:rFonts w:ascii="Times New Roman" w:hAnsi="Times New Roman"/>
          <w:bCs w:val="0"/>
          <w:i w:val="0"/>
          <w:iCs w:val="0"/>
          <w:caps/>
          <w:kern w:val="28"/>
          <w:lang w:val="en-US"/>
        </w:rPr>
        <w:t xml:space="preserve">perspective </w:t>
      </w:r>
      <w:r w:rsidRPr="0063761C">
        <w:rPr>
          <w:rFonts w:ascii="Times New Roman" w:hAnsi="Times New Roman"/>
          <w:bCs w:val="0"/>
          <w:i w:val="0"/>
          <w:iCs w:val="0"/>
          <w:caps/>
          <w:kern w:val="28"/>
          <w:lang w:val="en-US"/>
        </w:rPr>
        <w:t xml:space="preserve">directions of work on interfaces compatibility for </w:t>
      </w:r>
      <w:r w:rsidR="00EE04F5" w:rsidRPr="0063761C">
        <w:rPr>
          <w:rFonts w:ascii="Times New Roman" w:hAnsi="Times New Roman"/>
          <w:bCs w:val="0"/>
          <w:i w:val="0"/>
          <w:iCs w:val="0"/>
          <w:caps/>
          <w:kern w:val="28"/>
          <w:lang w:val="en-US"/>
        </w:rPr>
        <w:t>establishment</w:t>
      </w:r>
      <w:r w:rsidRPr="0063761C">
        <w:rPr>
          <w:rFonts w:ascii="Times New Roman" w:hAnsi="Times New Roman"/>
          <w:bCs w:val="0"/>
          <w:i w:val="0"/>
          <w:iCs w:val="0"/>
          <w:caps/>
          <w:kern w:val="28"/>
          <w:lang w:val="en-US"/>
        </w:rPr>
        <w:t xml:space="preserve"> of future </w:t>
      </w:r>
      <w:r w:rsidR="007515AB" w:rsidRPr="0063761C">
        <w:rPr>
          <w:rFonts w:ascii="Times New Roman" w:hAnsi="Times New Roman"/>
          <w:bCs w:val="0"/>
          <w:i w:val="0"/>
          <w:iCs w:val="0"/>
          <w:caps/>
          <w:kern w:val="28"/>
          <w:lang w:val="en-US"/>
        </w:rPr>
        <w:t>IN-SPACE SYSTE</w:t>
      </w:r>
      <w:r w:rsidR="00EE04F5" w:rsidRPr="0063761C">
        <w:rPr>
          <w:rFonts w:ascii="Times New Roman" w:hAnsi="Times New Roman"/>
          <w:bCs w:val="0"/>
          <w:i w:val="0"/>
          <w:iCs w:val="0"/>
          <w:caps/>
          <w:kern w:val="28"/>
          <w:lang w:val="en-US"/>
        </w:rPr>
        <w:t>MS</w:t>
      </w:r>
      <w:bookmarkEnd w:id="40"/>
    </w:p>
    <w:p w:rsidR="00DA0A16" w:rsidRPr="00CC68A9" w:rsidRDefault="00DA0A16" w:rsidP="008072E7">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 xml:space="preserve">The activity discussed in the preceding subsection (4.2) indicates that the promising directions of work on harmonization of interfaces for newly created </w:t>
      </w:r>
      <w:r w:rsidR="00EE04F5">
        <w:rPr>
          <w:rFonts w:ascii="Times New Roman" w:hAnsi="Times New Roman"/>
          <w:sz w:val="28"/>
          <w:szCs w:val="28"/>
          <w:lang w:val="en-US"/>
        </w:rPr>
        <w:t xml:space="preserve">In-space Systems </w:t>
      </w:r>
      <w:r w:rsidRPr="00CC68A9">
        <w:rPr>
          <w:rFonts w:ascii="Times New Roman" w:hAnsi="Times New Roman"/>
          <w:sz w:val="28"/>
          <w:szCs w:val="28"/>
          <w:lang w:val="en-US"/>
        </w:rPr>
        <w:lastRenderedPageBreak/>
        <w:t>objects in the DSG&amp;T concept have basically been determined by the international community of the countries participating in the ISS.</w:t>
      </w:r>
    </w:p>
    <w:p w:rsidR="00DA0A16" w:rsidRPr="00CC68A9" w:rsidRDefault="00DA0A16" w:rsidP="008072E7">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From the content of the draft standards/packages of standards themselves it is not difficult to conclude that they are all designed to solve a substantial part of the general range of harmonization problems outlined herein in sections 2 and 3.</w:t>
      </w:r>
    </w:p>
    <w:p w:rsidR="00DA0A16" w:rsidRPr="00CC68A9" w:rsidRDefault="00DA0A16" w:rsidP="0063761C">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Thus, absolutely coinciding are the following directions:</w:t>
      </w:r>
    </w:p>
    <w:p w:rsidR="00DA0A16" w:rsidRPr="008072E7" w:rsidRDefault="00DA0A16" w:rsidP="0063761C">
      <w:pPr>
        <w:tabs>
          <w:tab w:val="left" w:pos="1134"/>
        </w:tabs>
        <w:spacing w:line="276" w:lineRule="auto"/>
        <w:jc w:val="both"/>
        <w:rPr>
          <w:rFonts w:ascii="Times New Roman" w:hAnsi="Times New Roman"/>
          <w:sz w:val="28"/>
          <w:szCs w:val="28"/>
          <w:lang w:val="en-US"/>
        </w:rPr>
      </w:pPr>
      <w:r w:rsidRPr="008072E7">
        <w:rPr>
          <w:rFonts w:ascii="Times New Roman" w:hAnsi="Times New Roman"/>
          <w:i/>
          <w:sz w:val="28"/>
          <w:szCs w:val="28"/>
          <w:lang w:val="en-US"/>
        </w:rPr>
        <w:t xml:space="preserve">- Compatibility of components interaction interfaces </w:t>
      </w:r>
      <w:r w:rsidRPr="008072E7">
        <w:rPr>
          <w:rFonts w:ascii="Times New Roman" w:hAnsi="Times New Roman"/>
          <w:sz w:val="28"/>
          <w:szCs w:val="28"/>
          <w:lang w:val="en-US"/>
        </w:rPr>
        <w:t>(draft standards IASIS, IECLSSIS, IRSIS, ITIS, IERIS);</w:t>
      </w:r>
    </w:p>
    <w:p w:rsidR="00DA0A16" w:rsidRPr="00CE4117" w:rsidRDefault="00DA0A16" w:rsidP="0063761C">
      <w:pPr>
        <w:tabs>
          <w:tab w:val="left" w:pos="1134"/>
        </w:tabs>
        <w:spacing w:line="276" w:lineRule="auto"/>
        <w:jc w:val="both"/>
        <w:rPr>
          <w:rFonts w:ascii="Times New Roman" w:hAnsi="Times New Roman"/>
          <w:sz w:val="28"/>
          <w:szCs w:val="28"/>
          <w:lang w:val="en-US"/>
        </w:rPr>
      </w:pPr>
      <w:r w:rsidRPr="00CE4117">
        <w:rPr>
          <w:rFonts w:ascii="Times New Roman" w:hAnsi="Times New Roman"/>
          <w:i/>
          <w:sz w:val="28"/>
          <w:szCs w:val="28"/>
          <w:lang w:val="en-US"/>
        </w:rPr>
        <w:t xml:space="preserve">- Compatibility of information exchange facilities interfaces </w:t>
      </w:r>
      <w:r w:rsidRPr="00CE4117">
        <w:rPr>
          <w:rFonts w:ascii="Times New Roman" w:hAnsi="Times New Roman"/>
          <w:sz w:val="28"/>
          <w:szCs w:val="28"/>
          <w:lang w:val="en-US"/>
        </w:rPr>
        <w:t>(draft standard ICSIS).</w:t>
      </w:r>
    </w:p>
    <w:p w:rsidR="00DA0A16" w:rsidRPr="00CC68A9" w:rsidRDefault="00DA0A16" w:rsidP="0063761C">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Also, all these draft standards cover the interface compatibility problems of support cargo traffic facilities.</w:t>
      </w:r>
    </w:p>
    <w:p w:rsidR="00DA0A16" w:rsidRPr="00CC68A9" w:rsidRDefault="00DA0A16" w:rsidP="0063761C">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Partially addressed are the problems of:</w:t>
      </w:r>
    </w:p>
    <w:p w:rsidR="00DA0A16" w:rsidRPr="004E74EF" w:rsidRDefault="00DA0A16" w:rsidP="0063761C">
      <w:pPr>
        <w:tabs>
          <w:tab w:val="left" w:pos="1134"/>
        </w:tabs>
        <w:spacing w:line="276" w:lineRule="auto"/>
        <w:jc w:val="both"/>
        <w:rPr>
          <w:rFonts w:ascii="Times New Roman" w:hAnsi="Times New Roman"/>
          <w:i/>
          <w:sz w:val="28"/>
          <w:szCs w:val="28"/>
          <w:lang w:val="en-US"/>
        </w:rPr>
      </w:pPr>
      <w:r w:rsidRPr="004E74EF">
        <w:rPr>
          <w:rFonts w:ascii="Times New Roman" w:hAnsi="Times New Roman"/>
          <w:i/>
          <w:sz w:val="28"/>
          <w:szCs w:val="28"/>
          <w:lang w:val="en-US"/>
        </w:rPr>
        <w:t xml:space="preserve">- Compatibility of interaction interfaces of </w:t>
      </w:r>
      <w:r w:rsidR="0063761C">
        <w:rPr>
          <w:rFonts w:ascii="Times New Roman" w:hAnsi="Times New Roman"/>
          <w:i/>
          <w:sz w:val="28"/>
          <w:szCs w:val="28"/>
          <w:lang w:val="en-US"/>
        </w:rPr>
        <w:t xml:space="preserve"> In-Space System</w:t>
      </w:r>
      <w:r w:rsidR="0063761C" w:rsidRPr="004E74EF">
        <w:rPr>
          <w:rFonts w:ascii="Times New Roman" w:hAnsi="Times New Roman"/>
          <w:i/>
          <w:sz w:val="28"/>
          <w:szCs w:val="28"/>
          <w:lang w:val="en-US"/>
        </w:rPr>
        <w:t xml:space="preserve">s </w:t>
      </w:r>
      <w:r w:rsidRPr="004E74EF">
        <w:rPr>
          <w:rFonts w:ascii="Times New Roman" w:hAnsi="Times New Roman"/>
          <w:i/>
          <w:sz w:val="28"/>
          <w:szCs w:val="28"/>
          <w:lang w:val="en-US"/>
        </w:rPr>
        <w:t>of different developers</w:t>
      </w:r>
      <w:r w:rsidR="004E74EF" w:rsidRPr="004E74EF">
        <w:rPr>
          <w:rFonts w:ascii="Times New Roman" w:hAnsi="Times New Roman"/>
          <w:sz w:val="28"/>
          <w:szCs w:val="28"/>
          <w:lang w:val="en-US"/>
        </w:rPr>
        <w:t>;</w:t>
      </w:r>
    </w:p>
    <w:p w:rsidR="00DA0A16" w:rsidRPr="00CE4117" w:rsidRDefault="00DA0A16" w:rsidP="0063761C">
      <w:pPr>
        <w:tabs>
          <w:tab w:val="left" w:pos="1134"/>
        </w:tabs>
        <w:spacing w:line="276" w:lineRule="auto"/>
        <w:jc w:val="both"/>
        <w:rPr>
          <w:rFonts w:ascii="Times New Roman" w:hAnsi="Times New Roman"/>
          <w:i/>
          <w:sz w:val="28"/>
          <w:szCs w:val="28"/>
          <w:lang w:val="en-US"/>
        </w:rPr>
      </w:pPr>
      <w:r w:rsidRPr="00CE4117">
        <w:rPr>
          <w:rFonts w:ascii="Times New Roman" w:hAnsi="Times New Roman"/>
          <w:i/>
          <w:sz w:val="28"/>
          <w:szCs w:val="28"/>
          <w:lang w:val="en-US"/>
        </w:rPr>
        <w:t xml:space="preserve">- Characteristics of support cargo traffic components </w:t>
      </w:r>
      <w:r w:rsidRPr="00CE4117">
        <w:rPr>
          <w:rFonts w:ascii="Times New Roman" w:hAnsi="Times New Roman"/>
          <w:sz w:val="28"/>
          <w:szCs w:val="28"/>
          <w:lang w:val="en-US"/>
        </w:rPr>
        <w:t>(water, food products, compressed gases, etc.);</w:t>
      </w:r>
    </w:p>
    <w:p w:rsidR="00DA0A16" w:rsidRPr="00CE4117" w:rsidRDefault="00DA0A16" w:rsidP="0063761C">
      <w:pPr>
        <w:tabs>
          <w:tab w:val="left" w:pos="1134"/>
        </w:tabs>
        <w:spacing w:line="276" w:lineRule="auto"/>
        <w:jc w:val="both"/>
        <w:rPr>
          <w:rFonts w:ascii="Times New Roman" w:hAnsi="Times New Roman"/>
          <w:i/>
          <w:sz w:val="28"/>
          <w:szCs w:val="28"/>
          <w:lang w:val="en-US"/>
        </w:rPr>
      </w:pPr>
      <w:r w:rsidRPr="00CE4117">
        <w:rPr>
          <w:rFonts w:ascii="Times New Roman" w:hAnsi="Times New Roman"/>
          <w:i/>
          <w:sz w:val="28"/>
          <w:szCs w:val="28"/>
          <w:lang w:val="en-US"/>
        </w:rPr>
        <w:t>- Compatibility of survivability and safety support facilities.</w:t>
      </w:r>
    </w:p>
    <w:p w:rsidR="00DA0A16" w:rsidRPr="00CC68A9" w:rsidRDefault="00DA0A16" w:rsidP="008072E7">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 xml:space="preserve">The MVA, stressing the efficiency of the approach demonstrated by ISS participants, </w:t>
      </w:r>
      <w:r w:rsidR="00EE04F5">
        <w:rPr>
          <w:rFonts w:ascii="Times New Roman" w:hAnsi="Times New Roman"/>
          <w:sz w:val="28"/>
          <w:szCs w:val="28"/>
          <w:lang w:val="en-US"/>
        </w:rPr>
        <w:t>can</w:t>
      </w:r>
      <w:r w:rsidR="00EE04F5" w:rsidRPr="00CC68A9">
        <w:rPr>
          <w:rFonts w:ascii="Times New Roman" w:hAnsi="Times New Roman"/>
          <w:sz w:val="28"/>
          <w:szCs w:val="28"/>
          <w:lang w:val="en-US"/>
        </w:rPr>
        <w:t xml:space="preserve"> </w:t>
      </w:r>
      <w:r w:rsidRPr="00CC68A9">
        <w:rPr>
          <w:rFonts w:ascii="Times New Roman" w:hAnsi="Times New Roman"/>
          <w:sz w:val="28"/>
          <w:szCs w:val="28"/>
          <w:lang w:val="en-US"/>
        </w:rPr>
        <w:t>initiate/propose the creation of similar draft packages of standards for a number of directions associated with Moon exploration. Following are some of the proposals that are relevant enough for developers:</w:t>
      </w:r>
    </w:p>
    <w:p w:rsidR="00DA0A16" w:rsidRPr="00CC68A9" w:rsidRDefault="00DA0A16" w:rsidP="0063761C">
      <w:pPr>
        <w:spacing w:line="276" w:lineRule="auto"/>
        <w:jc w:val="both"/>
        <w:rPr>
          <w:rFonts w:ascii="Times New Roman" w:hAnsi="Times New Roman"/>
          <w:sz w:val="28"/>
          <w:szCs w:val="28"/>
          <w:lang w:val="en-US"/>
        </w:rPr>
      </w:pPr>
      <w:r w:rsidRPr="00CC68A9">
        <w:rPr>
          <w:rFonts w:ascii="Times New Roman" w:hAnsi="Times New Roman"/>
          <w:sz w:val="28"/>
          <w:szCs w:val="28"/>
        </w:rPr>
        <w:t>а</w:t>
      </w:r>
      <w:r w:rsidRPr="00CC68A9">
        <w:rPr>
          <w:rFonts w:ascii="Times New Roman" w:hAnsi="Times New Roman"/>
          <w:sz w:val="28"/>
          <w:szCs w:val="28"/>
          <w:lang w:val="en-US"/>
        </w:rPr>
        <w:t>) Package of standards for compatibility of navigation facilities on the Moon’s surface and in the near lunar space – to ensure the landing accuracy of lunar landers and track the movement of lunar equipment and personnel of lunar bases;</w:t>
      </w:r>
    </w:p>
    <w:p w:rsidR="00DA0A16" w:rsidRPr="00CC68A9" w:rsidRDefault="00DA0A16" w:rsidP="0063761C">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b) Package of standards for compatibility of surface work spacesuits’ design and architecture of their equipment, servicing, repair.  Compatibility of overall dimensions, air-locking procedures;</w:t>
      </w:r>
    </w:p>
    <w:p w:rsidR="00DA0A16" w:rsidRPr="00CC68A9" w:rsidRDefault="00DA0A16" w:rsidP="0063761C">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c) Widening of the range of issues addressed by the external robotic interoperability standards (IERIS), or creation of a separate package for compatibility of robotic mechanisms that will be used on the Moon. First of all lifting mechanisms unloading payloads delivered by lunar landers and those used on lunar rovers. Currently the draft IERIS standards are mainly concerned with  orbital mechanisms;</w:t>
      </w:r>
    </w:p>
    <w:p w:rsidR="00DA0A16" w:rsidRPr="00CC68A9" w:rsidRDefault="00DA0A16" w:rsidP="0063761C">
      <w:pPr>
        <w:spacing w:line="276" w:lineRule="auto"/>
        <w:jc w:val="both"/>
        <w:rPr>
          <w:rFonts w:ascii="Times New Roman" w:hAnsi="Times New Roman"/>
          <w:sz w:val="28"/>
          <w:szCs w:val="28"/>
          <w:lang w:val="en-US"/>
        </w:rPr>
      </w:pPr>
      <w:r w:rsidRPr="00CC68A9">
        <w:rPr>
          <w:rFonts w:ascii="Times New Roman" w:hAnsi="Times New Roman"/>
          <w:sz w:val="28"/>
          <w:szCs w:val="28"/>
          <w:lang w:val="en-US"/>
        </w:rPr>
        <w:lastRenderedPageBreak/>
        <w:t>d) Package of standards for compatibility of heavy crewed lunar rovers’ crew operation support equipment, in particular spacesuits, onboard communication and navigation equipment, interchangeability of movers (wheels, augers, etc.), power sources, battery charge interfaces, maintainability and compatibility with universal tools, etc.;</w:t>
      </w:r>
    </w:p>
    <w:p w:rsidR="00DA0A16" w:rsidRPr="00CC68A9" w:rsidRDefault="00DA0A16" w:rsidP="0063761C">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g) Standard for mechanical and electrical interfaces that integrate PLs delivered to the Moon (modules, rovers, packages of cargo) and lunar landers.</w:t>
      </w:r>
    </w:p>
    <w:p w:rsidR="00DA0A16" w:rsidRPr="00CC68A9" w:rsidRDefault="00DA0A16" w:rsidP="008072E7">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 xml:space="preserve">It also seems reasonable to focus on the generalization of the technologies and tools </w:t>
      </w:r>
      <w:r w:rsidR="00882380">
        <w:rPr>
          <w:rFonts w:ascii="Times New Roman" w:hAnsi="Times New Roman"/>
          <w:sz w:val="28"/>
          <w:szCs w:val="28"/>
          <w:lang w:val="en-US"/>
        </w:rPr>
        <w:t>used</w:t>
      </w:r>
      <w:r w:rsidR="00882380" w:rsidRPr="00CC68A9">
        <w:rPr>
          <w:rFonts w:ascii="Times New Roman" w:hAnsi="Times New Roman"/>
          <w:sz w:val="28"/>
          <w:szCs w:val="28"/>
          <w:lang w:val="en-US"/>
        </w:rPr>
        <w:t xml:space="preserve"> </w:t>
      </w:r>
      <w:r w:rsidRPr="00CC68A9">
        <w:rPr>
          <w:rFonts w:ascii="Times New Roman" w:hAnsi="Times New Roman"/>
          <w:sz w:val="28"/>
          <w:szCs w:val="28"/>
          <w:lang w:val="en-US"/>
        </w:rPr>
        <w:t xml:space="preserve">for repairs made outside habitable modules, based on the experience of the ISS multi-year operation, orbital flights of Space Shuttle, Spacelab, MIR. This experience should be timely comprehended and implemented in developments of </w:t>
      </w:r>
      <w:r w:rsidR="00EE04F5">
        <w:rPr>
          <w:rFonts w:ascii="Times New Roman" w:hAnsi="Times New Roman"/>
          <w:sz w:val="28"/>
          <w:szCs w:val="28"/>
          <w:lang w:val="en-US"/>
        </w:rPr>
        <w:t xml:space="preserve">In-space Systems </w:t>
      </w:r>
      <w:r w:rsidRPr="00CC68A9">
        <w:rPr>
          <w:rFonts w:ascii="Times New Roman" w:hAnsi="Times New Roman"/>
          <w:sz w:val="28"/>
          <w:szCs w:val="28"/>
          <w:lang w:val="en-US"/>
        </w:rPr>
        <w:t>components for Moon and lunar space exploration.</w:t>
      </w:r>
    </w:p>
    <w:p w:rsidR="00DA0A16" w:rsidRPr="00CC68A9" w:rsidRDefault="00DA0A16" w:rsidP="0063761C">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Note. These proposals are given to illustrate the possibilities of work continuation and do not exhaust the whole spectrum of the problems.</w:t>
      </w:r>
    </w:p>
    <w:p w:rsidR="00DA0A16" w:rsidRPr="00CC68A9" w:rsidRDefault="00DA0A16" w:rsidP="008072E7">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 xml:space="preserve">It is important to note that the benefits from works in these directions will be really tangible if developers of alternative </w:t>
      </w:r>
      <w:r w:rsidR="00EE04F5">
        <w:rPr>
          <w:rFonts w:ascii="Times New Roman" w:hAnsi="Times New Roman"/>
          <w:sz w:val="28"/>
          <w:szCs w:val="28"/>
          <w:lang w:val="en-US"/>
        </w:rPr>
        <w:t>In-space Systems</w:t>
      </w:r>
      <w:r w:rsidRPr="00CC68A9">
        <w:rPr>
          <w:rFonts w:ascii="Times New Roman" w:hAnsi="Times New Roman"/>
          <w:sz w:val="28"/>
          <w:szCs w:val="28"/>
          <w:lang w:val="en-US"/>
        </w:rPr>
        <w:t xml:space="preserve">. i.e. concepts other than DSG&amp;T, adhere to the worked out standards. Say, developers of the RF and/or PRC, private companies, when creating their own lunar base or circumlunar objects, will adhere to the standards worked out for DSG&amp;T. </w:t>
      </w:r>
      <w:r w:rsidR="00882380">
        <w:rPr>
          <w:rFonts w:ascii="Times New Roman" w:hAnsi="Times New Roman"/>
          <w:sz w:val="28"/>
          <w:szCs w:val="28"/>
          <w:lang w:val="en-US"/>
        </w:rPr>
        <w:t xml:space="preserve">Today its not proven </w:t>
      </w:r>
      <w:r w:rsidRPr="00CC68A9">
        <w:rPr>
          <w:rFonts w:ascii="Times New Roman" w:hAnsi="Times New Roman"/>
          <w:sz w:val="28"/>
          <w:szCs w:val="28"/>
          <w:lang w:val="en-US"/>
        </w:rPr>
        <w:t>that it is going to be the case, and there can actually be a negative situation when components developed for a Russian or Chines lunar base or circumlunar group will be incompatible with DSG&amp;T components.</w:t>
      </w:r>
    </w:p>
    <w:p w:rsidR="00DA0A16" w:rsidRPr="00CC68A9" w:rsidRDefault="00DA0A16" w:rsidP="008072E7">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Despite the significant progress in the interface compatibility area demonstrated by creating packages of standards already being developed and offered, there are certain problems unlikely to be solved in the framework of the approaches adopted by ISS participants. Following are some of them, mentioned in section 3.2:</w:t>
      </w:r>
    </w:p>
    <w:p w:rsidR="00DA0A16" w:rsidRPr="00CE4117" w:rsidRDefault="00DA0A16" w:rsidP="0063761C">
      <w:pPr>
        <w:tabs>
          <w:tab w:val="left" w:pos="1134"/>
        </w:tabs>
        <w:spacing w:line="276" w:lineRule="auto"/>
        <w:jc w:val="both"/>
        <w:rPr>
          <w:rFonts w:ascii="Times New Roman" w:hAnsi="Times New Roman"/>
          <w:i/>
          <w:sz w:val="28"/>
          <w:szCs w:val="28"/>
          <w:lang w:val="en-US"/>
        </w:rPr>
      </w:pPr>
      <w:r w:rsidRPr="00CE4117">
        <w:rPr>
          <w:rFonts w:ascii="Times New Roman" w:hAnsi="Times New Roman"/>
          <w:i/>
          <w:sz w:val="28"/>
          <w:szCs w:val="28"/>
          <w:lang w:val="en-US"/>
        </w:rPr>
        <w:t>– Compatibility of interfaces of payloads and injection systems (landers and modules with SHLISs from not their own cooperation pool of developers);</w:t>
      </w:r>
    </w:p>
    <w:p w:rsidR="00DA0A16" w:rsidRPr="00CE4117" w:rsidRDefault="00DA0A16" w:rsidP="0063761C">
      <w:pPr>
        <w:tabs>
          <w:tab w:val="left" w:pos="1134"/>
        </w:tabs>
        <w:spacing w:line="276" w:lineRule="auto"/>
        <w:jc w:val="both"/>
        <w:rPr>
          <w:rFonts w:ascii="Times New Roman" w:hAnsi="Times New Roman"/>
          <w:i/>
          <w:sz w:val="28"/>
          <w:szCs w:val="28"/>
          <w:lang w:val="en-US"/>
        </w:rPr>
      </w:pPr>
      <w:r w:rsidRPr="00CE4117">
        <w:rPr>
          <w:rFonts w:ascii="Times New Roman" w:hAnsi="Times New Roman"/>
          <w:i/>
          <w:sz w:val="28"/>
          <w:szCs w:val="28"/>
          <w:lang w:val="en-US"/>
        </w:rPr>
        <w:t xml:space="preserve">– Creation of joint safety support architecture for </w:t>
      </w:r>
      <w:r w:rsidR="00882380">
        <w:rPr>
          <w:rFonts w:ascii="Times New Roman" w:hAnsi="Times New Roman"/>
          <w:sz w:val="28"/>
          <w:szCs w:val="28"/>
          <w:lang w:val="en-US"/>
        </w:rPr>
        <w:t>In-space Systems</w:t>
      </w:r>
      <w:r w:rsidR="00F862E4">
        <w:rPr>
          <w:rFonts w:ascii="Times New Roman" w:hAnsi="Times New Roman"/>
          <w:sz w:val="28"/>
          <w:szCs w:val="28"/>
          <w:lang w:val="en-US"/>
        </w:rPr>
        <w:t xml:space="preserve"> </w:t>
      </w:r>
      <w:r w:rsidRPr="00CE4117">
        <w:rPr>
          <w:rFonts w:ascii="Times New Roman" w:hAnsi="Times New Roman"/>
          <w:i/>
          <w:sz w:val="28"/>
          <w:szCs w:val="28"/>
          <w:lang w:val="en-US"/>
        </w:rPr>
        <w:t>operating in parallel through diversification and stability of support cargo traffic.</w:t>
      </w:r>
    </w:p>
    <w:p w:rsidR="00DA0A16" w:rsidRPr="00CC68A9" w:rsidRDefault="00DA0A16" w:rsidP="008072E7">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Such and other problems of similar complexity can only be solved through development of truly global projects of Moon and lunar space exploration.</w:t>
      </w:r>
    </w:p>
    <w:p w:rsidR="00DA0A16" w:rsidRPr="00CC68A9" w:rsidRDefault="00DA0A16" w:rsidP="008072E7">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 xml:space="preserve">It is obvious that in this case it is necessary to overcome not only technical obstacles but also those listed in subsection 2.2.1 (political and legal, national, corporate). In its turn it cannot be done without strengthening the international cooperation, creating an </w:t>
      </w:r>
      <w:r w:rsidRPr="00CC68A9">
        <w:rPr>
          <w:rFonts w:ascii="Times New Roman" w:hAnsi="Times New Roman"/>
          <w:sz w:val="28"/>
          <w:szCs w:val="28"/>
          <w:lang w:val="en-US"/>
        </w:rPr>
        <w:lastRenderedPageBreak/>
        <w:t>atmosphere of trust and the appropriate legal base unequivocally accepted by the international community.</w:t>
      </w:r>
    </w:p>
    <w:p w:rsidR="00DA0A16" w:rsidRPr="00CC68A9" w:rsidRDefault="00DA0A16" w:rsidP="008072E7">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 xml:space="preserve">We will not get out of touch with the present-day global realities. </w:t>
      </w:r>
    </w:p>
    <w:p w:rsidR="00DA0A16" w:rsidRPr="00CC68A9" w:rsidRDefault="00DA0A16" w:rsidP="008072E7">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The interests of the Earth civilization in space, about which in an abstract philosophical sense spoke distinguished scientist Konstantin Tsiolkovsky (whose words have been put in the epigraph of this report [</w:t>
      </w:r>
      <w:r w:rsidR="004E74EF" w:rsidRPr="004E74EF">
        <w:rPr>
          <w:rFonts w:ascii="Times New Roman" w:hAnsi="Times New Roman"/>
          <w:sz w:val="28"/>
          <w:szCs w:val="28"/>
          <w:lang w:val="en-US"/>
        </w:rPr>
        <w:t>14</w:t>
      </w:r>
      <w:r w:rsidRPr="00CC68A9">
        <w:rPr>
          <w:rFonts w:ascii="Times New Roman" w:hAnsi="Times New Roman"/>
          <w:sz w:val="28"/>
          <w:szCs w:val="28"/>
          <w:lang w:val="en-US"/>
        </w:rPr>
        <w:t>] ), or the futuristic, once very popular constructions of astrophysicist Freeman Dyson (Dyson Sphere) [</w:t>
      </w:r>
      <w:r w:rsidR="004E74EF" w:rsidRPr="004E74EF">
        <w:rPr>
          <w:rFonts w:ascii="Times New Roman" w:hAnsi="Times New Roman"/>
          <w:sz w:val="28"/>
          <w:szCs w:val="28"/>
          <w:lang w:val="en-US"/>
        </w:rPr>
        <w:t>15</w:t>
      </w:r>
      <w:r w:rsidRPr="00CC68A9">
        <w:rPr>
          <w:rFonts w:ascii="Times New Roman" w:hAnsi="Times New Roman"/>
          <w:sz w:val="28"/>
          <w:szCs w:val="28"/>
          <w:lang w:val="en-US"/>
        </w:rPr>
        <w:t>], science-fiction writers Isaac Asimov, Arthur Clarke [</w:t>
      </w:r>
      <w:r w:rsidR="004E74EF" w:rsidRPr="004E74EF">
        <w:rPr>
          <w:rFonts w:ascii="Times New Roman" w:hAnsi="Times New Roman"/>
          <w:sz w:val="28"/>
          <w:szCs w:val="28"/>
          <w:lang w:val="en-US"/>
        </w:rPr>
        <w:t>16, 17</w:t>
      </w:r>
      <w:r w:rsidRPr="00CC68A9">
        <w:rPr>
          <w:rFonts w:ascii="Times New Roman" w:hAnsi="Times New Roman"/>
          <w:sz w:val="28"/>
          <w:szCs w:val="28"/>
          <w:lang w:val="en-US"/>
        </w:rPr>
        <w:t>] and other cosmists, are still giving way to more down-to-earth interests:</w:t>
      </w:r>
    </w:p>
    <w:p w:rsidR="00DA0A16" w:rsidRPr="008072E7" w:rsidRDefault="00DA0A16" w:rsidP="008072E7">
      <w:pPr>
        <w:tabs>
          <w:tab w:val="left" w:pos="1134"/>
        </w:tabs>
        <w:spacing w:line="276" w:lineRule="auto"/>
        <w:ind w:left="426" w:firstLine="425"/>
        <w:jc w:val="both"/>
        <w:rPr>
          <w:rFonts w:ascii="Times New Roman" w:hAnsi="Times New Roman"/>
          <w:sz w:val="28"/>
          <w:szCs w:val="28"/>
          <w:lang w:val="en-US"/>
        </w:rPr>
      </w:pPr>
      <w:r w:rsidRPr="008072E7">
        <w:rPr>
          <w:rFonts w:ascii="Times New Roman" w:hAnsi="Times New Roman"/>
          <w:sz w:val="28"/>
          <w:szCs w:val="28"/>
          <w:lang w:val="en-US"/>
        </w:rPr>
        <w:t>– To strengthen the own positions in the world, having converted the national leadership in space to the real earthly capital (through dozens of existing ways – from the direct advertising of products to the pumping-up of stock exchange ratings);</w:t>
      </w:r>
    </w:p>
    <w:p w:rsidR="00DA0A16" w:rsidRPr="00CE4117" w:rsidRDefault="00DA0A16" w:rsidP="008072E7">
      <w:p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 To give a progressive character to the own economy through advanced space technology achievements;</w:t>
      </w:r>
    </w:p>
    <w:p w:rsidR="00DA0A16" w:rsidRPr="00CE4117" w:rsidRDefault="00DA0A16" w:rsidP="008072E7">
      <w:p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 To gain access to an additional resource base – energy, minerals;</w:t>
      </w:r>
    </w:p>
    <w:p w:rsidR="00DA0A16" w:rsidRPr="00CE4117" w:rsidRDefault="00DA0A16" w:rsidP="008072E7">
      <w:p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 To get advantages in the sphere of scientific discoveries, double-purpose technologies;</w:t>
      </w:r>
    </w:p>
    <w:p w:rsidR="00DA0A16" w:rsidRPr="00CE4117" w:rsidRDefault="00DA0A16" w:rsidP="008072E7">
      <w:p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 To use the Moon and lunar space for tourism and travelling;</w:t>
      </w:r>
    </w:p>
    <w:p w:rsidR="00DA0A16" w:rsidRPr="00CE4117" w:rsidRDefault="00DA0A16" w:rsidP="008072E7">
      <w:p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 To satisfy the need of a certain part of society to experience in practice the spirit of adventurous colonization of the previous centuries.</w:t>
      </w:r>
    </w:p>
    <w:p w:rsidR="00DA0A16" w:rsidRPr="00CC68A9" w:rsidRDefault="00DA0A16" w:rsidP="008072E7">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Admitting that such interests also, in some of their components, promote the progress on the way of the Moon and deep space exploration and the UN-declared principles of sustainable development, we will take the liberty to say that the potentials of combining efforts, including those for harmonization of interfaces, are immeasurably wider.</w:t>
      </w:r>
    </w:p>
    <w:p w:rsidR="00DA0A16" w:rsidRPr="00CC68A9" w:rsidRDefault="00DA0A16" w:rsidP="008072E7">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They can be opened up in full only with the solving of purely earthly problems, first of all eliminating the threats of the global economic and military confrontation of countries and closed military-political blocs, eliminating the threats of turning space into a new arena of arms race and confrontations in the spirit of the mid-twentieth century cold war. And such a threat is more than real, to which MVA member Dennis O'Brien drew attention in his report at the 8th CSA-IAA Conference on Advanced Space Technology [</w:t>
      </w:r>
      <w:r w:rsidR="004E74EF" w:rsidRPr="004E74EF">
        <w:rPr>
          <w:rFonts w:ascii="Times New Roman" w:hAnsi="Times New Roman"/>
          <w:sz w:val="28"/>
          <w:szCs w:val="28"/>
          <w:lang w:val="en-US"/>
        </w:rPr>
        <w:t>18</w:t>
      </w:r>
      <w:r w:rsidRPr="00CC68A9">
        <w:rPr>
          <w:rFonts w:ascii="Times New Roman" w:hAnsi="Times New Roman"/>
          <w:sz w:val="28"/>
          <w:szCs w:val="28"/>
          <w:lang w:val="en-US"/>
        </w:rPr>
        <w:t xml:space="preserve">]. In the same report it was said that the existing international institutions, including such important as the UN Committee on Peaceful Uses of Outer Space (COPUOS), </w:t>
      </w:r>
      <w:r w:rsidRPr="00CC68A9">
        <w:rPr>
          <w:rFonts w:ascii="Times New Roman" w:hAnsi="Times New Roman"/>
          <w:sz w:val="28"/>
          <w:szCs w:val="28"/>
          <w:lang w:val="en-US"/>
        </w:rPr>
        <w:lastRenderedPageBreak/>
        <w:t>have not created an internationally-accepted legal base to support the development of activities on the Moon and in outer space [</w:t>
      </w:r>
      <w:r w:rsidR="004E74EF" w:rsidRPr="004E74EF">
        <w:rPr>
          <w:rFonts w:ascii="Times New Roman" w:hAnsi="Times New Roman"/>
          <w:sz w:val="28"/>
          <w:szCs w:val="28"/>
          <w:lang w:val="en-US"/>
        </w:rPr>
        <w:t>19</w:t>
      </w:r>
      <w:r w:rsidRPr="00CC68A9">
        <w:rPr>
          <w:rFonts w:ascii="Times New Roman" w:hAnsi="Times New Roman"/>
          <w:sz w:val="28"/>
          <w:szCs w:val="28"/>
          <w:lang w:val="en-US"/>
        </w:rPr>
        <w:t>].</w:t>
      </w:r>
    </w:p>
    <w:p w:rsidR="00DA0A16" w:rsidRPr="00CC68A9" w:rsidRDefault="00DA0A16" w:rsidP="008072E7">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Qualitatively different efforts are necessary.</w:t>
      </w:r>
    </w:p>
    <w:p w:rsidR="00DA0A16" w:rsidRPr="00CC68A9" w:rsidRDefault="00DA0A16" w:rsidP="008072E7">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The Moon and lunar space exploration task should stop to be a way of satisfying the egocentric interests of the space race leaders and their pools of cooperation, but become a common task for all the people of Earth. That is the motives of national prestige should go to the background before the common tasks of humanity.</w:t>
      </w:r>
    </w:p>
    <w:p w:rsidR="00DA0A16" w:rsidRPr="00CC68A9" w:rsidRDefault="00DA0A16" w:rsidP="008072E7">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Has time come for such a virtually tectonic shift – to take the advance from near-Earth orbits to the Moon, Mars, and into deep space as a task of the Earth civilization in whole and make proper technical and legal decisions?</w:t>
      </w:r>
    </w:p>
    <w:p w:rsidR="00DA0A16" w:rsidRPr="00CC68A9" w:rsidRDefault="00DA0A16" w:rsidP="008072E7">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We have to state – there are not  sufficient prerequisites for the positive answer.</w:t>
      </w:r>
    </w:p>
    <w:p w:rsidR="00DA0A16" w:rsidRPr="00CC68A9" w:rsidRDefault="00DA0A16" w:rsidP="008072E7">
      <w:pPr>
        <w:tabs>
          <w:tab w:val="left" w:pos="5935"/>
        </w:tabs>
        <w:spacing w:line="276" w:lineRule="auto"/>
        <w:jc w:val="both"/>
        <w:rPr>
          <w:rFonts w:ascii="Times New Roman" w:hAnsi="Times New Roman"/>
          <w:sz w:val="28"/>
          <w:szCs w:val="28"/>
          <w:lang w:val="en-US"/>
        </w:rPr>
      </w:pPr>
      <w:r w:rsidRPr="00CC68A9">
        <w:rPr>
          <w:rFonts w:ascii="Times New Roman" w:hAnsi="Times New Roman"/>
          <w:sz w:val="28"/>
          <w:szCs w:val="28"/>
          <w:lang w:val="en-US"/>
        </w:rPr>
        <w:t>Nonetheless, let us outline a futuristic positive scenario:</w:t>
      </w:r>
    </w:p>
    <w:p w:rsidR="00DA0A16" w:rsidRPr="008072E7" w:rsidRDefault="00DA0A16" w:rsidP="0063761C">
      <w:pPr>
        <w:tabs>
          <w:tab w:val="left" w:pos="1134"/>
        </w:tabs>
        <w:spacing w:line="276" w:lineRule="auto"/>
        <w:jc w:val="both"/>
        <w:rPr>
          <w:rFonts w:ascii="Times New Roman" w:hAnsi="Times New Roman"/>
          <w:sz w:val="28"/>
          <w:szCs w:val="28"/>
          <w:lang w:val="en-US"/>
        </w:rPr>
      </w:pPr>
      <w:r w:rsidRPr="00CC68A9">
        <w:rPr>
          <w:rFonts w:ascii="Times New Roman" w:hAnsi="Times New Roman"/>
          <w:sz w:val="28"/>
          <w:szCs w:val="28"/>
          <w:lang w:val="en-US"/>
        </w:rPr>
        <w:t xml:space="preserve">– </w:t>
      </w:r>
      <w:r w:rsidRPr="008072E7">
        <w:rPr>
          <w:rFonts w:ascii="Times New Roman" w:hAnsi="Times New Roman"/>
          <w:sz w:val="28"/>
          <w:szCs w:val="28"/>
          <w:lang w:val="en-US"/>
        </w:rPr>
        <w:t>SHLISs, interorbital tugs</w:t>
      </w:r>
      <w:r w:rsidR="00562262">
        <w:rPr>
          <w:rFonts w:ascii="Times New Roman" w:hAnsi="Times New Roman"/>
          <w:sz w:val="28"/>
          <w:szCs w:val="28"/>
          <w:lang w:val="en-US"/>
        </w:rPr>
        <w:t xml:space="preserve"> </w:t>
      </w:r>
      <w:r w:rsidRPr="008072E7">
        <w:rPr>
          <w:rFonts w:ascii="Times New Roman" w:hAnsi="Times New Roman"/>
          <w:sz w:val="28"/>
          <w:szCs w:val="28"/>
          <w:lang w:val="en-US"/>
        </w:rPr>
        <w:t xml:space="preserve">and ground launch infrastructure are </w:t>
      </w:r>
      <w:r w:rsidR="00562262">
        <w:rPr>
          <w:rFonts w:ascii="Times New Roman" w:hAnsi="Times New Roman"/>
          <w:sz w:val="28"/>
          <w:szCs w:val="28"/>
          <w:lang w:val="en-US"/>
        </w:rPr>
        <w:t xml:space="preserve">common at the </w:t>
      </w:r>
      <w:r w:rsidRPr="008072E7">
        <w:rPr>
          <w:rFonts w:ascii="Times New Roman" w:hAnsi="Times New Roman"/>
          <w:sz w:val="28"/>
          <w:szCs w:val="28"/>
          <w:lang w:val="en-US"/>
        </w:rPr>
        <w:t>international level with a properly and optimally selected launch</w:t>
      </w:r>
      <w:r w:rsidR="00562262">
        <w:rPr>
          <w:rFonts w:ascii="Times New Roman" w:hAnsi="Times New Roman"/>
          <w:sz w:val="28"/>
          <w:szCs w:val="28"/>
          <w:lang w:val="en-US"/>
        </w:rPr>
        <w:t xml:space="preserve"> </w:t>
      </w:r>
      <w:r w:rsidRPr="008072E7">
        <w:rPr>
          <w:rFonts w:ascii="Times New Roman" w:hAnsi="Times New Roman"/>
          <w:sz w:val="28"/>
          <w:szCs w:val="28"/>
          <w:lang w:val="en-US"/>
        </w:rPr>
        <w:t>point;</w:t>
      </w:r>
    </w:p>
    <w:p w:rsidR="00DA0A16" w:rsidRPr="00CE4117" w:rsidRDefault="00DA0A16" w:rsidP="0063761C">
      <w:pPr>
        <w:tabs>
          <w:tab w:val="left" w:pos="1134"/>
        </w:tabs>
        <w:spacing w:line="276" w:lineRule="auto"/>
        <w:jc w:val="both"/>
        <w:rPr>
          <w:rFonts w:ascii="Times New Roman" w:hAnsi="Times New Roman"/>
          <w:sz w:val="28"/>
          <w:szCs w:val="28"/>
          <w:lang w:val="en-US"/>
        </w:rPr>
      </w:pPr>
      <w:r w:rsidRPr="00CE4117">
        <w:rPr>
          <w:rFonts w:ascii="Times New Roman" w:hAnsi="Times New Roman"/>
          <w:sz w:val="28"/>
          <w:szCs w:val="28"/>
          <w:lang w:val="en-US"/>
        </w:rPr>
        <w:t xml:space="preserve">– lunar </w:t>
      </w:r>
      <w:r w:rsidR="00F862E4">
        <w:rPr>
          <w:rFonts w:ascii="Times New Roman" w:hAnsi="Times New Roman"/>
          <w:sz w:val="28"/>
          <w:szCs w:val="28"/>
          <w:lang w:val="en-US"/>
        </w:rPr>
        <w:t xml:space="preserve">In-space Systems </w:t>
      </w:r>
      <w:r w:rsidRPr="00CE4117">
        <w:rPr>
          <w:rFonts w:ascii="Times New Roman" w:hAnsi="Times New Roman"/>
          <w:sz w:val="28"/>
          <w:szCs w:val="28"/>
          <w:lang w:val="en-US"/>
        </w:rPr>
        <w:t xml:space="preserve">(including landers, lunar base modules, circumlunar communication and navigation infrastructure components, an orbital station) </w:t>
      </w:r>
      <w:r w:rsidR="00562262" w:rsidRPr="00562262">
        <w:rPr>
          <w:rFonts w:ascii="Times New Roman" w:hAnsi="Times New Roman"/>
          <w:sz w:val="28"/>
          <w:szCs w:val="28"/>
          <w:lang w:val="en-US"/>
        </w:rPr>
        <w:t>to the mutually complementary and compatible architecture and</w:t>
      </w:r>
      <w:r w:rsidR="00562262" w:rsidRPr="00562262">
        <w:rPr>
          <w:rFonts w:ascii="Times New Roman" w:hAnsi="Times New Roman"/>
          <w:sz w:val="28"/>
          <w:szCs w:val="28"/>
          <w:lang w:val="uk-UA"/>
        </w:rPr>
        <w:t xml:space="preserve"> </w:t>
      </w:r>
      <w:r w:rsidR="00562262" w:rsidRPr="00562262">
        <w:rPr>
          <w:rFonts w:ascii="Times New Roman" w:hAnsi="Times New Roman"/>
          <w:sz w:val="28"/>
          <w:szCs w:val="28"/>
          <w:lang w:val="en-US"/>
        </w:rPr>
        <w:t>design coordinated at the international level</w:t>
      </w:r>
      <w:r w:rsidRPr="00CE4117">
        <w:rPr>
          <w:rFonts w:ascii="Times New Roman" w:hAnsi="Times New Roman"/>
          <w:sz w:val="28"/>
          <w:szCs w:val="28"/>
          <w:lang w:val="en-US"/>
        </w:rPr>
        <w:t>;</w:t>
      </w:r>
    </w:p>
    <w:p w:rsidR="00562262" w:rsidRPr="00562262" w:rsidRDefault="00DA0A16" w:rsidP="0063761C">
      <w:pPr>
        <w:tabs>
          <w:tab w:val="left" w:pos="1134"/>
        </w:tabs>
        <w:spacing w:line="276" w:lineRule="auto"/>
        <w:jc w:val="both"/>
        <w:rPr>
          <w:rFonts w:ascii="Times New Roman" w:hAnsi="Times New Roman"/>
          <w:sz w:val="28"/>
          <w:szCs w:val="28"/>
          <w:lang w:val="en-US"/>
        </w:rPr>
      </w:pPr>
      <w:r w:rsidRPr="004E74EF">
        <w:rPr>
          <w:rFonts w:ascii="Times New Roman" w:hAnsi="Times New Roman"/>
          <w:sz w:val="28"/>
          <w:szCs w:val="28"/>
          <w:lang w:val="en-US"/>
        </w:rPr>
        <w:t xml:space="preserve">– </w:t>
      </w:r>
      <w:r w:rsidR="00562262" w:rsidRPr="00562262">
        <w:rPr>
          <w:rFonts w:ascii="Times New Roman" w:hAnsi="Times New Roman"/>
          <w:sz w:val="28"/>
          <w:szCs w:val="28"/>
          <w:lang w:val="en-US"/>
        </w:rPr>
        <w:t>The structure of vehicles providing cargo traffic is established according to the mutually complementary scheme based on national heavy-lift transportation vehicles;</w:t>
      </w:r>
      <w:r w:rsidR="00562262" w:rsidRPr="00562262" w:rsidDel="00562262">
        <w:rPr>
          <w:rFonts w:ascii="Times New Roman" w:hAnsi="Times New Roman"/>
          <w:sz w:val="28"/>
          <w:szCs w:val="28"/>
          <w:lang w:val="en-US"/>
        </w:rPr>
        <w:t xml:space="preserve"> </w:t>
      </w:r>
      <w:r w:rsidRPr="004E74EF">
        <w:rPr>
          <w:rFonts w:ascii="Times New Roman" w:hAnsi="Times New Roman"/>
          <w:sz w:val="28"/>
          <w:szCs w:val="28"/>
          <w:lang w:val="en-US"/>
        </w:rPr>
        <w:t>(other than SHLISs);</w:t>
      </w:r>
    </w:p>
    <w:p w:rsidR="00562262" w:rsidRPr="00562262" w:rsidRDefault="00562262" w:rsidP="0063761C">
      <w:pPr>
        <w:tabs>
          <w:tab w:val="left" w:pos="1134"/>
        </w:tabs>
        <w:spacing w:line="276" w:lineRule="auto"/>
        <w:jc w:val="both"/>
        <w:rPr>
          <w:rFonts w:ascii="Times New Roman" w:hAnsi="Times New Roman"/>
          <w:sz w:val="28"/>
          <w:szCs w:val="28"/>
          <w:lang w:val="en-US"/>
        </w:rPr>
      </w:pPr>
      <w:r w:rsidRPr="00562262">
        <w:rPr>
          <w:rFonts w:ascii="Times New Roman" w:hAnsi="Times New Roman"/>
          <w:sz w:val="28"/>
          <w:szCs w:val="28"/>
          <w:lang w:val="en-US"/>
        </w:rPr>
        <w:t>– A unified international scheme for In-space Systems control and tracking, cargo traffic, crew delivery and return is created;</w:t>
      </w:r>
    </w:p>
    <w:p w:rsidR="00DA0A16" w:rsidRPr="00CC68A9" w:rsidRDefault="00562262" w:rsidP="008072E7">
      <w:pPr>
        <w:spacing w:line="276" w:lineRule="auto"/>
        <w:jc w:val="both"/>
        <w:rPr>
          <w:rFonts w:ascii="Times New Roman" w:hAnsi="Times New Roman"/>
          <w:sz w:val="28"/>
          <w:szCs w:val="28"/>
          <w:lang w:val="en-US"/>
        </w:rPr>
      </w:pPr>
      <w:r w:rsidRPr="00562262">
        <w:rPr>
          <w:rFonts w:ascii="Times New Roman" w:hAnsi="Times New Roman"/>
          <w:sz w:val="28"/>
          <w:szCs w:val="28"/>
          <w:lang w:val="en-US"/>
        </w:rPr>
        <w:t>– In-space Systems deployment is preceded by a program of automatic exploration missions.</w:t>
      </w:r>
      <w:r w:rsidR="00DA0A16" w:rsidRPr="00CC68A9">
        <w:rPr>
          <w:rFonts w:ascii="Times New Roman" w:hAnsi="Times New Roman"/>
          <w:sz w:val="28"/>
          <w:szCs w:val="28"/>
          <w:lang w:val="en-US"/>
        </w:rPr>
        <w:t>With such development of events, there would be place for participation of both the leading countries and those who takes the first steps in the field of space programs. The multibillion costs to be incurred would concentrate in one program instead of at least three identic-in-purpose programs of the USA, RF and PRC similar in the volume of costs for implementation.</w:t>
      </w:r>
    </w:p>
    <w:p w:rsidR="00DA0A16" w:rsidRPr="00CC68A9" w:rsidRDefault="00DA0A16" w:rsidP="008072E7">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 xml:space="preserve">Is </w:t>
      </w:r>
      <w:r w:rsidR="00F862E4">
        <w:rPr>
          <w:rFonts w:ascii="Times New Roman" w:hAnsi="Times New Roman"/>
          <w:sz w:val="28"/>
          <w:szCs w:val="28"/>
          <w:lang w:val="en-US"/>
        </w:rPr>
        <w:t xml:space="preserve">this scenario </w:t>
      </w:r>
      <w:r w:rsidRPr="00CC68A9">
        <w:rPr>
          <w:rFonts w:ascii="Times New Roman" w:hAnsi="Times New Roman"/>
          <w:sz w:val="28"/>
          <w:szCs w:val="28"/>
          <w:lang w:val="en-US"/>
        </w:rPr>
        <w:t>too fantastic ?</w:t>
      </w:r>
    </w:p>
    <w:p w:rsidR="00DA0A16" w:rsidRPr="00CC68A9" w:rsidRDefault="00DA0A16" w:rsidP="008072E7">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 xml:space="preserve">Not at all. Humanity has already implemented a project of similar complexity. It exists and works, though in a different area. This is the Large Hadron Collider at CERN (European Organization for Nuclear Research) – the largest in the world experimental </w:t>
      </w:r>
      <w:r w:rsidRPr="00CC68A9">
        <w:rPr>
          <w:rFonts w:ascii="Times New Roman" w:hAnsi="Times New Roman"/>
          <w:sz w:val="28"/>
          <w:szCs w:val="28"/>
          <w:lang w:val="en-US"/>
        </w:rPr>
        <w:lastRenderedPageBreak/>
        <w:t>installation of about 10 billion US $, in whose creation took part more than 100 countries and about 10 thousand scientists [</w:t>
      </w:r>
      <w:r w:rsidR="004E74EF">
        <w:rPr>
          <w:rFonts w:ascii="Times New Roman" w:hAnsi="Times New Roman"/>
          <w:sz w:val="28"/>
          <w:szCs w:val="28"/>
          <w:lang w:val="en-US"/>
        </w:rPr>
        <w:t>20</w:t>
      </w:r>
      <w:r w:rsidRPr="00CC68A9">
        <w:rPr>
          <w:rFonts w:ascii="Times New Roman" w:hAnsi="Times New Roman"/>
          <w:sz w:val="28"/>
          <w:szCs w:val="28"/>
          <w:lang w:val="en-US"/>
        </w:rPr>
        <w:t xml:space="preserve">]. </w:t>
      </w:r>
    </w:p>
    <w:p w:rsidR="00DA0A16" w:rsidRPr="00CC68A9" w:rsidRDefault="00DA0A16" w:rsidP="008072E7">
      <w:pPr>
        <w:spacing w:line="276" w:lineRule="auto"/>
        <w:jc w:val="both"/>
        <w:rPr>
          <w:rFonts w:ascii="Times New Roman" w:hAnsi="Times New Roman"/>
          <w:sz w:val="28"/>
          <w:szCs w:val="28"/>
          <w:lang w:val="en-US"/>
        </w:rPr>
      </w:pPr>
      <w:r w:rsidRPr="00CC68A9">
        <w:rPr>
          <w:rFonts w:ascii="Times New Roman" w:hAnsi="Times New Roman"/>
          <w:sz w:val="28"/>
          <w:szCs w:val="28"/>
          <w:lang w:val="en-US"/>
        </w:rPr>
        <w:t>This is more than an inspiring example for uniting efforts in development of space technologies!</w:t>
      </w:r>
    </w:p>
    <w:p w:rsidR="00DA0A16" w:rsidRPr="00CC68A9" w:rsidRDefault="00DA0A16" w:rsidP="00DA0A16">
      <w:pPr>
        <w:spacing w:after="0" w:line="276" w:lineRule="auto"/>
        <w:ind w:firstLine="708"/>
        <w:jc w:val="both"/>
        <w:rPr>
          <w:rFonts w:ascii="Times New Roman" w:hAnsi="Times New Roman"/>
          <w:sz w:val="28"/>
          <w:szCs w:val="28"/>
          <w:lang w:val="en-US"/>
        </w:rPr>
      </w:pPr>
    </w:p>
    <w:p w:rsidR="004E74EF" w:rsidRPr="00CE4117" w:rsidRDefault="004E74EF" w:rsidP="00747B22">
      <w:pPr>
        <w:pStyle w:val="10"/>
        <w:keepNext w:val="0"/>
        <w:pageBreakBefore/>
        <w:widowControl w:val="0"/>
        <w:tabs>
          <w:tab w:val="num" w:pos="858"/>
        </w:tabs>
        <w:spacing w:before="0" w:line="240" w:lineRule="auto"/>
        <w:ind w:left="858" w:hanging="291"/>
        <w:jc w:val="center"/>
        <w:rPr>
          <w:rFonts w:ascii="Times New Roman" w:hAnsi="Times New Roman"/>
          <w:bCs w:val="0"/>
          <w:caps/>
          <w:kern w:val="28"/>
          <w:sz w:val="28"/>
          <w:szCs w:val="28"/>
          <w:lang w:val="en-US"/>
        </w:rPr>
      </w:pPr>
      <w:bookmarkStart w:id="41" w:name="_Toc25857770"/>
      <w:r w:rsidRPr="00CE4117">
        <w:rPr>
          <w:rFonts w:ascii="Times New Roman" w:hAnsi="Times New Roman"/>
          <w:bCs w:val="0"/>
          <w:caps/>
          <w:kern w:val="28"/>
          <w:sz w:val="28"/>
          <w:szCs w:val="28"/>
          <w:lang w:val="en-US"/>
        </w:rPr>
        <w:lastRenderedPageBreak/>
        <w:t>Summary</w:t>
      </w:r>
      <w:bookmarkEnd w:id="41"/>
    </w:p>
    <w:p w:rsidR="004E74EF" w:rsidRPr="004E74EF" w:rsidRDefault="004E74EF" w:rsidP="00E76DEE">
      <w:pPr>
        <w:spacing w:line="276" w:lineRule="auto"/>
        <w:jc w:val="both"/>
        <w:rPr>
          <w:rFonts w:ascii="Times New Roman" w:hAnsi="Times New Roman"/>
          <w:sz w:val="28"/>
          <w:szCs w:val="28"/>
          <w:lang w:val="en-US"/>
        </w:rPr>
      </w:pPr>
      <w:r w:rsidRPr="004E74EF">
        <w:rPr>
          <w:rFonts w:ascii="Times New Roman" w:hAnsi="Times New Roman"/>
          <w:sz w:val="28"/>
          <w:szCs w:val="28"/>
          <w:lang w:val="en-US"/>
        </w:rPr>
        <w:t xml:space="preserve">By the present time, humanity has created real technical prerequisites to start a new phase of development – </w:t>
      </w:r>
      <w:r w:rsidR="00F862E4" w:rsidRPr="004E74EF">
        <w:rPr>
          <w:rFonts w:ascii="Times New Roman" w:hAnsi="Times New Roman"/>
          <w:i/>
          <w:sz w:val="28"/>
          <w:szCs w:val="28"/>
          <w:lang w:val="en-US"/>
        </w:rPr>
        <w:t>explo</w:t>
      </w:r>
      <w:r w:rsidR="00F862E4">
        <w:rPr>
          <w:rFonts w:ascii="Times New Roman" w:hAnsi="Times New Roman"/>
          <w:i/>
          <w:sz w:val="28"/>
          <w:szCs w:val="28"/>
          <w:lang w:val="en-US"/>
        </w:rPr>
        <w:t>ration</w:t>
      </w:r>
      <w:r w:rsidR="00F862E4" w:rsidRPr="004E74EF">
        <w:rPr>
          <w:rFonts w:ascii="Times New Roman" w:hAnsi="Times New Roman"/>
          <w:i/>
          <w:sz w:val="28"/>
          <w:szCs w:val="28"/>
          <w:lang w:val="en-US"/>
        </w:rPr>
        <w:t xml:space="preserve"> </w:t>
      </w:r>
      <w:r w:rsidRPr="004E74EF">
        <w:rPr>
          <w:rFonts w:ascii="Times New Roman" w:hAnsi="Times New Roman"/>
          <w:i/>
          <w:sz w:val="28"/>
          <w:szCs w:val="28"/>
          <w:lang w:val="en-US"/>
        </w:rPr>
        <w:t>of extraterrestrial energy and raw material resources, expansion of the human habitation sphere to objects nearest to the Earth, first of all the Moon, and in the foreseeable future Mars and other objects of the Solar system</w:t>
      </w:r>
      <w:r w:rsidRPr="004E74EF">
        <w:rPr>
          <w:rFonts w:ascii="Times New Roman" w:hAnsi="Times New Roman"/>
          <w:sz w:val="28"/>
          <w:szCs w:val="28"/>
          <w:lang w:val="en-US"/>
        </w:rPr>
        <w:t>.</w:t>
      </w:r>
    </w:p>
    <w:p w:rsidR="004E74EF" w:rsidRPr="004E74EF" w:rsidRDefault="004E74EF" w:rsidP="00E76DEE">
      <w:pPr>
        <w:spacing w:line="276" w:lineRule="auto"/>
        <w:jc w:val="both"/>
        <w:rPr>
          <w:rFonts w:ascii="Times New Roman" w:hAnsi="Times New Roman"/>
          <w:sz w:val="28"/>
          <w:szCs w:val="28"/>
          <w:lang w:val="en-US"/>
        </w:rPr>
      </w:pPr>
      <w:r w:rsidRPr="004E74EF">
        <w:rPr>
          <w:rFonts w:ascii="Times New Roman" w:hAnsi="Times New Roman"/>
          <w:sz w:val="28"/>
          <w:szCs w:val="28"/>
          <w:lang w:val="en-US"/>
        </w:rPr>
        <w:t>Realization of such possibilities is linked with a philosophical and humanitarian compromise between the need to solve vital terrestrial problems (to eliminate the threat of a new world war, to overcome disproportions in the development of countries, poverty and famine, to save the environment, etc.) and diversion of considerable means and resources for new steps in space. According to estimates, the amounts of diverted means should be comparable to annual budgets of large countries.</w:t>
      </w:r>
    </w:p>
    <w:p w:rsidR="004E74EF" w:rsidRPr="004E74EF" w:rsidRDefault="004E74EF" w:rsidP="00E76DEE">
      <w:pPr>
        <w:spacing w:after="0" w:line="276" w:lineRule="auto"/>
        <w:jc w:val="both"/>
        <w:rPr>
          <w:rFonts w:ascii="Times New Roman" w:hAnsi="Times New Roman"/>
          <w:sz w:val="28"/>
          <w:szCs w:val="28"/>
          <w:lang w:val="en-US"/>
        </w:rPr>
      </w:pPr>
      <w:r w:rsidRPr="004E74EF">
        <w:rPr>
          <w:rFonts w:ascii="Times New Roman" w:hAnsi="Times New Roman"/>
          <w:sz w:val="28"/>
          <w:szCs w:val="28"/>
          <w:lang w:val="en-US"/>
        </w:rPr>
        <w:t>The finding of acceptable solutions can be eased by searching for ways of substantial cost reduction without harm for assigned ambitious goals. This technical report proposes and analyzes one of the available methods – maximal harmonization, compatibility of interfaces of objects and facilities created for exploration of lunar space, the Moon, and, in the long term, deep space.</w:t>
      </w:r>
    </w:p>
    <w:p w:rsidR="004E74EF" w:rsidRPr="004E74EF" w:rsidRDefault="004E74EF" w:rsidP="00E76DEE">
      <w:pPr>
        <w:spacing w:after="0" w:line="276" w:lineRule="auto"/>
        <w:jc w:val="both"/>
        <w:rPr>
          <w:rFonts w:ascii="Times New Roman" w:hAnsi="Times New Roman"/>
          <w:sz w:val="28"/>
          <w:szCs w:val="28"/>
          <w:lang w:val="en-US"/>
        </w:rPr>
      </w:pPr>
      <w:r w:rsidRPr="004E74EF">
        <w:rPr>
          <w:rFonts w:ascii="Times New Roman" w:hAnsi="Times New Roman"/>
          <w:sz w:val="28"/>
          <w:szCs w:val="28"/>
          <w:lang w:val="en-US"/>
        </w:rPr>
        <w:t xml:space="preserve">Such key objects will be </w:t>
      </w:r>
      <w:r w:rsidRPr="004E74EF">
        <w:rPr>
          <w:rFonts w:ascii="Times New Roman" w:hAnsi="Times New Roman"/>
          <w:i/>
          <w:sz w:val="28"/>
          <w:szCs w:val="28"/>
          <w:lang w:val="en-US"/>
        </w:rPr>
        <w:t>extraterrestrial long-term operation space complexes</w:t>
      </w:r>
      <w:r w:rsidRPr="004E74EF">
        <w:rPr>
          <w:rFonts w:ascii="Times New Roman" w:hAnsi="Times New Roman"/>
          <w:sz w:val="28"/>
          <w:szCs w:val="28"/>
          <w:lang w:val="en-US"/>
        </w:rPr>
        <w:t xml:space="preserve"> with specific properties distinguishing them from all the other space systems.</w:t>
      </w:r>
    </w:p>
    <w:p w:rsidR="004E74EF" w:rsidRPr="004E74EF" w:rsidRDefault="004E74EF" w:rsidP="00E76DEE">
      <w:pPr>
        <w:spacing w:line="276" w:lineRule="auto"/>
        <w:jc w:val="both"/>
        <w:rPr>
          <w:rFonts w:ascii="Times New Roman" w:hAnsi="Times New Roman"/>
          <w:sz w:val="28"/>
          <w:szCs w:val="28"/>
          <w:lang w:val="en-US"/>
        </w:rPr>
      </w:pPr>
      <w:r w:rsidRPr="004E74EF">
        <w:rPr>
          <w:rFonts w:ascii="Times New Roman" w:hAnsi="Times New Roman"/>
          <w:sz w:val="28"/>
          <w:szCs w:val="28"/>
          <w:lang w:val="en-US"/>
        </w:rPr>
        <w:t xml:space="preserve">Deploying </w:t>
      </w:r>
      <w:r w:rsidR="00F862E4">
        <w:rPr>
          <w:rFonts w:ascii="Times New Roman" w:hAnsi="Times New Roman"/>
          <w:sz w:val="28"/>
          <w:szCs w:val="28"/>
          <w:lang w:val="en-US"/>
        </w:rPr>
        <w:t xml:space="preserve">In-space Systems </w:t>
      </w:r>
      <w:r w:rsidRPr="004E74EF">
        <w:rPr>
          <w:rFonts w:ascii="Times New Roman" w:hAnsi="Times New Roman"/>
          <w:sz w:val="28"/>
          <w:szCs w:val="28"/>
          <w:lang w:val="en-US"/>
        </w:rPr>
        <w:t xml:space="preserve">and satisfying resource replenishment and crew rotation needs requires heavy- and super heavy-lift injection systems with capability of performing two-three launches a year. The objects will be formed on a step-by-step basis, with their configuration being transformed from initial vanguard components to full-fledged complexes. Their dependence on supplies and remote support from Earth will last throughout the decades of their operation. They will include target components, modules, with different degrees of interdependence – from full autonomy to inability to function separately from the object in whole. Due to their high cost, </w:t>
      </w:r>
      <w:r w:rsidR="00F862E4">
        <w:rPr>
          <w:rFonts w:ascii="Times New Roman" w:hAnsi="Times New Roman"/>
          <w:sz w:val="28"/>
          <w:szCs w:val="28"/>
          <w:lang w:val="en-US"/>
        </w:rPr>
        <w:t xml:space="preserve">In-space Systems </w:t>
      </w:r>
      <w:r w:rsidRPr="004E74EF">
        <w:rPr>
          <w:rFonts w:ascii="Times New Roman" w:hAnsi="Times New Roman"/>
          <w:sz w:val="28"/>
          <w:szCs w:val="28"/>
          <w:lang w:val="en-US"/>
        </w:rPr>
        <w:t>and ground support structures will be created via international cooperation.</w:t>
      </w:r>
    </w:p>
    <w:p w:rsidR="004E74EF" w:rsidRPr="004E74EF" w:rsidRDefault="004E74EF" w:rsidP="00E76DEE">
      <w:pPr>
        <w:spacing w:line="276" w:lineRule="auto"/>
        <w:jc w:val="both"/>
        <w:rPr>
          <w:rFonts w:ascii="Times New Roman" w:hAnsi="Times New Roman"/>
          <w:sz w:val="28"/>
          <w:szCs w:val="28"/>
          <w:lang w:val="en-US"/>
        </w:rPr>
      </w:pPr>
      <w:r w:rsidRPr="004E74EF">
        <w:rPr>
          <w:rFonts w:ascii="Times New Roman" w:hAnsi="Times New Roman"/>
          <w:sz w:val="28"/>
          <w:szCs w:val="28"/>
          <w:lang w:val="en-US"/>
        </w:rPr>
        <w:t xml:space="preserve">An analysis of the listed features has enabled to mark out the directions of activities for harmonization/compatibility of </w:t>
      </w:r>
      <w:r w:rsidR="00F862E4">
        <w:rPr>
          <w:rFonts w:ascii="Times New Roman" w:hAnsi="Times New Roman"/>
          <w:sz w:val="28"/>
          <w:szCs w:val="28"/>
          <w:lang w:val="en-US"/>
        </w:rPr>
        <w:t xml:space="preserve">In-space Systems </w:t>
      </w:r>
      <w:r w:rsidRPr="004E74EF">
        <w:rPr>
          <w:rFonts w:ascii="Times New Roman" w:hAnsi="Times New Roman"/>
          <w:sz w:val="28"/>
          <w:szCs w:val="28"/>
          <w:lang w:val="en-US"/>
        </w:rPr>
        <w:t>interfaces potentially reducing the general costs for their creation. Among them is harmonizing the interfaces of:</w:t>
      </w:r>
    </w:p>
    <w:p w:rsidR="004E74EF" w:rsidRPr="00CE4117" w:rsidRDefault="004E74EF" w:rsidP="00E76DEE">
      <w:pPr>
        <w:tabs>
          <w:tab w:val="left" w:pos="1134"/>
        </w:tabs>
        <w:spacing w:line="276" w:lineRule="auto"/>
        <w:ind w:left="426" w:firstLine="425"/>
        <w:jc w:val="both"/>
        <w:rPr>
          <w:rFonts w:ascii="Times New Roman" w:hAnsi="Times New Roman"/>
          <w:sz w:val="28"/>
          <w:szCs w:val="28"/>
          <w:lang w:val="en-US"/>
        </w:rPr>
      </w:pPr>
      <w:r w:rsidRPr="004E74EF">
        <w:rPr>
          <w:rFonts w:ascii="Times New Roman" w:hAnsi="Times New Roman"/>
          <w:sz w:val="28"/>
          <w:szCs w:val="28"/>
          <w:lang w:val="en-US"/>
        </w:rPr>
        <w:t>–</w:t>
      </w:r>
      <w:r w:rsidRPr="00CE4117">
        <w:rPr>
          <w:rFonts w:ascii="Times New Roman" w:hAnsi="Times New Roman"/>
          <w:sz w:val="28"/>
          <w:szCs w:val="28"/>
          <w:lang w:val="en-US"/>
        </w:rPr>
        <w:tab/>
        <w:t>Payload and injection systems;</w:t>
      </w:r>
    </w:p>
    <w:p w:rsidR="004E74EF" w:rsidRPr="00CE4117" w:rsidRDefault="004E74EF" w:rsidP="00E76DEE">
      <w:p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w:t>
      </w:r>
      <w:r w:rsidRPr="00CE4117">
        <w:rPr>
          <w:rFonts w:ascii="Times New Roman" w:hAnsi="Times New Roman"/>
          <w:sz w:val="28"/>
          <w:szCs w:val="28"/>
          <w:lang w:val="en-US"/>
        </w:rPr>
        <w:tab/>
      </w:r>
      <w:r w:rsidR="00F862E4">
        <w:rPr>
          <w:rFonts w:ascii="Times New Roman" w:hAnsi="Times New Roman"/>
          <w:sz w:val="28"/>
          <w:szCs w:val="28"/>
          <w:lang w:val="en-US"/>
        </w:rPr>
        <w:t xml:space="preserve">In-space Systems </w:t>
      </w:r>
      <w:r w:rsidRPr="00CE4117">
        <w:rPr>
          <w:rFonts w:ascii="Times New Roman" w:hAnsi="Times New Roman"/>
          <w:sz w:val="28"/>
          <w:szCs w:val="28"/>
          <w:lang w:val="en-US"/>
        </w:rPr>
        <w:t xml:space="preserve">components </w:t>
      </w:r>
      <w:r w:rsidR="00F862E4">
        <w:rPr>
          <w:rFonts w:ascii="Times New Roman" w:hAnsi="Times New Roman"/>
          <w:sz w:val="28"/>
          <w:szCs w:val="28"/>
          <w:lang w:val="en-US"/>
        </w:rPr>
        <w:t>harmonization</w:t>
      </w:r>
      <w:r w:rsidRPr="00CE4117">
        <w:rPr>
          <w:rFonts w:ascii="Times New Roman" w:hAnsi="Times New Roman"/>
          <w:sz w:val="28"/>
          <w:szCs w:val="28"/>
          <w:lang w:val="en-US"/>
        </w:rPr>
        <w:t>;</w:t>
      </w:r>
    </w:p>
    <w:p w:rsidR="004E74EF" w:rsidRPr="00CE4117" w:rsidRDefault="004E74EF" w:rsidP="00E76DEE">
      <w:p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w:t>
      </w:r>
      <w:r w:rsidRPr="00CE4117">
        <w:rPr>
          <w:rFonts w:ascii="Times New Roman" w:hAnsi="Times New Roman"/>
          <w:sz w:val="28"/>
          <w:szCs w:val="28"/>
          <w:lang w:val="en-US"/>
        </w:rPr>
        <w:tab/>
      </w:r>
      <w:r w:rsidR="00F862E4">
        <w:rPr>
          <w:rFonts w:ascii="Times New Roman" w:hAnsi="Times New Roman"/>
          <w:sz w:val="28"/>
          <w:szCs w:val="28"/>
          <w:lang w:val="en-US"/>
        </w:rPr>
        <w:t>Harmonization</w:t>
      </w:r>
      <w:r w:rsidRPr="00CE4117">
        <w:rPr>
          <w:rFonts w:ascii="Times New Roman" w:hAnsi="Times New Roman"/>
          <w:sz w:val="28"/>
          <w:szCs w:val="28"/>
          <w:lang w:val="en-US"/>
        </w:rPr>
        <w:t xml:space="preserve"> of </w:t>
      </w:r>
      <w:r w:rsidR="00F862E4">
        <w:rPr>
          <w:rFonts w:ascii="Times New Roman" w:hAnsi="Times New Roman"/>
          <w:sz w:val="28"/>
          <w:szCs w:val="28"/>
          <w:lang w:val="en-US"/>
        </w:rPr>
        <w:t>In-space Systems</w:t>
      </w:r>
      <w:r w:rsidRPr="00CE4117">
        <w:rPr>
          <w:rFonts w:ascii="Times New Roman" w:hAnsi="Times New Roman"/>
          <w:sz w:val="28"/>
          <w:szCs w:val="28"/>
          <w:lang w:val="en-US"/>
        </w:rPr>
        <w:t xml:space="preserve"> of different developers;</w:t>
      </w:r>
    </w:p>
    <w:p w:rsidR="004E74EF" w:rsidRPr="00CE4117" w:rsidRDefault="004E74EF" w:rsidP="00E76DEE">
      <w:p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w:t>
      </w:r>
      <w:r w:rsidRPr="00CE4117">
        <w:rPr>
          <w:rFonts w:ascii="Times New Roman" w:hAnsi="Times New Roman"/>
          <w:sz w:val="28"/>
          <w:szCs w:val="28"/>
          <w:lang w:val="en-US"/>
        </w:rPr>
        <w:tab/>
        <w:t>Information exchange and support cargo traffic facilities;</w:t>
      </w:r>
    </w:p>
    <w:p w:rsidR="004E74EF" w:rsidRPr="00CE4117" w:rsidRDefault="004E74EF" w:rsidP="00E76DEE">
      <w:p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lastRenderedPageBreak/>
        <w:t>–</w:t>
      </w:r>
      <w:r w:rsidRPr="00CE4117">
        <w:rPr>
          <w:rFonts w:ascii="Times New Roman" w:hAnsi="Times New Roman"/>
          <w:sz w:val="28"/>
          <w:szCs w:val="28"/>
          <w:lang w:val="en-US"/>
        </w:rPr>
        <w:tab/>
        <w:t>Survivability and safety support facilities.</w:t>
      </w:r>
    </w:p>
    <w:p w:rsidR="004E74EF" w:rsidRPr="004E74EF" w:rsidRDefault="004E74EF" w:rsidP="00E76DEE">
      <w:pPr>
        <w:spacing w:line="276" w:lineRule="auto"/>
        <w:jc w:val="both"/>
        <w:rPr>
          <w:rFonts w:ascii="Times New Roman" w:hAnsi="Times New Roman"/>
          <w:sz w:val="28"/>
          <w:szCs w:val="28"/>
          <w:lang w:val="en-US"/>
        </w:rPr>
      </w:pPr>
      <w:r w:rsidRPr="004E74EF">
        <w:rPr>
          <w:rFonts w:ascii="Times New Roman" w:hAnsi="Times New Roman"/>
          <w:sz w:val="28"/>
          <w:szCs w:val="28"/>
          <w:lang w:val="en-US"/>
        </w:rPr>
        <w:t>Also, two blocks of factors impeding progress in the listed directions have been revealed and analyzed:</w:t>
      </w:r>
    </w:p>
    <w:p w:rsidR="004E74EF" w:rsidRPr="004E74EF" w:rsidRDefault="004E74EF" w:rsidP="00E76DEE">
      <w:pPr>
        <w:tabs>
          <w:tab w:val="left" w:pos="1134"/>
        </w:tabs>
        <w:spacing w:line="276" w:lineRule="auto"/>
        <w:ind w:left="426" w:firstLine="425"/>
        <w:jc w:val="both"/>
        <w:rPr>
          <w:rFonts w:ascii="Times New Roman" w:hAnsi="Times New Roman"/>
          <w:sz w:val="28"/>
          <w:szCs w:val="28"/>
          <w:lang w:val="en-US"/>
        </w:rPr>
      </w:pPr>
      <w:r>
        <w:rPr>
          <w:rFonts w:ascii="Times New Roman" w:hAnsi="Times New Roman"/>
          <w:sz w:val="28"/>
          <w:szCs w:val="28"/>
          <w:lang w:val="en-US"/>
        </w:rPr>
        <w:t>–</w:t>
      </w:r>
      <w:r w:rsidRPr="004E74EF">
        <w:rPr>
          <w:rFonts w:ascii="Times New Roman" w:hAnsi="Times New Roman"/>
          <w:sz w:val="28"/>
          <w:szCs w:val="28"/>
          <w:lang w:val="en-US"/>
        </w:rPr>
        <w:tab/>
        <w:t>Political and legal international, national, corporate;</w:t>
      </w:r>
    </w:p>
    <w:p w:rsidR="004E74EF" w:rsidRPr="00CE4117" w:rsidRDefault="004E74EF" w:rsidP="004E74EF">
      <w:pPr>
        <w:tabs>
          <w:tab w:val="left" w:pos="1134"/>
        </w:tabs>
        <w:spacing w:after="0"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w:t>
      </w:r>
      <w:r w:rsidRPr="00CE4117">
        <w:rPr>
          <w:rFonts w:ascii="Times New Roman" w:hAnsi="Times New Roman"/>
          <w:sz w:val="28"/>
          <w:szCs w:val="28"/>
          <w:lang w:val="en-US"/>
        </w:rPr>
        <w:tab/>
      </w:r>
      <w:r w:rsidRPr="004B6546">
        <w:rPr>
          <w:rFonts w:ascii="Times New Roman" w:hAnsi="Times New Roman"/>
          <w:sz w:val="28"/>
          <w:szCs w:val="28"/>
          <w:lang w:val="en-US"/>
        </w:rPr>
        <w:t>Technical</w:t>
      </w:r>
      <w:r w:rsidRPr="00CE4117">
        <w:rPr>
          <w:rFonts w:ascii="Times New Roman" w:hAnsi="Times New Roman"/>
          <w:sz w:val="28"/>
          <w:szCs w:val="28"/>
          <w:lang w:val="en-US"/>
        </w:rPr>
        <w:t>.</w:t>
      </w:r>
    </w:p>
    <w:p w:rsidR="004E74EF" w:rsidRPr="004E74EF" w:rsidRDefault="004E74EF" w:rsidP="00E76DEE">
      <w:pPr>
        <w:spacing w:line="276" w:lineRule="auto"/>
        <w:jc w:val="both"/>
        <w:rPr>
          <w:rFonts w:ascii="Times New Roman" w:hAnsi="Times New Roman"/>
          <w:sz w:val="28"/>
          <w:szCs w:val="28"/>
          <w:lang w:val="en-US"/>
        </w:rPr>
      </w:pPr>
      <w:r w:rsidRPr="004E74EF">
        <w:rPr>
          <w:rFonts w:ascii="Times New Roman" w:hAnsi="Times New Roman"/>
          <w:sz w:val="28"/>
          <w:szCs w:val="28"/>
          <w:lang w:val="en-US"/>
        </w:rPr>
        <w:t xml:space="preserve">The division into blocks is relative, because all the impeding factors are intertwining and overlapping each other. Thus, on the one hand, the </w:t>
      </w:r>
      <w:r w:rsidRPr="004E74EF">
        <w:rPr>
          <w:rFonts w:ascii="Times New Roman" w:hAnsi="Times New Roman"/>
          <w:i/>
          <w:sz w:val="28"/>
          <w:szCs w:val="28"/>
          <w:lang w:val="en-US"/>
        </w:rPr>
        <w:t>uniqueness of super heavy-lift injection vehicles</w:t>
      </w:r>
      <w:r w:rsidRPr="004E74EF">
        <w:rPr>
          <w:rFonts w:ascii="Times New Roman" w:hAnsi="Times New Roman"/>
          <w:sz w:val="28"/>
          <w:szCs w:val="28"/>
          <w:lang w:val="en-US"/>
        </w:rPr>
        <w:t xml:space="preserve"> created as national projects of the USA, and in foreseeable future the RF and PRC, determines limitations for the configuration of future </w:t>
      </w:r>
      <w:r w:rsidR="00F862E4">
        <w:rPr>
          <w:rFonts w:ascii="Times New Roman" w:hAnsi="Times New Roman"/>
          <w:sz w:val="28"/>
          <w:szCs w:val="28"/>
          <w:lang w:val="en-US"/>
        </w:rPr>
        <w:t>In-space Systems</w:t>
      </w:r>
      <w:r w:rsidRPr="004E74EF">
        <w:rPr>
          <w:rFonts w:ascii="Times New Roman" w:hAnsi="Times New Roman"/>
          <w:sz w:val="28"/>
          <w:szCs w:val="28"/>
          <w:lang w:val="en-US"/>
        </w:rPr>
        <w:t xml:space="preserve"> (through energy and other features of SHLISs, as well as ground launch infrastructure features). On the other hand, the national character of the developments, due to </w:t>
      </w:r>
      <w:r w:rsidRPr="004E74EF">
        <w:rPr>
          <w:rFonts w:ascii="Times New Roman" w:hAnsi="Times New Roman"/>
          <w:i/>
          <w:sz w:val="28"/>
          <w:szCs w:val="28"/>
          <w:lang w:val="en-US"/>
        </w:rPr>
        <w:t>political and legal restrictions</w:t>
      </w:r>
      <w:r w:rsidRPr="004E74EF">
        <w:rPr>
          <w:rFonts w:ascii="Times New Roman" w:hAnsi="Times New Roman"/>
          <w:sz w:val="28"/>
          <w:szCs w:val="28"/>
          <w:lang w:val="en-US"/>
        </w:rPr>
        <w:t xml:space="preserve">, narrows the possibility of expanding the circle of partners-developers of </w:t>
      </w:r>
      <w:r w:rsidR="00F862E4">
        <w:rPr>
          <w:rFonts w:ascii="Times New Roman" w:hAnsi="Times New Roman"/>
          <w:sz w:val="28"/>
          <w:szCs w:val="28"/>
          <w:lang w:val="en-US"/>
        </w:rPr>
        <w:t xml:space="preserve">In-space Systems </w:t>
      </w:r>
      <w:r w:rsidRPr="004E74EF">
        <w:rPr>
          <w:rFonts w:ascii="Times New Roman" w:hAnsi="Times New Roman"/>
          <w:sz w:val="28"/>
          <w:szCs w:val="28"/>
          <w:lang w:val="en-US"/>
        </w:rPr>
        <w:t xml:space="preserve">modules, restricting them to their own closed pool. This results in parallel creation of several </w:t>
      </w:r>
      <w:r w:rsidR="00F862E4">
        <w:rPr>
          <w:rFonts w:ascii="Times New Roman" w:hAnsi="Times New Roman"/>
          <w:sz w:val="28"/>
          <w:szCs w:val="28"/>
          <w:lang w:val="en-US"/>
        </w:rPr>
        <w:t xml:space="preserve">In-space Systems </w:t>
      </w:r>
      <w:r w:rsidRPr="004E74EF">
        <w:rPr>
          <w:rFonts w:ascii="Times New Roman" w:hAnsi="Times New Roman"/>
          <w:sz w:val="28"/>
          <w:szCs w:val="28"/>
          <w:lang w:val="en-US"/>
        </w:rPr>
        <w:t xml:space="preserve">projects with target tasks of the same type, multiplying their ultimate cost for humanity. With that, the potential of harmonizing the </w:t>
      </w:r>
      <w:r w:rsidRPr="004E74EF">
        <w:rPr>
          <w:rFonts w:ascii="Times New Roman" w:hAnsi="Times New Roman"/>
          <w:i/>
          <w:sz w:val="28"/>
          <w:szCs w:val="28"/>
          <w:lang w:val="en-US"/>
        </w:rPr>
        <w:t>interaction of components of</w:t>
      </w:r>
      <w:r w:rsidRPr="004E74EF">
        <w:rPr>
          <w:rFonts w:ascii="Times New Roman" w:hAnsi="Times New Roman"/>
          <w:sz w:val="28"/>
          <w:szCs w:val="28"/>
          <w:lang w:val="en-US"/>
        </w:rPr>
        <w:t xml:space="preserve"> </w:t>
      </w:r>
      <w:r w:rsidR="00F862E4">
        <w:rPr>
          <w:rFonts w:ascii="Times New Roman" w:hAnsi="Times New Roman"/>
          <w:sz w:val="28"/>
          <w:szCs w:val="28"/>
          <w:lang w:val="en-US"/>
        </w:rPr>
        <w:t xml:space="preserve">In-space Systems </w:t>
      </w:r>
      <w:r w:rsidRPr="004E74EF">
        <w:rPr>
          <w:rFonts w:ascii="Times New Roman" w:hAnsi="Times New Roman"/>
          <w:i/>
          <w:sz w:val="28"/>
          <w:szCs w:val="28"/>
          <w:lang w:val="en-US"/>
        </w:rPr>
        <w:t>of different developers</w:t>
      </w:r>
      <w:r w:rsidRPr="004E74EF">
        <w:rPr>
          <w:rFonts w:ascii="Times New Roman" w:hAnsi="Times New Roman"/>
          <w:sz w:val="28"/>
          <w:szCs w:val="28"/>
          <w:lang w:val="en-US"/>
        </w:rPr>
        <w:t xml:space="preserve"> remains almost uncalled for, and </w:t>
      </w:r>
      <w:r w:rsidRPr="004E74EF">
        <w:rPr>
          <w:rFonts w:ascii="Times New Roman" w:hAnsi="Times New Roman"/>
          <w:i/>
          <w:sz w:val="28"/>
          <w:szCs w:val="28"/>
          <w:lang w:val="en-US"/>
        </w:rPr>
        <w:t>mutually complementary architecture of the facilities providing cargo traffic to support their operation</w:t>
      </w:r>
      <w:r w:rsidRPr="004E74EF">
        <w:rPr>
          <w:rFonts w:ascii="Times New Roman" w:hAnsi="Times New Roman"/>
          <w:sz w:val="28"/>
          <w:szCs w:val="28"/>
          <w:lang w:val="en-US"/>
        </w:rPr>
        <w:t xml:space="preserve"> is not created. From the brief review of the current state of SHLIS and </w:t>
      </w:r>
      <w:r w:rsidR="00F862E4">
        <w:rPr>
          <w:rFonts w:ascii="Times New Roman" w:hAnsi="Times New Roman"/>
          <w:sz w:val="28"/>
          <w:szCs w:val="28"/>
          <w:lang w:val="en-US"/>
        </w:rPr>
        <w:t xml:space="preserve">In-space Systems </w:t>
      </w:r>
      <w:r w:rsidRPr="004E74EF">
        <w:rPr>
          <w:rFonts w:ascii="Times New Roman" w:hAnsi="Times New Roman"/>
          <w:sz w:val="28"/>
          <w:szCs w:val="28"/>
          <w:lang w:val="en-US"/>
        </w:rPr>
        <w:t xml:space="preserve">developments given in this report, it follows, in terms of using the potential of interfaces harmonization/compatibility, that this potential is used minimally and not systematically. Factors hindering this prevail, such as in the direction of </w:t>
      </w:r>
      <w:r w:rsidRPr="004E74EF">
        <w:rPr>
          <w:rFonts w:ascii="Times New Roman" w:hAnsi="Times New Roman"/>
          <w:i/>
          <w:sz w:val="28"/>
          <w:szCs w:val="28"/>
          <w:lang w:val="en-US"/>
        </w:rPr>
        <w:t xml:space="preserve">compatibility of payload and injection system interfaces for future </w:t>
      </w:r>
      <w:r w:rsidR="00F862E4">
        <w:rPr>
          <w:rFonts w:ascii="Times New Roman" w:hAnsi="Times New Roman"/>
          <w:sz w:val="28"/>
          <w:szCs w:val="28"/>
          <w:lang w:val="en-US"/>
        </w:rPr>
        <w:t xml:space="preserve">In-space Systems </w:t>
      </w:r>
      <w:r w:rsidRPr="004E74EF">
        <w:rPr>
          <w:rFonts w:ascii="Times New Roman" w:hAnsi="Times New Roman"/>
          <w:i/>
          <w:sz w:val="28"/>
          <w:szCs w:val="28"/>
          <w:lang w:val="en-US"/>
        </w:rPr>
        <w:t>components</w:t>
      </w:r>
      <w:r w:rsidRPr="004E74EF">
        <w:rPr>
          <w:rFonts w:ascii="Times New Roman" w:hAnsi="Times New Roman"/>
          <w:sz w:val="28"/>
          <w:szCs w:val="28"/>
          <w:lang w:val="en-US"/>
        </w:rPr>
        <w:t>.</w:t>
      </w:r>
    </w:p>
    <w:p w:rsidR="004E74EF" w:rsidRPr="004E74EF" w:rsidRDefault="004E74EF" w:rsidP="00E76DEE">
      <w:pPr>
        <w:spacing w:line="276" w:lineRule="auto"/>
        <w:jc w:val="both"/>
        <w:rPr>
          <w:rFonts w:ascii="Times New Roman" w:hAnsi="Times New Roman"/>
          <w:sz w:val="28"/>
          <w:szCs w:val="28"/>
          <w:lang w:val="en-US"/>
        </w:rPr>
      </w:pPr>
      <w:r w:rsidRPr="004E74EF">
        <w:rPr>
          <w:rFonts w:ascii="Times New Roman" w:hAnsi="Times New Roman"/>
          <w:sz w:val="28"/>
          <w:szCs w:val="28"/>
          <w:lang w:val="en-US"/>
        </w:rPr>
        <w:t xml:space="preserve">The most noticeable progress of international and corporate collaboration for interfaces harmonization is taking place in the directions of </w:t>
      </w:r>
      <w:r w:rsidRPr="004E74EF">
        <w:rPr>
          <w:rFonts w:ascii="Times New Roman" w:hAnsi="Times New Roman"/>
          <w:i/>
          <w:sz w:val="28"/>
          <w:szCs w:val="28"/>
          <w:lang w:val="en-US"/>
        </w:rPr>
        <w:t xml:space="preserve">compatibility of information exchange facilities’ interfaces and </w:t>
      </w:r>
      <w:r w:rsidR="00F862E4">
        <w:rPr>
          <w:rFonts w:ascii="Times New Roman" w:hAnsi="Times New Roman"/>
          <w:sz w:val="28"/>
          <w:szCs w:val="28"/>
          <w:lang w:val="en-US"/>
        </w:rPr>
        <w:t xml:space="preserve">In-space Systems </w:t>
      </w:r>
      <w:r w:rsidRPr="004E74EF">
        <w:rPr>
          <w:rFonts w:ascii="Times New Roman" w:hAnsi="Times New Roman"/>
          <w:i/>
          <w:sz w:val="28"/>
          <w:szCs w:val="28"/>
          <w:lang w:val="en-US"/>
        </w:rPr>
        <w:t>components interaction interfaces</w:t>
      </w:r>
      <w:r w:rsidRPr="004E74EF">
        <w:rPr>
          <w:rFonts w:ascii="Times New Roman" w:hAnsi="Times New Roman"/>
          <w:sz w:val="28"/>
          <w:szCs w:val="28"/>
          <w:lang w:val="en-US"/>
        </w:rPr>
        <w:t xml:space="preserve"> (within a single pool of developers).</w:t>
      </w:r>
    </w:p>
    <w:p w:rsidR="004E74EF" w:rsidRPr="004E74EF" w:rsidRDefault="004E74EF" w:rsidP="00E76DEE">
      <w:pPr>
        <w:spacing w:line="276" w:lineRule="auto"/>
        <w:jc w:val="both"/>
        <w:rPr>
          <w:rFonts w:ascii="Times New Roman" w:hAnsi="Times New Roman"/>
          <w:sz w:val="28"/>
          <w:szCs w:val="28"/>
          <w:lang w:val="en-US"/>
        </w:rPr>
      </w:pPr>
      <w:r w:rsidRPr="004E74EF">
        <w:rPr>
          <w:rFonts w:ascii="Times New Roman" w:hAnsi="Times New Roman"/>
          <w:sz w:val="28"/>
          <w:szCs w:val="28"/>
          <w:lang w:val="en-US"/>
        </w:rPr>
        <w:t>Also, in historical retrospective, it can be stated that considerable experience has been gained in solving compatibility problems for interfaces of different purpose space systems. From that whole extensive field connected with launch services and the historic Soyuz-Apollo mission to the systematic current ISS creation and operation activities.</w:t>
      </w:r>
    </w:p>
    <w:p w:rsidR="004E74EF" w:rsidRPr="004E74EF" w:rsidRDefault="004E74EF" w:rsidP="00E76DEE">
      <w:pPr>
        <w:spacing w:line="276" w:lineRule="auto"/>
        <w:jc w:val="both"/>
        <w:rPr>
          <w:rFonts w:ascii="Times New Roman" w:hAnsi="Times New Roman"/>
          <w:sz w:val="28"/>
          <w:szCs w:val="28"/>
          <w:lang w:val="en-US"/>
        </w:rPr>
      </w:pPr>
      <w:r w:rsidRPr="004E74EF">
        <w:rPr>
          <w:rFonts w:ascii="Times New Roman" w:hAnsi="Times New Roman"/>
          <w:sz w:val="28"/>
          <w:szCs w:val="28"/>
          <w:lang w:val="en-US"/>
        </w:rPr>
        <w:t xml:space="preserve">The most meaningful and important for solving interface compatibility problems when creating </w:t>
      </w:r>
      <w:r w:rsidR="00F862E4">
        <w:rPr>
          <w:rFonts w:ascii="Times New Roman" w:hAnsi="Times New Roman"/>
          <w:sz w:val="28"/>
          <w:szCs w:val="28"/>
          <w:lang w:val="en-US"/>
        </w:rPr>
        <w:t xml:space="preserve">In-space Systems </w:t>
      </w:r>
      <w:r w:rsidRPr="004E74EF">
        <w:rPr>
          <w:rFonts w:ascii="Times New Roman" w:hAnsi="Times New Roman"/>
          <w:sz w:val="28"/>
          <w:szCs w:val="28"/>
          <w:lang w:val="en-US"/>
        </w:rPr>
        <w:t xml:space="preserve">is the experience of Space Transportation System (Space Shuttle) flights with the research laboratory Spacelab, including those for the SL-M (Spacelab–MIR) program, the more than 14 years of operation of the orbital MIR </w:t>
      </w:r>
      <w:r w:rsidRPr="004E74EF">
        <w:rPr>
          <w:rFonts w:ascii="Times New Roman" w:hAnsi="Times New Roman"/>
          <w:sz w:val="28"/>
          <w:szCs w:val="28"/>
          <w:lang w:val="en-US"/>
        </w:rPr>
        <w:lastRenderedPageBreak/>
        <w:t xml:space="preserve">station, and, of course, the creation and operation of the ISS – the only active </w:t>
      </w:r>
      <w:r w:rsidR="00F862E4">
        <w:rPr>
          <w:rFonts w:ascii="Times New Roman" w:hAnsi="Times New Roman"/>
          <w:sz w:val="28"/>
          <w:szCs w:val="28"/>
          <w:lang w:val="en-US"/>
        </w:rPr>
        <w:t xml:space="preserve">cislunar </w:t>
      </w:r>
      <w:r w:rsidRPr="004E74EF">
        <w:rPr>
          <w:rFonts w:ascii="Times New Roman" w:hAnsi="Times New Roman"/>
          <w:sz w:val="28"/>
          <w:szCs w:val="28"/>
          <w:lang w:val="en-US"/>
        </w:rPr>
        <w:t xml:space="preserve">object, which can be rightly referred to as </w:t>
      </w:r>
      <w:r w:rsidR="00F862E4">
        <w:rPr>
          <w:rFonts w:ascii="Times New Roman" w:hAnsi="Times New Roman"/>
          <w:sz w:val="28"/>
          <w:szCs w:val="28"/>
          <w:lang w:val="en-US"/>
        </w:rPr>
        <w:t>In-space Systems</w:t>
      </w:r>
      <w:r w:rsidRPr="004E74EF">
        <w:rPr>
          <w:rFonts w:ascii="Times New Roman" w:hAnsi="Times New Roman"/>
          <w:sz w:val="28"/>
          <w:szCs w:val="28"/>
          <w:lang w:val="en-US"/>
        </w:rPr>
        <w:t>.</w:t>
      </w:r>
    </w:p>
    <w:p w:rsidR="004E74EF" w:rsidRPr="004E74EF" w:rsidRDefault="004E74EF" w:rsidP="00E76DEE">
      <w:pPr>
        <w:spacing w:line="276" w:lineRule="auto"/>
        <w:jc w:val="both"/>
        <w:rPr>
          <w:rFonts w:ascii="Times New Roman" w:hAnsi="Times New Roman"/>
          <w:sz w:val="28"/>
          <w:szCs w:val="28"/>
          <w:lang w:val="en-US"/>
        </w:rPr>
      </w:pPr>
      <w:r w:rsidRPr="004E74EF">
        <w:rPr>
          <w:rFonts w:ascii="Times New Roman" w:hAnsi="Times New Roman"/>
          <w:sz w:val="28"/>
          <w:szCs w:val="28"/>
          <w:lang w:val="en-US"/>
        </w:rPr>
        <w:t xml:space="preserve">To generalize the accumulated experience, and for the purpose of overcoming technical, organizational and political obstacles for the involvement a wide international cooperation in the creation of future </w:t>
      </w:r>
      <w:r w:rsidR="00F862E4">
        <w:rPr>
          <w:rFonts w:ascii="Times New Roman" w:hAnsi="Times New Roman"/>
          <w:sz w:val="28"/>
          <w:szCs w:val="28"/>
          <w:lang w:val="en-US"/>
        </w:rPr>
        <w:t>In-space Systems</w:t>
      </w:r>
      <w:r w:rsidRPr="004E74EF">
        <w:rPr>
          <w:rFonts w:ascii="Times New Roman" w:hAnsi="Times New Roman"/>
          <w:sz w:val="28"/>
          <w:szCs w:val="28"/>
          <w:lang w:val="en-US"/>
        </w:rPr>
        <w:t>, under the direction of the International Space Station (ISS) Multilateral Coordination Board (MCB), which includes representatives of NASA, Roscosmos, ESA, Canadian Space Agency, JAXA, development of the following international deep space interoperability standards/packages of standards was  initiated in 2017 and is carried on:</w:t>
      </w:r>
    </w:p>
    <w:p w:rsidR="004E74EF" w:rsidRPr="00E76DEE" w:rsidRDefault="004E74EF" w:rsidP="006E643C">
      <w:pPr>
        <w:numPr>
          <w:ilvl w:val="0"/>
          <w:numId w:val="3"/>
        </w:numPr>
        <w:tabs>
          <w:tab w:val="left" w:pos="1134"/>
        </w:tabs>
        <w:spacing w:line="276" w:lineRule="auto"/>
        <w:ind w:left="426" w:firstLine="425"/>
        <w:jc w:val="both"/>
        <w:rPr>
          <w:rFonts w:ascii="Times New Roman" w:hAnsi="Times New Roman"/>
          <w:sz w:val="28"/>
          <w:szCs w:val="28"/>
          <w:lang w:val="en-US"/>
        </w:rPr>
      </w:pPr>
      <w:r w:rsidRPr="00E76DEE">
        <w:rPr>
          <w:rFonts w:ascii="Times New Roman" w:hAnsi="Times New Roman"/>
          <w:sz w:val="28"/>
          <w:szCs w:val="28"/>
          <w:lang w:val="en-US"/>
        </w:rPr>
        <w:t>International Avionics System Interoperability Standards (IASIS);</w:t>
      </w:r>
    </w:p>
    <w:p w:rsidR="004E74EF" w:rsidRPr="00CE4117" w:rsidRDefault="004E74EF" w:rsidP="006E643C">
      <w:pPr>
        <w:numPr>
          <w:ilvl w:val="0"/>
          <w:numId w:val="3"/>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International Communication System Interoperability Standards (ICSIS);</w:t>
      </w:r>
    </w:p>
    <w:p w:rsidR="004E74EF" w:rsidRPr="00CE4117" w:rsidRDefault="004E74EF" w:rsidP="006E643C">
      <w:pPr>
        <w:numPr>
          <w:ilvl w:val="0"/>
          <w:numId w:val="3"/>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International Environmental Control and Life Support System (ECLSS) Interoperability Standards (IECLSSIS);</w:t>
      </w:r>
    </w:p>
    <w:p w:rsidR="004E74EF" w:rsidRPr="00CE4117" w:rsidRDefault="004E74EF" w:rsidP="006E643C">
      <w:pPr>
        <w:numPr>
          <w:ilvl w:val="0"/>
          <w:numId w:val="3"/>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International Space Power System Interoperability Standards (ISPSIS);</w:t>
      </w:r>
    </w:p>
    <w:p w:rsidR="004E74EF" w:rsidRPr="00CE4117" w:rsidRDefault="004E74EF" w:rsidP="006E643C">
      <w:pPr>
        <w:numPr>
          <w:ilvl w:val="0"/>
          <w:numId w:val="3"/>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International Rendezvous System Interoperability Standards (IRSIS);</w:t>
      </w:r>
    </w:p>
    <w:p w:rsidR="004E74EF" w:rsidRPr="00CE4117" w:rsidRDefault="004E74EF" w:rsidP="006E643C">
      <w:pPr>
        <w:numPr>
          <w:ilvl w:val="0"/>
          <w:numId w:val="3"/>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International Thermal Interoperability Standards (ITIS);</w:t>
      </w:r>
    </w:p>
    <w:p w:rsidR="004E74EF" w:rsidRPr="00CE4117" w:rsidRDefault="004E74EF" w:rsidP="006E643C">
      <w:pPr>
        <w:numPr>
          <w:ilvl w:val="0"/>
          <w:numId w:val="3"/>
        </w:numPr>
        <w:tabs>
          <w:tab w:val="left" w:pos="1134"/>
        </w:tabs>
        <w:spacing w:line="276" w:lineRule="auto"/>
        <w:ind w:left="426" w:firstLine="425"/>
        <w:jc w:val="both"/>
        <w:rPr>
          <w:rFonts w:ascii="Times New Roman" w:hAnsi="Times New Roman"/>
          <w:sz w:val="28"/>
          <w:szCs w:val="28"/>
          <w:lang w:val="en-US"/>
        </w:rPr>
      </w:pPr>
      <w:r w:rsidRPr="00CE4117">
        <w:rPr>
          <w:rFonts w:ascii="Times New Roman" w:hAnsi="Times New Roman"/>
          <w:sz w:val="28"/>
          <w:szCs w:val="28"/>
          <w:lang w:val="en-US"/>
        </w:rPr>
        <w:t>International External Robotic Interoperability Standards (IERIS).</w:t>
      </w:r>
    </w:p>
    <w:p w:rsidR="004E74EF" w:rsidRPr="004E74EF" w:rsidRDefault="004E74EF" w:rsidP="006A5981">
      <w:pPr>
        <w:spacing w:after="0" w:line="276" w:lineRule="auto"/>
        <w:jc w:val="both"/>
        <w:rPr>
          <w:rFonts w:ascii="Times New Roman" w:hAnsi="Times New Roman"/>
          <w:sz w:val="28"/>
          <w:szCs w:val="28"/>
          <w:lang w:val="en-US"/>
        </w:rPr>
      </w:pPr>
      <w:r w:rsidRPr="004E74EF">
        <w:rPr>
          <w:rFonts w:ascii="Times New Roman" w:hAnsi="Times New Roman"/>
          <w:sz w:val="28"/>
          <w:szCs w:val="28"/>
          <w:lang w:val="en-US"/>
        </w:rPr>
        <w:t xml:space="preserve">An efficient principle has been found for the development of these standards/packages of standards. Its essence is that, </w:t>
      </w:r>
      <w:r w:rsidRPr="004E74EF">
        <w:rPr>
          <w:rFonts w:ascii="Times New Roman" w:hAnsi="Times New Roman"/>
          <w:i/>
          <w:sz w:val="28"/>
          <w:szCs w:val="28"/>
          <w:lang w:val="en-US"/>
        </w:rPr>
        <w:t>without regarding specific hardware designs for the above systems, a set of boundary conditions for functioning, performance and other characteristics is defined for them to be designed with their compatibility in mind</w:t>
      </w:r>
      <w:r w:rsidRPr="004E74EF">
        <w:rPr>
          <w:rFonts w:ascii="Times New Roman" w:hAnsi="Times New Roman"/>
          <w:sz w:val="28"/>
          <w:szCs w:val="28"/>
          <w:lang w:val="en-US"/>
        </w:rPr>
        <w:t xml:space="preserve">. This approach helps remove a great deal of obstacles in involving a wide international cooperation in the development of </w:t>
      </w:r>
      <w:r w:rsidR="00F862E4">
        <w:rPr>
          <w:rFonts w:ascii="Times New Roman" w:hAnsi="Times New Roman"/>
          <w:sz w:val="28"/>
          <w:szCs w:val="28"/>
          <w:lang w:val="en-US"/>
        </w:rPr>
        <w:t xml:space="preserve">In-space Systems </w:t>
      </w:r>
      <w:r w:rsidRPr="004E74EF">
        <w:rPr>
          <w:rFonts w:ascii="Times New Roman" w:hAnsi="Times New Roman"/>
          <w:sz w:val="28"/>
          <w:szCs w:val="28"/>
          <w:lang w:val="en-US"/>
        </w:rPr>
        <w:t>and their components.</w:t>
      </w:r>
    </w:p>
    <w:p w:rsidR="004E74EF" w:rsidRPr="004E74EF" w:rsidRDefault="004E74EF" w:rsidP="006A5981">
      <w:pPr>
        <w:tabs>
          <w:tab w:val="left" w:pos="1134"/>
        </w:tabs>
        <w:spacing w:line="276" w:lineRule="auto"/>
        <w:jc w:val="both"/>
        <w:rPr>
          <w:rFonts w:ascii="Times New Roman" w:hAnsi="Times New Roman"/>
          <w:sz w:val="28"/>
          <w:szCs w:val="28"/>
          <w:lang w:val="en-US"/>
        </w:rPr>
      </w:pPr>
      <w:r w:rsidRPr="004E74EF">
        <w:rPr>
          <w:rFonts w:ascii="Times New Roman" w:hAnsi="Times New Roman"/>
          <w:sz w:val="28"/>
          <w:szCs w:val="28"/>
          <w:lang w:val="en-US"/>
        </w:rPr>
        <w:t xml:space="preserve">The works are being carried out to support the development of </w:t>
      </w:r>
      <w:r w:rsidR="00F862E4">
        <w:rPr>
          <w:rFonts w:ascii="Times New Roman" w:hAnsi="Times New Roman"/>
          <w:sz w:val="28"/>
          <w:szCs w:val="28"/>
          <w:lang w:val="en-US"/>
        </w:rPr>
        <w:t xml:space="preserve">In-space Systems </w:t>
      </w:r>
      <w:r w:rsidRPr="004E74EF">
        <w:rPr>
          <w:rFonts w:ascii="Times New Roman" w:hAnsi="Times New Roman"/>
          <w:sz w:val="28"/>
          <w:szCs w:val="28"/>
          <w:lang w:val="en-US"/>
        </w:rPr>
        <w:t>in the Deep Space Gateway and Transport conception, the groundwork of which should be laid by creating a circumlunar orbital station – Lunar Orbital Platform-Gateway (LOP-G)</w:t>
      </w:r>
    </w:p>
    <w:p w:rsidR="004E74EF" w:rsidRPr="004E74EF" w:rsidRDefault="004E74EF" w:rsidP="006A5981">
      <w:pPr>
        <w:spacing w:line="276" w:lineRule="auto"/>
        <w:jc w:val="both"/>
        <w:rPr>
          <w:rFonts w:ascii="Times New Roman" w:hAnsi="Times New Roman"/>
          <w:sz w:val="28"/>
          <w:szCs w:val="28"/>
          <w:lang w:val="en-US"/>
        </w:rPr>
      </w:pPr>
      <w:r w:rsidRPr="004E74EF">
        <w:rPr>
          <w:rFonts w:ascii="Times New Roman" w:hAnsi="Times New Roman"/>
          <w:sz w:val="28"/>
          <w:szCs w:val="28"/>
          <w:lang w:val="en-US"/>
        </w:rPr>
        <w:t xml:space="preserve">Emphasizing the efficiency of the approach adopted by ISS participants, striving for its development, it is proposed in this report to create similar draft packages of international standards for </w:t>
      </w:r>
      <w:r w:rsidR="00F862E4">
        <w:rPr>
          <w:rFonts w:ascii="Times New Roman" w:hAnsi="Times New Roman"/>
          <w:sz w:val="28"/>
          <w:szCs w:val="28"/>
          <w:lang w:val="en-US"/>
        </w:rPr>
        <w:t xml:space="preserve">In-space Systems </w:t>
      </w:r>
      <w:r w:rsidRPr="004E74EF">
        <w:rPr>
          <w:rFonts w:ascii="Times New Roman" w:hAnsi="Times New Roman"/>
          <w:sz w:val="28"/>
          <w:szCs w:val="28"/>
          <w:lang w:val="en-US"/>
        </w:rPr>
        <w:t>and their components designed for Moon exploration, namely for:</w:t>
      </w:r>
    </w:p>
    <w:p w:rsidR="004E74EF" w:rsidRPr="004E74EF" w:rsidRDefault="004E74EF" w:rsidP="007134F5">
      <w:pPr>
        <w:spacing w:after="0" w:line="276" w:lineRule="auto"/>
        <w:ind w:firstLine="709"/>
        <w:jc w:val="both"/>
        <w:rPr>
          <w:rFonts w:ascii="Times New Roman" w:hAnsi="Times New Roman"/>
          <w:sz w:val="28"/>
          <w:szCs w:val="28"/>
          <w:lang w:val="en-US"/>
        </w:rPr>
      </w:pPr>
      <w:r w:rsidRPr="004E74EF">
        <w:rPr>
          <w:rFonts w:ascii="Times New Roman" w:hAnsi="Times New Roman"/>
          <w:sz w:val="28"/>
          <w:szCs w:val="28"/>
        </w:rPr>
        <w:t>а</w:t>
      </w:r>
      <w:r w:rsidRPr="004E74EF">
        <w:rPr>
          <w:rFonts w:ascii="Times New Roman" w:hAnsi="Times New Roman"/>
          <w:sz w:val="28"/>
          <w:szCs w:val="28"/>
          <w:lang w:val="en-US"/>
        </w:rPr>
        <w:t>) Compatibility of navigation facilities on the Moon’s surface and in the near lunar space;</w:t>
      </w:r>
    </w:p>
    <w:p w:rsidR="004E74EF" w:rsidRPr="004E74EF" w:rsidRDefault="004E74EF" w:rsidP="001512A5">
      <w:pPr>
        <w:spacing w:after="0" w:line="276" w:lineRule="auto"/>
        <w:ind w:firstLine="709"/>
        <w:jc w:val="both"/>
        <w:rPr>
          <w:rFonts w:ascii="Times New Roman" w:hAnsi="Times New Roman"/>
          <w:sz w:val="28"/>
          <w:szCs w:val="28"/>
          <w:lang w:val="en-US"/>
        </w:rPr>
      </w:pPr>
      <w:r w:rsidRPr="004E74EF">
        <w:rPr>
          <w:rFonts w:ascii="Times New Roman" w:hAnsi="Times New Roman"/>
          <w:sz w:val="28"/>
          <w:szCs w:val="28"/>
          <w:lang w:val="en-US"/>
        </w:rPr>
        <w:lastRenderedPageBreak/>
        <w:t>b) Compatibility of lunar surface work spacesuits’ design, architecture, equipment, servicing, repair.  Compatibility of air-locking procedures;</w:t>
      </w:r>
    </w:p>
    <w:p w:rsidR="004E74EF" w:rsidRPr="004E74EF" w:rsidRDefault="004E74EF" w:rsidP="007134F5">
      <w:pPr>
        <w:spacing w:after="0" w:line="276" w:lineRule="auto"/>
        <w:ind w:firstLine="709"/>
        <w:jc w:val="both"/>
        <w:rPr>
          <w:rFonts w:ascii="Times New Roman" w:hAnsi="Times New Roman"/>
          <w:sz w:val="28"/>
          <w:szCs w:val="28"/>
          <w:lang w:val="en-US"/>
        </w:rPr>
      </w:pPr>
      <w:r w:rsidRPr="004E74EF">
        <w:rPr>
          <w:rFonts w:ascii="Times New Roman" w:hAnsi="Times New Roman"/>
          <w:sz w:val="28"/>
          <w:szCs w:val="28"/>
          <w:lang w:val="en-US"/>
        </w:rPr>
        <w:t>c) Compatibility of robotic mechanisms that will be used on the Moon (lifting mechanisms for unloading payloads delivered by lunar landers, and those used on lunar rovers);</w:t>
      </w:r>
    </w:p>
    <w:p w:rsidR="004E74EF" w:rsidRPr="004E74EF" w:rsidRDefault="004E74EF" w:rsidP="007134F5">
      <w:pPr>
        <w:spacing w:after="0" w:line="276" w:lineRule="auto"/>
        <w:ind w:firstLine="709"/>
        <w:jc w:val="both"/>
        <w:rPr>
          <w:rFonts w:ascii="Times New Roman" w:hAnsi="Times New Roman"/>
          <w:sz w:val="28"/>
          <w:szCs w:val="28"/>
          <w:lang w:val="en-US"/>
        </w:rPr>
      </w:pPr>
      <w:r w:rsidRPr="004E74EF">
        <w:rPr>
          <w:rFonts w:ascii="Times New Roman" w:hAnsi="Times New Roman"/>
          <w:sz w:val="28"/>
          <w:szCs w:val="28"/>
          <w:lang w:val="en-US"/>
        </w:rPr>
        <w:t>d) Compatibility of heavy crewed lunar rovers’ crew operation support equipment, in particular spacesuits, onboard communication and navigation equipment, interchangeability of movers (wheels, augers, etc.), power sources, battery charge interfaces, maintainability and compatibility with universal tools, etc.;</w:t>
      </w:r>
    </w:p>
    <w:p w:rsidR="004E74EF" w:rsidRPr="004E74EF" w:rsidRDefault="004E74EF" w:rsidP="007134F5">
      <w:pPr>
        <w:spacing w:after="0" w:line="276" w:lineRule="auto"/>
        <w:ind w:firstLine="709"/>
        <w:jc w:val="both"/>
        <w:rPr>
          <w:rFonts w:ascii="Times New Roman" w:hAnsi="Times New Roman"/>
          <w:sz w:val="28"/>
          <w:szCs w:val="28"/>
          <w:lang w:val="en-US"/>
        </w:rPr>
      </w:pPr>
      <w:r w:rsidRPr="004E74EF">
        <w:rPr>
          <w:rFonts w:ascii="Times New Roman" w:hAnsi="Times New Roman"/>
          <w:sz w:val="28"/>
          <w:szCs w:val="28"/>
          <w:lang w:val="en-US"/>
        </w:rPr>
        <w:t>g) Standard for mechanical and electrical interfaces integrating PLs delivered to the Moon (modules, rovers, packages of cargo) and lunar landers.</w:t>
      </w:r>
    </w:p>
    <w:p w:rsidR="004E74EF" w:rsidRPr="004E74EF" w:rsidRDefault="004E74EF" w:rsidP="006A5981">
      <w:pPr>
        <w:spacing w:line="276" w:lineRule="auto"/>
        <w:jc w:val="both"/>
        <w:rPr>
          <w:rFonts w:ascii="Times New Roman" w:hAnsi="Times New Roman"/>
          <w:sz w:val="28"/>
          <w:szCs w:val="28"/>
          <w:lang w:val="en-US"/>
        </w:rPr>
      </w:pPr>
      <w:r w:rsidRPr="004E74EF">
        <w:rPr>
          <w:rFonts w:ascii="Times New Roman" w:hAnsi="Times New Roman"/>
          <w:sz w:val="28"/>
          <w:szCs w:val="28"/>
          <w:lang w:val="en-US"/>
        </w:rPr>
        <w:t>A separate direction in the activity can be the generalization, in terms of interface compatibility, of the technologies and tools employed for repairs made outside habitable modules, the experience of ISS operation, orbital flights of Space Shuttle, Spacelab, MIR.</w:t>
      </w:r>
    </w:p>
    <w:p w:rsidR="004E74EF" w:rsidRPr="004E74EF" w:rsidRDefault="004E74EF" w:rsidP="006A5981">
      <w:pPr>
        <w:spacing w:line="276" w:lineRule="auto"/>
        <w:jc w:val="both"/>
        <w:rPr>
          <w:rFonts w:ascii="Times New Roman" w:hAnsi="Times New Roman"/>
          <w:sz w:val="28"/>
          <w:szCs w:val="28"/>
          <w:lang w:val="en-US"/>
        </w:rPr>
      </w:pPr>
      <w:r w:rsidRPr="004E74EF">
        <w:rPr>
          <w:rFonts w:ascii="Times New Roman" w:hAnsi="Times New Roman"/>
          <w:sz w:val="28"/>
          <w:szCs w:val="28"/>
          <w:lang w:val="en-US"/>
        </w:rPr>
        <w:t xml:space="preserve">Despite the significant progress in achieving interface compatibility goals for future </w:t>
      </w:r>
      <w:r w:rsidR="00F862E4">
        <w:rPr>
          <w:rFonts w:ascii="Times New Roman" w:hAnsi="Times New Roman"/>
          <w:sz w:val="28"/>
          <w:szCs w:val="28"/>
          <w:lang w:val="en-US"/>
        </w:rPr>
        <w:t xml:space="preserve">In-space Systems </w:t>
      </w:r>
      <w:r w:rsidRPr="004E74EF">
        <w:rPr>
          <w:rFonts w:ascii="Times New Roman" w:hAnsi="Times New Roman"/>
          <w:sz w:val="28"/>
          <w:szCs w:val="28"/>
          <w:lang w:val="en-US"/>
        </w:rPr>
        <w:t xml:space="preserve">demonstrated by the work for creating packages of international standards that are already being developed and offered, it seems that the approaches adopted by ISS participants cannot open up the existing potential to the full extent. In particular, they do not cover the problems associated with solving the issues of </w:t>
      </w:r>
      <w:r w:rsidRPr="004E74EF">
        <w:rPr>
          <w:rFonts w:ascii="Times New Roman" w:hAnsi="Times New Roman"/>
          <w:i/>
          <w:sz w:val="28"/>
          <w:szCs w:val="28"/>
          <w:lang w:val="en-US"/>
        </w:rPr>
        <w:t xml:space="preserve">compatibility of payloads (landers and modules) interfaces with SHLISs of not their own pool of developers, creation of joint safety support architecture for </w:t>
      </w:r>
      <w:r w:rsidR="00F862E4">
        <w:rPr>
          <w:rFonts w:ascii="Times New Roman" w:hAnsi="Times New Roman"/>
          <w:sz w:val="28"/>
          <w:szCs w:val="28"/>
          <w:lang w:val="en-US"/>
        </w:rPr>
        <w:t xml:space="preserve">In-space Systems </w:t>
      </w:r>
      <w:r w:rsidRPr="004E74EF">
        <w:rPr>
          <w:rFonts w:ascii="Times New Roman" w:hAnsi="Times New Roman"/>
          <w:i/>
          <w:sz w:val="28"/>
          <w:szCs w:val="28"/>
          <w:lang w:val="en-US"/>
        </w:rPr>
        <w:t>operating in parallel through support cargo traffic diversification and stability</w:t>
      </w:r>
      <w:r w:rsidRPr="004E74EF">
        <w:rPr>
          <w:rFonts w:ascii="Times New Roman" w:hAnsi="Times New Roman"/>
          <w:sz w:val="28"/>
          <w:szCs w:val="28"/>
          <w:lang w:val="en-US"/>
        </w:rPr>
        <w:t xml:space="preserve">, etc. Moreover, the benefits from the work being done will be really tangible if developers of alternative </w:t>
      </w:r>
      <w:r w:rsidR="00F862E4">
        <w:rPr>
          <w:rFonts w:ascii="Times New Roman" w:hAnsi="Times New Roman"/>
          <w:sz w:val="28"/>
          <w:szCs w:val="28"/>
          <w:lang w:val="en-US"/>
        </w:rPr>
        <w:t>In-space Systems</w:t>
      </w:r>
      <w:r w:rsidRPr="004E74EF">
        <w:rPr>
          <w:rFonts w:ascii="Times New Roman" w:hAnsi="Times New Roman"/>
          <w:sz w:val="28"/>
          <w:szCs w:val="28"/>
          <w:lang w:val="en-US"/>
        </w:rPr>
        <w:t xml:space="preserve"> conceptions (in the RF and PRC) other than DSG&amp;T adhere to the worked out standards, which is not the case.</w:t>
      </w:r>
    </w:p>
    <w:p w:rsidR="004E74EF" w:rsidRPr="004E74EF" w:rsidRDefault="004E74EF" w:rsidP="006A5981">
      <w:pPr>
        <w:spacing w:line="276" w:lineRule="auto"/>
        <w:jc w:val="both"/>
        <w:rPr>
          <w:rFonts w:ascii="Times New Roman" w:hAnsi="Times New Roman"/>
          <w:sz w:val="28"/>
          <w:szCs w:val="28"/>
          <w:lang w:val="en-US"/>
        </w:rPr>
      </w:pPr>
      <w:r w:rsidRPr="004E74EF">
        <w:rPr>
          <w:rFonts w:ascii="Times New Roman" w:hAnsi="Times New Roman"/>
          <w:sz w:val="28"/>
          <w:szCs w:val="28"/>
          <w:lang w:val="en-US"/>
        </w:rPr>
        <w:t>The further progress is possible with coming to a principally new level of international cooperation, which cannot be reached without significantly enhancing the general atmosphere of confidence in the world, eliminating the threats of turning space into an arena of a new arms race and confrontations in the spirit of the mid-twentieth century cold war, removing political and normative barriers and limitations.</w:t>
      </w:r>
    </w:p>
    <w:p w:rsidR="004E74EF" w:rsidRPr="004E74EF" w:rsidRDefault="004E74EF" w:rsidP="006A5981">
      <w:pPr>
        <w:spacing w:line="276" w:lineRule="auto"/>
        <w:jc w:val="both"/>
        <w:rPr>
          <w:rFonts w:ascii="Times New Roman" w:hAnsi="Times New Roman"/>
          <w:sz w:val="28"/>
          <w:szCs w:val="28"/>
          <w:lang w:val="en-US"/>
        </w:rPr>
      </w:pPr>
      <w:r w:rsidRPr="004E74EF">
        <w:rPr>
          <w:rFonts w:ascii="Times New Roman" w:hAnsi="Times New Roman"/>
          <w:sz w:val="28"/>
          <w:szCs w:val="28"/>
          <w:lang w:val="en-US"/>
        </w:rPr>
        <w:t xml:space="preserve">Only in this case there can be created legal regulation mechanisms unequivocally accepted by the international community that will foster the space expansion of humanity. The Moon and lunar space exploration task should stop to be a way of satisfying the egocentric interests of the space race leaders and their pools of cooperation, but become a common task for all the people of Earth. Leaning on the UN-declared principles of sustainable development and the existing precedent of the </w:t>
      </w:r>
      <w:r w:rsidRPr="004E74EF">
        <w:rPr>
          <w:rFonts w:ascii="Times New Roman" w:hAnsi="Times New Roman"/>
          <w:sz w:val="28"/>
          <w:szCs w:val="28"/>
          <w:lang w:val="en-US"/>
        </w:rPr>
        <w:lastRenderedPageBreak/>
        <w:t>collective international solving of a most complex scientific-technical, organizational, legal and financial (!) task – creation of the Large Hadron Collider, an adequate positive futuristic scenario is outlined in the report.</w:t>
      </w:r>
    </w:p>
    <w:p w:rsidR="004E74EF" w:rsidRDefault="004E74EF" w:rsidP="006A5981">
      <w:pPr>
        <w:spacing w:line="276" w:lineRule="auto"/>
        <w:jc w:val="both"/>
        <w:rPr>
          <w:rFonts w:ascii="Times New Roman" w:hAnsi="Times New Roman"/>
          <w:sz w:val="28"/>
          <w:szCs w:val="28"/>
          <w:lang w:val="en-US"/>
        </w:rPr>
      </w:pPr>
      <w:r w:rsidRPr="004E74EF">
        <w:rPr>
          <w:rFonts w:ascii="Times New Roman" w:hAnsi="Times New Roman"/>
          <w:sz w:val="28"/>
          <w:szCs w:val="28"/>
          <w:lang w:val="en-US"/>
        </w:rPr>
        <w:t xml:space="preserve">It seems that realization of the proposed scenario can allow a long-run and progressive advancement towards the Moon and Mars at reasonable saving of resource, owing to, among other things, harmonization of the interfaces of SHLISs and </w:t>
      </w:r>
      <w:r w:rsidR="00F862E4">
        <w:rPr>
          <w:rFonts w:ascii="Times New Roman" w:hAnsi="Times New Roman"/>
          <w:sz w:val="28"/>
          <w:szCs w:val="28"/>
          <w:lang w:val="en-US"/>
        </w:rPr>
        <w:t xml:space="preserve">In-space Systems </w:t>
      </w:r>
      <w:r w:rsidRPr="004E74EF">
        <w:rPr>
          <w:rFonts w:ascii="Times New Roman" w:hAnsi="Times New Roman"/>
          <w:sz w:val="28"/>
          <w:szCs w:val="28"/>
          <w:lang w:val="en-US"/>
        </w:rPr>
        <w:t>being created.</w:t>
      </w:r>
    </w:p>
    <w:p w:rsidR="00F862E4" w:rsidRDefault="0063761C" w:rsidP="00F862E4">
      <w:pPr>
        <w:pStyle w:val="10"/>
        <w:keepNext w:val="0"/>
        <w:pageBreakBefore/>
        <w:widowControl w:val="0"/>
        <w:tabs>
          <w:tab w:val="num" w:pos="858"/>
        </w:tabs>
        <w:spacing w:line="240" w:lineRule="auto"/>
        <w:ind w:left="858" w:hanging="291"/>
        <w:rPr>
          <w:rFonts w:ascii="Times New Roman" w:hAnsi="Times New Roman"/>
          <w:bCs w:val="0"/>
          <w:kern w:val="28"/>
          <w:sz w:val="28"/>
          <w:szCs w:val="28"/>
          <w:lang w:val="en-US"/>
        </w:rPr>
      </w:pPr>
      <w:bookmarkStart w:id="42" w:name="_Toc25857771"/>
      <w:r w:rsidRPr="0063761C">
        <w:rPr>
          <w:rFonts w:ascii="Times New Roman" w:hAnsi="Times New Roman"/>
          <w:bCs w:val="0"/>
          <w:kern w:val="28"/>
          <w:sz w:val="28"/>
          <w:szCs w:val="28"/>
          <w:lang w:val="en-US"/>
        </w:rPr>
        <w:lastRenderedPageBreak/>
        <w:t>RESUME OF THE REPORT</w:t>
      </w:r>
      <w:bookmarkEnd w:id="42"/>
    </w:p>
    <w:p w:rsidR="00A86F75" w:rsidRPr="00DB45EB" w:rsidRDefault="00E04EE7" w:rsidP="00A86F75">
      <w:pPr>
        <w:jc w:val="both"/>
        <w:rPr>
          <w:rFonts w:ascii="Times New Roman" w:hAnsi="Times New Roman"/>
          <w:sz w:val="28"/>
          <w:szCs w:val="28"/>
          <w:lang w:val="en-US"/>
        </w:rPr>
      </w:pPr>
      <w:r w:rsidRPr="00DB45EB">
        <w:rPr>
          <w:rFonts w:ascii="Times New Roman" w:hAnsi="Times New Roman"/>
          <w:sz w:val="28"/>
          <w:szCs w:val="28"/>
          <w:lang w:val="en-US"/>
        </w:rPr>
        <w:t xml:space="preserve">In addition to the Summary of the Report </w:t>
      </w:r>
      <w:r w:rsidRPr="00A86F75">
        <w:rPr>
          <w:rFonts w:ascii="Times New Roman" w:hAnsi="Times New Roman"/>
          <w:i/>
          <w:sz w:val="28"/>
          <w:szCs w:val="28"/>
          <w:u w:val="single"/>
          <w:lang w:val="en-US"/>
        </w:rPr>
        <w:t>key outcomes</w:t>
      </w:r>
      <w:r w:rsidRPr="00DB45EB">
        <w:rPr>
          <w:rFonts w:ascii="Times New Roman" w:hAnsi="Times New Roman"/>
          <w:sz w:val="28"/>
          <w:szCs w:val="28"/>
          <w:lang w:val="en-US"/>
        </w:rPr>
        <w:t xml:space="preserve"> of activities on </w:t>
      </w:r>
      <w:r w:rsidR="00DB45EB" w:rsidRPr="00DB45EB">
        <w:rPr>
          <w:rFonts w:ascii="Times New Roman" w:hAnsi="Times New Roman"/>
          <w:sz w:val="28"/>
          <w:szCs w:val="28"/>
          <w:lang w:val="en-US"/>
        </w:rPr>
        <w:t xml:space="preserve">Conceptual Analysis of In-Space Systems’ Interfaces Harmonization Directions for the Moon Exploration are provided below. </w:t>
      </w:r>
    </w:p>
    <w:p w:rsidR="00E04EE7" w:rsidRPr="00DB45EB" w:rsidRDefault="00E04EE7" w:rsidP="00E04EE7">
      <w:pPr>
        <w:rPr>
          <w:rFonts w:ascii="Times New Roman" w:hAnsi="Times New Roman"/>
          <w:sz w:val="28"/>
          <w:szCs w:val="28"/>
          <w:lang w:val="en-US"/>
        </w:rPr>
      </w:pPr>
      <w:r w:rsidRPr="00DB45EB">
        <w:rPr>
          <w:rFonts w:ascii="Times New Roman" w:hAnsi="Times New Roman"/>
          <w:sz w:val="28"/>
          <w:szCs w:val="28"/>
          <w:lang w:val="en-US"/>
        </w:rPr>
        <w:t>1. Main objective and advantages of interfaces` harmonization are outlined</w:t>
      </w:r>
      <w:r w:rsidR="00A86F75">
        <w:rPr>
          <w:rFonts w:ascii="Times New Roman" w:hAnsi="Times New Roman"/>
          <w:sz w:val="28"/>
          <w:szCs w:val="28"/>
          <w:lang w:val="en-US"/>
        </w:rPr>
        <w:t>.</w:t>
      </w:r>
    </w:p>
    <w:p w:rsidR="00E04EE7" w:rsidRPr="00DB45EB" w:rsidRDefault="00E04EE7" w:rsidP="00E04EE7">
      <w:pPr>
        <w:rPr>
          <w:rFonts w:ascii="Times New Roman" w:hAnsi="Times New Roman"/>
          <w:sz w:val="28"/>
          <w:szCs w:val="28"/>
          <w:lang w:val="en-US"/>
        </w:rPr>
      </w:pPr>
      <w:r w:rsidRPr="00DB45EB">
        <w:rPr>
          <w:rFonts w:ascii="Times New Roman" w:hAnsi="Times New Roman"/>
          <w:sz w:val="28"/>
          <w:szCs w:val="28"/>
          <w:lang w:val="en-US"/>
        </w:rPr>
        <w:t>2. Directions of interfaces` harmonization are specified</w:t>
      </w:r>
      <w:r w:rsidR="00A86F75">
        <w:rPr>
          <w:rFonts w:ascii="Times New Roman" w:hAnsi="Times New Roman"/>
          <w:sz w:val="28"/>
          <w:szCs w:val="28"/>
          <w:lang w:val="en-US"/>
        </w:rPr>
        <w:t>.</w:t>
      </w:r>
    </w:p>
    <w:p w:rsidR="00E04EE7" w:rsidRPr="00DB45EB" w:rsidRDefault="00E04EE7" w:rsidP="00E04EE7">
      <w:pPr>
        <w:rPr>
          <w:rFonts w:ascii="Times New Roman" w:hAnsi="Times New Roman"/>
          <w:sz w:val="28"/>
          <w:szCs w:val="28"/>
          <w:lang w:val="en-US"/>
        </w:rPr>
      </w:pPr>
      <w:r w:rsidRPr="00DB45EB">
        <w:rPr>
          <w:rFonts w:ascii="Times New Roman" w:hAnsi="Times New Roman"/>
          <w:sz w:val="28"/>
          <w:szCs w:val="28"/>
          <w:lang w:val="en-US"/>
        </w:rPr>
        <w:t>3. Obstacles of interfaces` harmonization are listed and described</w:t>
      </w:r>
      <w:r w:rsidR="00A86F75">
        <w:rPr>
          <w:rFonts w:ascii="Times New Roman" w:hAnsi="Times New Roman"/>
          <w:sz w:val="28"/>
          <w:szCs w:val="28"/>
          <w:lang w:val="en-US"/>
        </w:rPr>
        <w:t>.</w:t>
      </w:r>
    </w:p>
    <w:p w:rsidR="00E04EE7" w:rsidRPr="00DB45EB" w:rsidRDefault="00E04EE7" w:rsidP="00E04EE7">
      <w:pPr>
        <w:rPr>
          <w:rFonts w:ascii="Times New Roman" w:hAnsi="Times New Roman"/>
          <w:sz w:val="28"/>
          <w:szCs w:val="28"/>
          <w:lang w:val="en-US"/>
        </w:rPr>
      </w:pPr>
      <w:r w:rsidRPr="00DB45EB">
        <w:rPr>
          <w:rFonts w:ascii="Times New Roman" w:hAnsi="Times New Roman"/>
          <w:sz w:val="28"/>
          <w:szCs w:val="28"/>
          <w:lang w:val="en-US"/>
        </w:rPr>
        <w:t>4. Range of unified systems and components are proposed</w:t>
      </w:r>
      <w:r w:rsidR="00A86F75">
        <w:rPr>
          <w:rFonts w:ascii="Times New Roman" w:hAnsi="Times New Roman"/>
          <w:sz w:val="28"/>
          <w:szCs w:val="28"/>
          <w:lang w:val="en-US"/>
        </w:rPr>
        <w:t>.</w:t>
      </w:r>
    </w:p>
    <w:p w:rsidR="00E04EE7" w:rsidRPr="00DB45EB" w:rsidRDefault="00E04EE7" w:rsidP="00E04EE7">
      <w:pPr>
        <w:rPr>
          <w:rFonts w:ascii="Times New Roman" w:hAnsi="Times New Roman"/>
          <w:sz w:val="28"/>
          <w:szCs w:val="28"/>
          <w:lang w:val="en-US"/>
        </w:rPr>
      </w:pPr>
      <w:r w:rsidRPr="00DB45EB">
        <w:rPr>
          <w:rFonts w:ascii="Times New Roman" w:hAnsi="Times New Roman"/>
          <w:sz w:val="28"/>
          <w:szCs w:val="28"/>
          <w:lang w:val="en-US"/>
        </w:rPr>
        <w:t>5. Analysis of existing and perspective developments of In-space Systems is performed</w:t>
      </w:r>
      <w:r w:rsidR="00A86F75">
        <w:rPr>
          <w:rFonts w:ascii="Times New Roman" w:hAnsi="Times New Roman"/>
          <w:sz w:val="28"/>
          <w:szCs w:val="28"/>
          <w:lang w:val="en-US"/>
        </w:rPr>
        <w:t>.</w:t>
      </w:r>
    </w:p>
    <w:p w:rsidR="00E04EE7" w:rsidRPr="00DB45EB" w:rsidRDefault="00E04EE7" w:rsidP="00E04EE7">
      <w:pPr>
        <w:rPr>
          <w:rFonts w:ascii="Times New Roman" w:hAnsi="Times New Roman"/>
          <w:sz w:val="28"/>
          <w:szCs w:val="28"/>
          <w:lang w:val="en-US"/>
        </w:rPr>
      </w:pPr>
      <w:r w:rsidRPr="00DB45EB">
        <w:rPr>
          <w:rFonts w:ascii="Times New Roman" w:hAnsi="Times New Roman"/>
          <w:sz w:val="28"/>
          <w:szCs w:val="28"/>
          <w:lang w:val="en-US"/>
        </w:rPr>
        <w:t>6. It is stated that interfaces` harmonization is implemented minimally</w:t>
      </w:r>
      <w:r w:rsidR="00A86F75">
        <w:rPr>
          <w:rFonts w:ascii="Times New Roman" w:hAnsi="Times New Roman"/>
          <w:sz w:val="28"/>
          <w:szCs w:val="28"/>
          <w:lang w:val="en-US"/>
        </w:rPr>
        <w:t>.</w:t>
      </w:r>
    </w:p>
    <w:p w:rsidR="00E04EE7" w:rsidRPr="00DB45EB" w:rsidRDefault="00E04EE7" w:rsidP="00E04EE7">
      <w:pPr>
        <w:rPr>
          <w:rFonts w:ascii="Times New Roman" w:hAnsi="Times New Roman"/>
          <w:sz w:val="28"/>
          <w:szCs w:val="28"/>
          <w:lang w:val="en-US"/>
        </w:rPr>
      </w:pPr>
      <w:r w:rsidRPr="00DB45EB">
        <w:rPr>
          <w:rFonts w:ascii="Times New Roman" w:hAnsi="Times New Roman"/>
          <w:sz w:val="28"/>
          <w:szCs w:val="28"/>
          <w:lang w:val="en-US"/>
        </w:rPr>
        <w:t>7. Success-stories and practical achievements in this area are described</w:t>
      </w:r>
      <w:r w:rsidR="00A86F75">
        <w:rPr>
          <w:rFonts w:ascii="Times New Roman" w:hAnsi="Times New Roman"/>
          <w:sz w:val="28"/>
          <w:szCs w:val="28"/>
          <w:lang w:val="en-US"/>
        </w:rPr>
        <w:t>.</w:t>
      </w:r>
    </w:p>
    <w:p w:rsidR="00E04EE7" w:rsidRPr="00DB45EB" w:rsidRDefault="00E04EE7" w:rsidP="00E04EE7">
      <w:pPr>
        <w:rPr>
          <w:rFonts w:ascii="Times New Roman" w:hAnsi="Times New Roman"/>
          <w:sz w:val="28"/>
          <w:szCs w:val="28"/>
          <w:lang w:val="en-US"/>
        </w:rPr>
      </w:pPr>
      <w:r w:rsidRPr="00DB45EB">
        <w:rPr>
          <w:rFonts w:ascii="Times New Roman" w:hAnsi="Times New Roman"/>
          <w:sz w:val="28"/>
          <w:szCs w:val="28"/>
          <w:lang w:val="en-US"/>
        </w:rPr>
        <w:t>8. Existing standards covering interfaces` harmoniza</w:t>
      </w:r>
      <w:r w:rsidR="00A86F75">
        <w:rPr>
          <w:rFonts w:ascii="Times New Roman" w:hAnsi="Times New Roman"/>
          <w:sz w:val="28"/>
          <w:szCs w:val="28"/>
          <w:lang w:val="en-US"/>
        </w:rPr>
        <w:t>tion issue are systemized.</w:t>
      </w:r>
    </w:p>
    <w:p w:rsidR="00E04EE7" w:rsidRPr="00DB45EB" w:rsidRDefault="00E04EE7" w:rsidP="00E04EE7">
      <w:pPr>
        <w:rPr>
          <w:rFonts w:ascii="Times New Roman" w:hAnsi="Times New Roman"/>
          <w:sz w:val="28"/>
          <w:szCs w:val="28"/>
          <w:lang w:val="en-US"/>
        </w:rPr>
      </w:pPr>
      <w:r w:rsidRPr="00DB45EB">
        <w:rPr>
          <w:rFonts w:ascii="Times New Roman" w:hAnsi="Times New Roman"/>
          <w:sz w:val="28"/>
          <w:szCs w:val="28"/>
          <w:lang w:val="en-US"/>
        </w:rPr>
        <w:t>9. International standards under development are listed</w:t>
      </w:r>
      <w:r w:rsidR="00A86F75">
        <w:rPr>
          <w:rFonts w:ascii="Times New Roman" w:hAnsi="Times New Roman"/>
          <w:sz w:val="28"/>
          <w:szCs w:val="28"/>
          <w:lang w:val="en-US"/>
        </w:rPr>
        <w:t>.</w:t>
      </w:r>
      <w:r w:rsidRPr="00DB45EB">
        <w:rPr>
          <w:rFonts w:ascii="Times New Roman" w:hAnsi="Times New Roman"/>
          <w:sz w:val="28"/>
          <w:szCs w:val="28"/>
          <w:lang w:val="en-US"/>
        </w:rPr>
        <w:t xml:space="preserve"> </w:t>
      </w:r>
    </w:p>
    <w:p w:rsidR="00E04EE7" w:rsidRPr="00DB45EB" w:rsidRDefault="00E04EE7" w:rsidP="00E04EE7">
      <w:pPr>
        <w:rPr>
          <w:rFonts w:ascii="Times New Roman" w:hAnsi="Times New Roman"/>
          <w:sz w:val="28"/>
          <w:szCs w:val="28"/>
          <w:lang w:val="en-US"/>
        </w:rPr>
      </w:pPr>
      <w:r w:rsidRPr="00DB45EB">
        <w:rPr>
          <w:rFonts w:ascii="Times New Roman" w:hAnsi="Times New Roman"/>
          <w:sz w:val="28"/>
          <w:szCs w:val="28"/>
          <w:lang w:val="en-US"/>
        </w:rPr>
        <w:t>10. Perspective directions of activities on interfaces` compatibility are provided</w:t>
      </w:r>
      <w:r w:rsidR="00A86F75">
        <w:rPr>
          <w:rFonts w:ascii="Times New Roman" w:hAnsi="Times New Roman"/>
          <w:sz w:val="28"/>
          <w:szCs w:val="28"/>
          <w:lang w:val="en-US"/>
        </w:rPr>
        <w:t>.</w:t>
      </w:r>
    </w:p>
    <w:p w:rsidR="00E04EE7" w:rsidRPr="00DB45EB" w:rsidRDefault="00E04EE7" w:rsidP="00E04EE7">
      <w:pPr>
        <w:rPr>
          <w:rFonts w:ascii="Times New Roman" w:hAnsi="Times New Roman"/>
          <w:sz w:val="28"/>
          <w:szCs w:val="28"/>
          <w:lang w:val="en-US"/>
        </w:rPr>
      </w:pPr>
      <w:r w:rsidRPr="00DB45EB">
        <w:rPr>
          <w:rFonts w:ascii="Times New Roman" w:hAnsi="Times New Roman"/>
          <w:sz w:val="28"/>
          <w:szCs w:val="28"/>
          <w:lang w:val="en-US"/>
        </w:rPr>
        <w:t>11. Top-priorities of technical areas for harmonization were identified</w:t>
      </w:r>
      <w:r w:rsidR="00A86F75">
        <w:rPr>
          <w:rFonts w:ascii="Times New Roman" w:hAnsi="Times New Roman"/>
          <w:sz w:val="28"/>
          <w:szCs w:val="28"/>
          <w:lang w:val="en-US"/>
        </w:rPr>
        <w:t>.</w:t>
      </w:r>
    </w:p>
    <w:p w:rsidR="00E04EE7" w:rsidRPr="00DB45EB" w:rsidRDefault="00E04EE7" w:rsidP="00E04EE7">
      <w:pPr>
        <w:rPr>
          <w:rFonts w:ascii="Times New Roman" w:hAnsi="Times New Roman"/>
          <w:sz w:val="28"/>
          <w:szCs w:val="28"/>
          <w:lang w:val="en-US"/>
        </w:rPr>
      </w:pPr>
      <w:r w:rsidRPr="00DB45EB">
        <w:rPr>
          <w:rFonts w:ascii="Times New Roman" w:hAnsi="Times New Roman"/>
          <w:sz w:val="28"/>
          <w:szCs w:val="28"/>
          <w:lang w:val="en-US"/>
        </w:rPr>
        <w:t>12. Practical recommendations are elaborated</w:t>
      </w:r>
      <w:r w:rsidR="00A86F75">
        <w:rPr>
          <w:rFonts w:ascii="Times New Roman" w:hAnsi="Times New Roman"/>
          <w:sz w:val="28"/>
          <w:szCs w:val="28"/>
          <w:lang w:val="en-US"/>
        </w:rPr>
        <w:t>.</w:t>
      </w:r>
    </w:p>
    <w:p w:rsidR="00E04EE7" w:rsidRPr="00DB45EB" w:rsidRDefault="00E04EE7" w:rsidP="00E04EE7">
      <w:pPr>
        <w:rPr>
          <w:rFonts w:ascii="Times New Roman" w:hAnsi="Times New Roman"/>
          <w:sz w:val="28"/>
          <w:szCs w:val="28"/>
          <w:lang w:val="en-US"/>
        </w:rPr>
      </w:pPr>
      <w:r w:rsidRPr="00DB45EB">
        <w:rPr>
          <w:rFonts w:ascii="Times New Roman" w:hAnsi="Times New Roman"/>
          <w:sz w:val="28"/>
          <w:szCs w:val="28"/>
          <w:lang w:val="en-US"/>
        </w:rPr>
        <w:t>13. The perfect scenario of In-Space Systems sustainable deployment is presented</w:t>
      </w:r>
      <w:r w:rsidR="00A86F75">
        <w:rPr>
          <w:rFonts w:ascii="Times New Roman" w:hAnsi="Times New Roman"/>
          <w:sz w:val="28"/>
          <w:szCs w:val="28"/>
          <w:lang w:val="en-US"/>
        </w:rPr>
        <w:t>.</w:t>
      </w:r>
    </w:p>
    <w:p w:rsidR="00E04EE7" w:rsidRPr="00DB45EB" w:rsidRDefault="00E04EE7" w:rsidP="00E04EE7">
      <w:pPr>
        <w:rPr>
          <w:rFonts w:ascii="Times New Roman" w:hAnsi="Times New Roman"/>
          <w:sz w:val="28"/>
          <w:szCs w:val="28"/>
          <w:lang w:val="en-US"/>
        </w:rPr>
      </w:pPr>
      <w:r w:rsidRPr="00DB45EB">
        <w:rPr>
          <w:rFonts w:ascii="Times New Roman" w:hAnsi="Times New Roman"/>
          <w:sz w:val="28"/>
          <w:szCs w:val="28"/>
          <w:lang w:val="en-US"/>
        </w:rPr>
        <w:t>14. Benefits of interfaces` harmonization are outlined</w:t>
      </w:r>
      <w:r w:rsidR="00A86F75">
        <w:rPr>
          <w:rFonts w:ascii="Times New Roman" w:hAnsi="Times New Roman"/>
          <w:sz w:val="28"/>
          <w:szCs w:val="28"/>
          <w:lang w:val="en-US"/>
        </w:rPr>
        <w:t>.</w:t>
      </w:r>
    </w:p>
    <w:p w:rsidR="00F862E4" w:rsidRDefault="00A86F75" w:rsidP="00A86F75">
      <w:pPr>
        <w:jc w:val="both"/>
        <w:rPr>
          <w:rFonts w:ascii="Times New Roman" w:hAnsi="Times New Roman"/>
          <w:sz w:val="28"/>
          <w:szCs w:val="28"/>
          <w:lang w:val="en-US"/>
        </w:rPr>
      </w:pPr>
      <w:r w:rsidRPr="00A86F75">
        <w:rPr>
          <w:rFonts w:ascii="Times New Roman" w:hAnsi="Times New Roman"/>
          <w:sz w:val="28"/>
          <w:szCs w:val="28"/>
          <w:lang w:val="en-US"/>
        </w:rPr>
        <w:t xml:space="preserve">Moreover, the following </w:t>
      </w:r>
      <w:r w:rsidRPr="00A86F75">
        <w:rPr>
          <w:rFonts w:ascii="Times New Roman" w:hAnsi="Times New Roman"/>
          <w:i/>
          <w:sz w:val="28"/>
          <w:szCs w:val="28"/>
          <w:u w:val="single"/>
          <w:lang w:val="en-US"/>
        </w:rPr>
        <w:t>benefits</w:t>
      </w:r>
      <w:r w:rsidRPr="00A86F75">
        <w:rPr>
          <w:rFonts w:ascii="Times New Roman" w:hAnsi="Times New Roman"/>
          <w:sz w:val="28"/>
          <w:szCs w:val="28"/>
          <w:lang w:val="en-US"/>
        </w:rPr>
        <w:t xml:space="preserve"> of interfaces harmonization were </w:t>
      </w:r>
      <w:r>
        <w:rPr>
          <w:rFonts w:ascii="Times New Roman" w:hAnsi="Times New Roman"/>
          <w:sz w:val="28"/>
          <w:szCs w:val="28"/>
          <w:lang w:val="en-US"/>
        </w:rPr>
        <w:t>determined specifically:</w:t>
      </w:r>
    </w:p>
    <w:p w:rsidR="00A86F75" w:rsidRDefault="00A86F75" w:rsidP="00A86F75">
      <w:pPr>
        <w:jc w:val="both"/>
        <w:rPr>
          <w:rFonts w:ascii="Times New Roman" w:hAnsi="Times New Roman"/>
          <w:sz w:val="28"/>
          <w:szCs w:val="28"/>
          <w:lang w:val="en-US"/>
        </w:rPr>
      </w:pPr>
      <w:r>
        <w:rPr>
          <w:rFonts w:ascii="Times New Roman" w:hAnsi="Times New Roman"/>
          <w:sz w:val="28"/>
          <w:szCs w:val="28"/>
          <w:lang w:val="en-US"/>
        </w:rPr>
        <w:t xml:space="preserve">1. Cost saving. </w:t>
      </w:r>
    </w:p>
    <w:p w:rsidR="00A86F75" w:rsidRDefault="00A86F75" w:rsidP="00A86F75">
      <w:pPr>
        <w:jc w:val="both"/>
        <w:rPr>
          <w:rFonts w:ascii="Times New Roman" w:hAnsi="Times New Roman"/>
          <w:sz w:val="28"/>
          <w:szCs w:val="28"/>
          <w:lang w:val="en-US"/>
        </w:rPr>
      </w:pPr>
      <w:r>
        <w:rPr>
          <w:rFonts w:ascii="Times New Roman" w:hAnsi="Times New Roman"/>
          <w:sz w:val="28"/>
          <w:szCs w:val="28"/>
          <w:lang w:val="en-US"/>
        </w:rPr>
        <w:t>For now significant experience of space systems interfaces` harmonization has been accumulated. Practice of space activities demonstrates that interfaces` harmonization facilitates decrease of launch services prices as well as expenses for long-term in-space complex systems operation. It won’t be possible to implement s</w:t>
      </w:r>
      <w:r w:rsidR="002C3FEF">
        <w:rPr>
          <w:rFonts w:ascii="Times New Roman" w:hAnsi="Times New Roman"/>
          <w:sz w:val="28"/>
          <w:szCs w:val="28"/>
          <w:lang w:val="en-US"/>
        </w:rPr>
        <w:t xml:space="preserve">uch a </w:t>
      </w:r>
      <w:r>
        <w:rPr>
          <w:rFonts w:ascii="Times New Roman" w:hAnsi="Times New Roman"/>
          <w:sz w:val="28"/>
          <w:szCs w:val="28"/>
          <w:lang w:val="en-US"/>
        </w:rPr>
        <w:t xml:space="preserve">global project as International Space Station. </w:t>
      </w:r>
      <w:r w:rsidR="002C3FEF">
        <w:rPr>
          <w:rFonts w:ascii="Times New Roman" w:hAnsi="Times New Roman"/>
          <w:sz w:val="28"/>
          <w:szCs w:val="28"/>
          <w:lang w:val="en-US"/>
        </w:rPr>
        <w:t xml:space="preserve">Maximum harmonization, compatibility of technical systems and objects, developed to expand human exploration of the Moon and Mars – are correct approach and practical method to decrease significantly, potentially in several times, overall expenses required to achieve ambitious goals. </w:t>
      </w:r>
    </w:p>
    <w:p w:rsidR="002C3FEF" w:rsidRDefault="002C3FEF" w:rsidP="00A86F75">
      <w:pPr>
        <w:jc w:val="both"/>
        <w:rPr>
          <w:rFonts w:ascii="Times New Roman" w:hAnsi="Times New Roman"/>
          <w:sz w:val="28"/>
          <w:szCs w:val="28"/>
          <w:lang w:val="en-US"/>
        </w:rPr>
      </w:pPr>
      <w:r>
        <w:rPr>
          <w:rFonts w:ascii="Times New Roman" w:hAnsi="Times New Roman"/>
          <w:sz w:val="28"/>
          <w:szCs w:val="28"/>
          <w:lang w:val="en-US"/>
        </w:rPr>
        <w:t>2. Additional opportunities for industry players.</w:t>
      </w:r>
    </w:p>
    <w:p w:rsidR="002C3FEF" w:rsidRDefault="00276876" w:rsidP="00A86F75">
      <w:pPr>
        <w:jc w:val="both"/>
        <w:rPr>
          <w:rFonts w:ascii="Times New Roman" w:hAnsi="Times New Roman"/>
          <w:sz w:val="28"/>
          <w:szCs w:val="28"/>
          <w:lang w:val="en-US"/>
        </w:rPr>
      </w:pPr>
      <w:r>
        <w:rPr>
          <w:rFonts w:ascii="Times New Roman" w:hAnsi="Times New Roman"/>
          <w:sz w:val="28"/>
          <w:szCs w:val="28"/>
          <w:lang w:val="en-US"/>
        </w:rPr>
        <w:lastRenderedPageBreak/>
        <w:t xml:space="preserve">In-space systems interfaces harmonization </w:t>
      </w:r>
      <w:r w:rsidR="00917967">
        <w:rPr>
          <w:rFonts w:ascii="Times New Roman" w:hAnsi="Times New Roman"/>
          <w:sz w:val="28"/>
          <w:szCs w:val="28"/>
          <w:lang w:val="en-US"/>
        </w:rPr>
        <w:t xml:space="preserve">can potentially lead to practical benefits to private industry players providing access to broad space technology and making private industry development activities more efficient and simple. </w:t>
      </w:r>
    </w:p>
    <w:p w:rsidR="00917967" w:rsidRDefault="0088786A" w:rsidP="00A86F75">
      <w:pPr>
        <w:jc w:val="both"/>
        <w:rPr>
          <w:rFonts w:ascii="Times New Roman" w:hAnsi="Times New Roman"/>
          <w:sz w:val="28"/>
          <w:szCs w:val="28"/>
          <w:lang w:val="en-US"/>
        </w:rPr>
      </w:pPr>
      <w:r w:rsidRPr="004E74EF">
        <w:rPr>
          <w:rFonts w:ascii="Times New Roman" w:hAnsi="Times New Roman"/>
          <w:sz w:val="28"/>
          <w:szCs w:val="28"/>
          <w:lang w:val="en-US"/>
        </w:rPr>
        <w:t>The further progress is possible with coming to a principally new level of international cooperation, which cannot be reached without significantly enhancing general atmosphere of confidence in the world</w:t>
      </w:r>
      <w:r>
        <w:rPr>
          <w:rFonts w:ascii="Times New Roman" w:hAnsi="Times New Roman"/>
          <w:sz w:val="28"/>
          <w:szCs w:val="28"/>
          <w:lang w:val="en-US"/>
        </w:rPr>
        <w:t xml:space="preserve">. Therefore, </w:t>
      </w:r>
      <w:r w:rsidR="00917967">
        <w:rPr>
          <w:rFonts w:ascii="Times New Roman" w:hAnsi="Times New Roman"/>
          <w:sz w:val="28"/>
          <w:szCs w:val="28"/>
          <w:lang w:val="en-US"/>
        </w:rPr>
        <w:t>interfaces</w:t>
      </w:r>
      <w:r>
        <w:rPr>
          <w:rFonts w:ascii="Times New Roman" w:hAnsi="Times New Roman"/>
          <w:sz w:val="28"/>
          <w:szCs w:val="28"/>
          <w:lang w:val="en-US"/>
        </w:rPr>
        <w:t>`</w:t>
      </w:r>
      <w:r w:rsidR="00917967">
        <w:rPr>
          <w:rFonts w:ascii="Times New Roman" w:hAnsi="Times New Roman"/>
          <w:sz w:val="28"/>
          <w:szCs w:val="28"/>
          <w:lang w:val="en-US"/>
        </w:rPr>
        <w:t xml:space="preserve"> harmonization </w:t>
      </w:r>
      <w:r>
        <w:rPr>
          <w:rFonts w:ascii="Times New Roman" w:hAnsi="Times New Roman"/>
          <w:sz w:val="28"/>
          <w:szCs w:val="28"/>
          <w:lang w:val="en-US"/>
        </w:rPr>
        <w:t xml:space="preserve">will create background for In-space Systems international space community. </w:t>
      </w:r>
    </w:p>
    <w:p w:rsidR="0088786A" w:rsidRDefault="0088786A" w:rsidP="00A86F75">
      <w:pPr>
        <w:jc w:val="both"/>
        <w:rPr>
          <w:rFonts w:ascii="Times New Roman" w:hAnsi="Times New Roman"/>
          <w:sz w:val="28"/>
          <w:szCs w:val="28"/>
          <w:lang w:val="en-US"/>
        </w:rPr>
      </w:pPr>
      <w:r>
        <w:rPr>
          <w:rFonts w:ascii="Times New Roman" w:hAnsi="Times New Roman"/>
          <w:sz w:val="28"/>
          <w:szCs w:val="28"/>
          <w:lang w:val="en-US"/>
        </w:rPr>
        <w:t xml:space="preserve">3. Sharing benefits of the exploration. </w:t>
      </w:r>
    </w:p>
    <w:p w:rsidR="0088786A" w:rsidRDefault="0088786A" w:rsidP="00A86F75">
      <w:pPr>
        <w:jc w:val="both"/>
        <w:rPr>
          <w:rFonts w:ascii="Times New Roman" w:hAnsi="Times New Roman"/>
          <w:sz w:val="28"/>
          <w:szCs w:val="28"/>
          <w:lang w:val="en-US"/>
        </w:rPr>
      </w:pPr>
      <w:r>
        <w:rPr>
          <w:rFonts w:ascii="Times New Roman" w:hAnsi="Times New Roman"/>
          <w:sz w:val="28"/>
          <w:szCs w:val="28"/>
          <w:lang w:val="en-US"/>
        </w:rPr>
        <w:t xml:space="preserve">Interfaces` harmonization will make possible sharing benefits of the exploration and use of outer space with various countries irrespective of their degree of economic or scientific development. This will form a common architecture available to world community. Technologically-advanced countries can share their technologies and encourage progress of other market players. </w:t>
      </w:r>
    </w:p>
    <w:p w:rsidR="002C3FEF" w:rsidRDefault="002C3FEF" w:rsidP="00A86F75">
      <w:pPr>
        <w:jc w:val="both"/>
        <w:rPr>
          <w:rFonts w:ascii="Times New Roman" w:hAnsi="Times New Roman"/>
          <w:i/>
          <w:sz w:val="28"/>
          <w:szCs w:val="28"/>
          <w:u w:val="single"/>
          <w:lang w:val="en-US"/>
        </w:rPr>
      </w:pPr>
      <w:r w:rsidRPr="002C3FEF">
        <w:rPr>
          <w:rFonts w:ascii="Times New Roman" w:hAnsi="Times New Roman"/>
          <w:i/>
          <w:sz w:val="28"/>
          <w:szCs w:val="28"/>
          <w:u w:val="single"/>
          <w:lang w:val="en-US"/>
        </w:rPr>
        <w:t>Recommendations for MVA:</w:t>
      </w:r>
    </w:p>
    <w:p w:rsidR="002C3FEF" w:rsidRPr="0088786A" w:rsidRDefault="0088786A" w:rsidP="00A86F75">
      <w:pPr>
        <w:jc w:val="both"/>
        <w:rPr>
          <w:rFonts w:ascii="Times New Roman" w:hAnsi="Times New Roman"/>
          <w:sz w:val="28"/>
          <w:szCs w:val="28"/>
          <w:lang w:val="en-US"/>
        </w:rPr>
      </w:pPr>
      <w:r w:rsidRPr="0088786A">
        <w:rPr>
          <w:rFonts w:ascii="Times New Roman" w:hAnsi="Times New Roman"/>
          <w:sz w:val="28"/>
          <w:szCs w:val="28"/>
          <w:lang w:val="en-US"/>
        </w:rPr>
        <w:t xml:space="preserve">MVA can become a platform </w:t>
      </w:r>
      <w:r>
        <w:rPr>
          <w:rFonts w:ascii="Times New Roman" w:hAnsi="Times New Roman"/>
          <w:sz w:val="28"/>
          <w:szCs w:val="28"/>
          <w:lang w:val="en-US"/>
        </w:rPr>
        <w:t xml:space="preserve">for the dialog at the international level of the issues highlighted in this Report, systematization of developments and achievements and </w:t>
      </w:r>
      <w:r w:rsidR="007A3AE7">
        <w:rPr>
          <w:rFonts w:ascii="Times New Roman" w:hAnsi="Times New Roman"/>
          <w:sz w:val="28"/>
          <w:szCs w:val="28"/>
          <w:lang w:val="en-US"/>
        </w:rPr>
        <w:t xml:space="preserve">an </w:t>
      </w:r>
      <w:r>
        <w:rPr>
          <w:rFonts w:ascii="Times New Roman" w:hAnsi="Times New Roman"/>
          <w:sz w:val="28"/>
          <w:szCs w:val="28"/>
          <w:lang w:val="en-US"/>
        </w:rPr>
        <w:t xml:space="preserve">instrument for promotion of required initiatives. </w:t>
      </w:r>
    </w:p>
    <w:p w:rsidR="002C3FEF" w:rsidRDefault="007A3AE7" w:rsidP="00A86F75">
      <w:pPr>
        <w:jc w:val="both"/>
        <w:rPr>
          <w:rFonts w:ascii="Times New Roman" w:hAnsi="Times New Roman"/>
          <w:sz w:val="28"/>
          <w:szCs w:val="28"/>
          <w:lang w:val="en-US"/>
        </w:rPr>
      </w:pPr>
      <w:r>
        <w:rPr>
          <w:rFonts w:ascii="Times New Roman" w:hAnsi="Times New Roman"/>
          <w:sz w:val="28"/>
          <w:szCs w:val="28"/>
          <w:lang w:val="en-US"/>
        </w:rPr>
        <w:t>1</w:t>
      </w:r>
      <w:r w:rsidR="00F45B0F">
        <w:rPr>
          <w:rFonts w:ascii="Times New Roman" w:hAnsi="Times New Roman"/>
          <w:sz w:val="28"/>
          <w:szCs w:val="28"/>
          <w:lang w:val="en-US"/>
        </w:rPr>
        <w:t xml:space="preserve">. MVA can attract attention of international community, including governmental and commercial </w:t>
      </w:r>
      <w:r w:rsidR="00FC5E5B">
        <w:rPr>
          <w:rFonts w:ascii="Times New Roman" w:hAnsi="Times New Roman"/>
          <w:sz w:val="28"/>
          <w:szCs w:val="28"/>
          <w:lang w:val="en-US"/>
        </w:rPr>
        <w:t xml:space="preserve">In-Space Systems </w:t>
      </w:r>
      <w:r w:rsidR="00F45B0F">
        <w:rPr>
          <w:rFonts w:ascii="Times New Roman" w:hAnsi="Times New Roman"/>
          <w:sz w:val="28"/>
          <w:szCs w:val="28"/>
          <w:lang w:val="en-US"/>
        </w:rPr>
        <w:t>developers</w:t>
      </w:r>
      <w:r w:rsidR="00FC5E5B">
        <w:rPr>
          <w:rFonts w:ascii="Times New Roman" w:hAnsi="Times New Roman"/>
          <w:sz w:val="28"/>
          <w:szCs w:val="28"/>
          <w:lang w:val="en-US"/>
        </w:rPr>
        <w:t xml:space="preserve"> and operators</w:t>
      </w:r>
      <w:r w:rsidR="00F45B0F">
        <w:rPr>
          <w:rFonts w:ascii="Times New Roman" w:hAnsi="Times New Roman"/>
          <w:sz w:val="28"/>
          <w:szCs w:val="28"/>
          <w:lang w:val="en-US"/>
        </w:rPr>
        <w:t xml:space="preserve">, to the interfaces` harmonization </w:t>
      </w:r>
      <w:r w:rsidR="00FC5E5B">
        <w:rPr>
          <w:rFonts w:ascii="Times New Roman" w:hAnsi="Times New Roman"/>
          <w:sz w:val="28"/>
          <w:szCs w:val="28"/>
          <w:lang w:val="en-US"/>
        </w:rPr>
        <w:t>issue.</w:t>
      </w:r>
    </w:p>
    <w:p w:rsidR="00FC5E5B" w:rsidRDefault="007A3AE7" w:rsidP="00A86F75">
      <w:pPr>
        <w:jc w:val="both"/>
        <w:rPr>
          <w:rFonts w:ascii="Times New Roman" w:hAnsi="Times New Roman"/>
          <w:sz w:val="28"/>
          <w:szCs w:val="28"/>
          <w:lang w:val="en-US"/>
        </w:rPr>
      </w:pPr>
      <w:r>
        <w:rPr>
          <w:rFonts w:ascii="Times New Roman" w:hAnsi="Times New Roman"/>
          <w:sz w:val="28"/>
          <w:szCs w:val="28"/>
          <w:lang w:val="en-US"/>
        </w:rPr>
        <w:t>2</w:t>
      </w:r>
      <w:r w:rsidR="00FC5E5B">
        <w:rPr>
          <w:rFonts w:ascii="Times New Roman" w:hAnsi="Times New Roman"/>
          <w:sz w:val="28"/>
          <w:szCs w:val="28"/>
          <w:lang w:val="en-US"/>
        </w:rPr>
        <w:t xml:space="preserve">. MVA can facilitate </w:t>
      </w:r>
      <w:r w:rsidR="009B5136">
        <w:rPr>
          <w:rFonts w:ascii="Times New Roman" w:hAnsi="Times New Roman"/>
          <w:sz w:val="28"/>
          <w:szCs w:val="28"/>
          <w:lang w:val="en-US"/>
        </w:rPr>
        <w:t xml:space="preserve">determination of the most efficient and top-priority </w:t>
      </w:r>
      <w:r>
        <w:rPr>
          <w:rFonts w:ascii="Times New Roman" w:hAnsi="Times New Roman"/>
          <w:sz w:val="28"/>
          <w:szCs w:val="28"/>
          <w:lang w:val="en-US"/>
        </w:rPr>
        <w:t xml:space="preserve">directions of interfaces compatibility </w:t>
      </w:r>
      <w:r w:rsidR="009B5136">
        <w:rPr>
          <w:rFonts w:ascii="Times New Roman" w:hAnsi="Times New Roman"/>
          <w:sz w:val="28"/>
          <w:szCs w:val="28"/>
          <w:lang w:val="en-US"/>
        </w:rPr>
        <w:t>in term</w:t>
      </w:r>
      <w:r>
        <w:rPr>
          <w:rFonts w:ascii="Times New Roman" w:hAnsi="Times New Roman"/>
          <w:sz w:val="28"/>
          <w:szCs w:val="28"/>
          <w:lang w:val="en-US"/>
        </w:rPr>
        <w:t>s</w:t>
      </w:r>
      <w:r w:rsidR="009B5136">
        <w:rPr>
          <w:rFonts w:ascii="Times New Roman" w:hAnsi="Times New Roman"/>
          <w:sz w:val="28"/>
          <w:szCs w:val="28"/>
          <w:lang w:val="en-US"/>
        </w:rPr>
        <w:t xml:space="preserve"> of cost saving </w:t>
      </w:r>
      <w:r>
        <w:rPr>
          <w:rFonts w:ascii="Times New Roman" w:hAnsi="Times New Roman"/>
          <w:sz w:val="28"/>
          <w:szCs w:val="28"/>
          <w:lang w:val="en-US"/>
        </w:rPr>
        <w:t>for the systems to be developed as well as obstacles overcoming methods.</w:t>
      </w:r>
    </w:p>
    <w:p w:rsidR="007A3AE7" w:rsidRDefault="007A3AE7" w:rsidP="00A86F75">
      <w:pPr>
        <w:jc w:val="both"/>
        <w:rPr>
          <w:rFonts w:ascii="Times New Roman" w:hAnsi="Times New Roman"/>
          <w:sz w:val="28"/>
          <w:szCs w:val="28"/>
          <w:lang w:val="en-US"/>
        </w:rPr>
      </w:pPr>
      <w:r>
        <w:rPr>
          <w:rFonts w:ascii="Times New Roman" w:hAnsi="Times New Roman"/>
          <w:sz w:val="28"/>
          <w:szCs w:val="28"/>
          <w:lang w:val="en-US"/>
        </w:rPr>
        <w:t xml:space="preserve">3. MVA can facilitate development of international interaction mechanisms, discussions and decision-making on this topic through existing non-governmental organizations, international communities, etc. </w:t>
      </w:r>
    </w:p>
    <w:p w:rsidR="007A3AE7" w:rsidRPr="0088786A" w:rsidRDefault="007A3AE7" w:rsidP="00A86F75">
      <w:pPr>
        <w:jc w:val="both"/>
        <w:rPr>
          <w:rFonts w:ascii="Times New Roman" w:hAnsi="Times New Roman"/>
          <w:sz w:val="28"/>
          <w:szCs w:val="28"/>
          <w:lang w:val="en-US"/>
        </w:rPr>
      </w:pPr>
      <w:r>
        <w:rPr>
          <w:rFonts w:ascii="Times New Roman" w:hAnsi="Times New Roman"/>
          <w:sz w:val="28"/>
          <w:szCs w:val="28"/>
          <w:lang w:val="en-US"/>
        </w:rPr>
        <w:t xml:space="preserve">4. MVA can facilitate resolution of technical issues of interfaces` compatibility of In-Space Systems under development through support of relevant international standards packages </w:t>
      </w:r>
      <w:r w:rsidRPr="007A3AE7">
        <w:rPr>
          <w:rFonts w:ascii="Times New Roman" w:hAnsi="Times New Roman"/>
          <w:sz w:val="28"/>
          <w:szCs w:val="28"/>
          <w:lang w:val="en-US"/>
        </w:rPr>
        <w:t>for a number of directions assoc</w:t>
      </w:r>
      <w:r>
        <w:rPr>
          <w:rFonts w:ascii="Times New Roman" w:hAnsi="Times New Roman"/>
          <w:sz w:val="28"/>
          <w:szCs w:val="28"/>
          <w:lang w:val="en-US"/>
        </w:rPr>
        <w:t xml:space="preserve">iated with the Moon exploration. </w:t>
      </w:r>
    </w:p>
    <w:p w:rsidR="004B6546" w:rsidRPr="00CE4117" w:rsidRDefault="004B6546" w:rsidP="004B6546">
      <w:pPr>
        <w:pStyle w:val="10"/>
        <w:keepNext w:val="0"/>
        <w:pageBreakBefore/>
        <w:widowControl w:val="0"/>
        <w:tabs>
          <w:tab w:val="num" w:pos="858"/>
        </w:tabs>
        <w:spacing w:line="240" w:lineRule="auto"/>
        <w:ind w:left="858" w:hanging="291"/>
        <w:rPr>
          <w:rFonts w:ascii="Times New Roman" w:hAnsi="Times New Roman"/>
          <w:bCs w:val="0"/>
          <w:kern w:val="28"/>
          <w:sz w:val="28"/>
          <w:szCs w:val="28"/>
          <w:lang w:val="en-US"/>
        </w:rPr>
      </w:pPr>
      <w:bookmarkStart w:id="43" w:name="_Toc25857772"/>
      <w:r w:rsidRPr="00CE4117">
        <w:rPr>
          <w:rFonts w:ascii="Times New Roman" w:hAnsi="Times New Roman"/>
          <w:bCs w:val="0"/>
          <w:kern w:val="28"/>
          <w:sz w:val="28"/>
          <w:szCs w:val="28"/>
          <w:lang w:val="en-US"/>
        </w:rPr>
        <w:lastRenderedPageBreak/>
        <w:t>REFERENCE MATERIALS AND DOCUMENTS</w:t>
      </w:r>
      <w:bookmarkEnd w:id="43"/>
    </w:p>
    <w:p w:rsidR="004B6546" w:rsidRPr="00CE4117" w:rsidRDefault="004B6546" w:rsidP="004B6546">
      <w:pPr>
        <w:rPr>
          <w:rFonts w:ascii="Times New Roman" w:hAnsi="Times New Roman"/>
          <w:bCs/>
          <w:kern w:val="32"/>
          <w:sz w:val="28"/>
          <w:szCs w:val="28"/>
          <w:lang w:val="en-US"/>
        </w:rPr>
      </w:pPr>
      <w:r w:rsidRPr="00CE4117">
        <w:rPr>
          <w:rFonts w:ascii="Times New Roman" w:hAnsi="Times New Roman"/>
          <w:bCs/>
          <w:kern w:val="32"/>
          <w:sz w:val="28"/>
          <w:szCs w:val="28"/>
          <w:lang w:val="en-US"/>
        </w:rPr>
        <w:t>To Introduction</w:t>
      </w:r>
    </w:p>
    <w:tbl>
      <w:tblPr>
        <w:tblW w:w="9855" w:type="dxa"/>
        <w:tblLook w:val="04A0" w:firstRow="1" w:lastRow="0" w:firstColumn="1" w:lastColumn="0" w:noHBand="0" w:noVBand="1"/>
      </w:tblPr>
      <w:tblGrid>
        <w:gridCol w:w="675"/>
        <w:gridCol w:w="568"/>
        <w:gridCol w:w="8612"/>
      </w:tblGrid>
      <w:tr w:rsidR="00B7010C" w:rsidRPr="00747B22" w:rsidTr="00027664">
        <w:tc>
          <w:tcPr>
            <w:tcW w:w="675" w:type="dxa"/>
            <w:shd w:val="clear" w:color="auto" w:fill="auto"/>
          </w:tcPr>
          <w:p w:rsidR="00B7010C" w:rsidRPr="005E03E8" w:rsidRDefault="00B7010C" w:rsidP="00027664">
            <w:pPr>
              <w:jc w:val="center"/>
              <w:rPr>
                <w:rFonts w:ascii="Times New Roman" w:hAnsi="Times New Roman"/>
                <w:sz w:val="28"/>
                <w:szCs w:val="28"/>
                <w:lang w:val="en-US"/>
              </w:rPr>
            </w:pPr>
            <w:r w:rsidRPr="005E03E8">
              <w:rPr>
                <w:rFonts w:ascii="Times New Roman" w:hAnsi="Times New Roman"/>
                <w:sz w:val="28"/>
                <w:szCs w:val="28"/>
                <w:lang w:val="en-US"/>
              </w:rPr>
              <w:t>1</w:t>
            </w:r>
          </w:p>
        </w:tc>
        <w:tc>
          <w:tcPr>
            <w:tcW w:w="568" w:type="dxa"/>
            <w:shd w:val="clear" w:color="auto" w:fill="auto"/>
          </w:tcPr>
          <w:p w:rsidR="00B7010C" w:rsidRPr="0030140A" w:rsidRDefault="0030140A">
            <w:r>
              <w:rPr>
                <w:rFonts w:ascii="Times New Roman" w:hAnsi="Times New Roman"/>
                <w:b/>
                <w:bCs/>
                <w:kern w:val="32"/>
                <w:sz w:val="28"/>
                <w:szCs w:val="28"/>
              </w:rPr>
              <w:t>–</w:t>
            </w:r>
          </w:p>
        </w:tc>
        <w:tc>
          <w:tcPr>
            <w:tcW w:w="8612" w:type="dxa"/>
            <w:shd w:val="clear" w:color="auto" w:fill="auto"/>
          </w:tcPr>
          <w:p w:rsidR="00B7010C" w:rsidRPr="004B6546" w:rsidRDefault="00B7010C" w:rsidP="00027664">
            <w:pPr>
              <w:jc w:val="both"/>
              <w:rPr>
                <w:rFonts w:ascii="Times New Roman" w:hAnsi="Times New Roman"/>
                <w:sz w:val="28"/>
                <w:szCs w:val="28"/>
                <w:lang w:val="en-US"/>
              </w:rPr>
            </w:pPr>
            <w:r w:rsidRPr="000A578C">
              <w:rPr>
                <w:rFonts w:ascii="Times New Roman" w:hAnsi="Times New Roman"/>
                <w:sz w:val="28"/>
                <w:szCs w:val="28"/>
                <w:lang w:val="en-US"/>
              </w:rPr>
              <w:t>Agenda 21” Declaration accepted at the United Nations Conference on Environment and Developme</w:t>
            </w:r>
            <w:r>
              <w:rPr>
                <w:rFonts w:ascii="Times New Roman" w:hAnsi="Times New Roman"/>
                <w:sz w:val="28"/>
                <w:szCs w:val="28"/>
                <w:lang w:val="en-US"/>
              </w:rPr>
              <w:t>nt (June 1992, Rio de Janeiro).</w:t>
            </w:r>
          </w:p>
        </w:tc>
      </w:tr>
      <w:tr w:rsidR="00B7010C" w:rsidRPr="00747B22" w:rsidTr="00027664">
        <w:tc>
          <w:tcPr>
            <w:tcW w:w="675" w:type="dxa"/>
            <w:shd w:val="clear" w:color="auto" w:fill="auto"/>
          </w:tcPr>
          <w:p w:rsidR="00B7010C" w:rsidRPr="005E03E8" w:rsidRDefault="00B7010C" w:rsidP="00027664">
            <w:pPr>
              <w:jc w:val="center"/>
              <w:rPr>
                <w:rFonts w:ascii="Times New Roman" w:hAnsi="Times New Roman"/>
                <w:sz w:val="28"/>
                <w:szCs w:val="28"/>
                <w:lang w:val="en-US"/>
              </w:rPr>
            </w:pPr>
            <w:r w:rsidRPr="005E03E8">
              <w:rPr>
                <w:rFonts w:ascii="Times New Roman" w:hAnsi="Times New Roman"/>
                <w:sz w:val="28"/>
                <w:szCs w:val="28"/>
                <w:lang w:val="en-US"/>
              </w:rPr>
              <w:t>2</w:t>
            </w:r>
          </w:p>
        </w:tc>
        <w:tc>
          <w:tcPr>
            <w:tcW w:w="568" w:type="dxa"/>
            <w:shd w:val="clear" w:color="auto" w:fill="auto"/>
          </w:tcPr>
          <w:p w:rsidR="00B7010C" w:rsidRPr="0030140A" w:rsidRDefault="0030140A">
            <w:r>
              <w:rPr>
                <w:rFonts w:ascii="Times New Roman" w:hAnsi="Times New Roman"/>
                <w:b/>
                <w:bCs/>
                <w:kern w:val="32"/>
                <w:sz w:val="28"/>
                <w:szCs w:val="28"/>
              </w:rPr>
              <w:t>–</w:t>
            </w:r>
          </w:p>
        </w:tc>
        <w:tc>
          <w:tcPr>
            <w:tcW w:w="8612" w:type="dxa"/>
            <w:shd w:val="clear" w:color="auto" w:fill="auto"/>
          </w:tcPr>
          <w:p w:rsidR="00B7010C" w:rsidRPr="004B6546" w:rsidRDefault="00B7010C" w:rsidP="00027664">
            <w:pPr>
              <w:jc w:val="both"/>
              <w:rPr>
                <w:rFonts w:ascii="Times New Roman" w:hAnsi="Times New Roman"/>
                <w:sz w:val="28"/>
                <w:szCs w:val="28"/>
                <w:lang w:val="en-US"/>
              </w:rPr>
            </w:pPr>
            <w:r w:rsidRPr="000A578C">
              <w:rPr>
                <w:rFonts w:ascii="Times New Roman" w:hAnsi="Times New Roman"/>
                <w:sz w:val="28"/>
                <w:szCs w:val="28"/>
                <w:lang w:val="en-US"/>
              </w:rPr>
              <w:t xml:space="preserve">Documents of the World Summit on Sustainable Development </w:t>
            </w:r>
            <w:r>
              <w:rPr>
                <w:rFonts w:ascii="Times New Roman" w:hAnsi="Times New Roman"/>
                <w:sz w:val="28"/>
                <w:szCs w:val="28"/>
                <w:lang w:val="en-US"/>
              </w:rPr>
              <w:t>(September 2002, Johannesburg).</w:t>
            </w:r>
          </w:p>
        </w:tc>
      </w:tr>
    </w:tbl>
    <w:p w:rsidR="004B6546" w:rsidRPr="004B6546" w:rsidRDefault="004B6546" w:rsidP="004B6546">
      <w:pPr>
        <w:spacing w:before="240"/>
        <w:rPr>
          <w:rFonts w:ascii="Times New Roman" w:hAnsi="Times New Roman"/>
          <w:sz w:val="28"/>
          <w:szCs w:val="28"/>
          <w:lang w:val="en-US"/>
        </w:rPr>
      </w:pPr>
      <w:r w:rsidRPr="004B6546">
        <w:rPr>
          <w:rFonts w:ascii="Times New Roman" w:hAnsi="Times New Roman"/>
          <w:sz w:val="28"/>
          <w:szCs w:val="28"/>
          <w:lang w:val="en-US"/>
        </w:rPr>
        <w:t xml:space="preserve">To section </w:t>
      </w:r>
      <w:r w:rsidR="00027664">
        <w:rPr>
          <w:rFonts w:ascii="Times New Roman" w:hAnsi="Times New Roman"/>
          <w:sz w:val="28"/>
          <w:szCs w:val="28"/>
          <w:lang w:val="en-US"/>
        </w:rPr>
        <w:t>2</w:t>
      </w:r>
    </w:p>
    <w:tbl>
      <w:tblPr>
        <w:tblW w:w="9769" w:type="dxa"/>
        <w:tblLayout w:type="fixed"/>
        <w:tblLook w:val="04A0" w:firstRow="1" w:lastRow="0" w:firstColumn="1" w:lastColumn="0" w:noHBand="0" w:noVBand="1"/>
      </w:tblPr>
      <w:tblGrid>
        <w:gridCol w:w="675"/>
        <w:gridCol w:w="520"/>
        <w:gridCol w:w="8574"/>
      </w:tblGrid>
      <w:tr w:rsidR="00027664" w:rsidRPr="00747B22" w:rsidTr="00027664">
        <w:tc>
          <w:tcPr>
            <w:tcW w:w="675" w:type="dxa"/>
            <w:shd w:val="clear" w:color="auto" w:fill="auto"/>
          </w:tcPr>
          <w:p w:rsidR="00027664" w:rsidRPr="00A95BFE" w:rsidRDefault="00027664" w:rsidP="00027664">
            <w:pPr>
              <w:spacing w:after="0"/>
              <w:jc w:val="center"/>
              <w:rPr>
                <w:rFonts w:ascii="Times New Roman" w:hAnsi="Times New Roman"/>
                <w:sz w:val="28"/>
                <w:szCs w:val="28"/>
                <w:lang w:val="en-US"/>
              </w:rPr>
            </w:pPr>
            <w:r>
              <w:rPr>
                <w:rFonts w:ascii="Times New Roman" w:hAnsi="Times New Roman"/>
                <w:sz w:val="28"/>
                <w:szCs w:val="28"/>
                <w:lang w:val="en-US"/>
              </w:rPr>
              <w:t>3</w:t>
            </w:r>
          </w:p>
        </w:tc>
        <w:tc>
          <w:tcPr>
            <w:tcW w:w="520" w:type="dxa"/>
            <w:shd w:val="clear" w:color="auto" w:fill="auto"/>
          </w:tcPr>
          <w:p w:rsidR="00027664" w:rsidRPr="0030140A" w:rsidRDefault="0030140A" w:rsidP="00027664">
            <w:pPr>
              <w:jc w:val="center"/>
            </w:pPr>
            <w:r>
              <w:rPr>
                <w:rFonts w:ascii="Times New Roman" w:hAnsi="Times New Roman"/>
                <w:b/>
                <w:bCs/>
                <w:kern w:val="32"/>
                <w:sz w:val="28"/>
                <w:szCs w:val="28"/>
              </w:rPr>
              <w:t>–</w:t>
            </w:r>
          </w:p>
        </w:tc>
        <w:tc>
          <w:tcPr>
            <w:tcW w:w="8574" w:type="dxa"/>
            <w:shd w:val="clear" w:color="auto" w:fill="auto"/>
          </w:tcPr>
          <w:p w:rsidR="00027664" w:rsidRPr="004B6546" w:rsidRDefault="00027664" w:rsidP="00027664">
            <w:pPr>
              <w:spacing w:after="0"/>
              <w:rPr>
                <w:rFonts w:ascii="Times New Roman" w:hAnsi="Times New Roman"/>
                <w:bCs/>
                <w:kern w:val="32"/>
                <w:sz w:val="28"/>
                <w:szCs w:val="28"/>
                <w:lang w:val="en-US"/>
              </w:rPr>
            </w:pPr>
            <w:r>
              <w:rPr>
                <w:rFonts w:ascii="Times New Roman" w:hAnsi="Times New Roman"/>
                <w:bCs/>
                <w:kern w:val="32"/>
                <w:sz w:val="28"/>
                <w:szCs w:val="28"/>
                <w:lang w:val="en-US"/>
              </w:rPr>
              <w:t>Internet resource</w:t>
            </w:r>
            <w:r w:rsidRPr="004B6546">
              <w:rPr>
                <w:rFonts w:ascii="Times New Roman" w:hAnsi="Times New Roman"/>
                <w:bCs/>
                <w:kern w:val="32"/>
                <w:sz w:val="28"/>
                <w:szCs w:val="28"/>
                <w:lang w:val="en-US"/>
              </w:rPr>
              <w:t xml:space="preserve"> </w:t>
            </w:r>
            <w:hyperlink r:id="rId41" w:history="1">
              <w:r w:rsidRPr="004B6546">
                <w:rPr>
                  <w:rStyle w:val="a5"/>
                  <w:rFonts w:ascii="Times New Roman" w:hAnsi="Times New Roman"/>
                  <w:bCs/>
                  <w:kern w:val="32"/>
                  <w:sz w:val="28"/>
                  <w:szCs w:val="28"/>
                  <w:lang w:val="en-US"/>
                </w:rPr>
                <w:t>http://www.thespacereview.com/article/1579/1</w:t>
              </w:r>
            </w:hyperlink>
            <w:r w:rsidRPr="004B6546">
              <w:rPr>
                <w:rFonts w:ascii="Times New Roman" w:hAnsi="Times New Roman"/>
                <w:bCs/>
                <w:kern w:val="32"/>
                <w:sz w:val="28"/>
                <w:szCs w:val="28"/>
                <w:lang w:val="en-US"/>
              </w:rPr>
              <w:t xml:space="preserve"> </w:t>
            </w:r>
          </w:p>
        </w:tc>
      </w:tr>
      <w:tr w:rsidR="00027664" w:rsidRPr="00747B22" w:rsidTr="00027664">
        <w:tc>
          <w:tcPr>
            <w:tcW w:w="675" w:type="dxa"/>
            <w:shd w:val="clear" w:color="auto" w:fill="auto"/>
          </w:tcPr>
          <w:p w:rsidR="00027664" w:rsidRPr="00A95BFE" w:rsidRDefault="00027664" w:rsidP="00027664">
            <w:pPr>
              <w:spacing w:after="0"/>
              <w:jc w:val="center"/>
              <w:rPr>
                <w:rFonts w:ascii="Times New Roman" w:hAnsi="Times New Roman"/>
                <w:sz w:val="28"/>
                <w:szCs w:val="28"/>
                <w:lang w:val="en-US"/>
              </w:rPr>
            </w:pPr>
            <w:r>
              <w:rPr>
                <w:rFonts w:ascii="Times New Roman" w:hAnsi="Times New Roman"/>
                <w:sz w:val="28"/>
                <w:szCs w:val="28"/>
                <w:lang w:val="en-US"/>
              </w:rPr>
              <w:t>4</w:t>
            </w:r>
          </w:p>
        </w:tc>
        <w:tc>
          <w:tcPr>
            <w:tcW w:w="520" w:type="dxa"/>
            <w:shd w:val="clear" w:color="auto" w:fill="auto"/>
          </w:tcPr>
          <w:p w:rsidR="00027664" w:rsidRPr="0030140A" w:rsidRDefault="0030140A" w:rsidP="00027664">
            <w:pPr>
              <w:jc w:val="center"/>
            </w:pPr>
            <w:r>
              <w:rPr>
                <w:rFonts w:ascii="Times New Roman" w:hAnsi="Times New Roman"/>
                <w:b/>
                <w:bCs/>
                <w:kern w:val="32"/>
                <w:sz w:val="28"/>
                <w:szCs w:val="28"/>
              </w:rPr>
              <w:t>–</w:t>
            </w:r>
          </w:p>
        </w:tc>
        <w:tc>
          <w:tcPr>
            <w:tcW w:w="8574" w:type="dxa"/>
            <w:shd w:val="clear" w:color="auto" w:fill="auto"/>
          </w:tcPr>
          <w:p w:rsidR="00027664" w:rsidRPr="004B6546" w:rsidRDefault="00027664" w:rsidP="00027664">
            <w:pPr>
              <w:spacing w:after="0"/>
              <w:rPr>
                <w:rFonts w:ascii="Times New Roman" w:hAnsi="Times New Roman"/>
                <w:sz w:val="28"/>
                <w:szCs w:val="28"/>
                <w:lang w:val="en-US"/>
              </w:rPr>
            </w:pPr>
            <w:r>
              <w:rPr>
                <w:rFonts w:ascii="Times New Roman" w:hAnsi="Times New Roman"/>
                <w:bCs/>
                <w:kern w:val="32"/>
                <w:sz w:val="28"/>
                <w:szCs w:val="28"/>
                <w:lang w:val="en-US"/>
              </w:rPr>
              <w:t>Internet resource</w:t>
            </w:r>
            <w:r w:rsidRPr="004B6546">
              <w:rPr>
                <w:rFonts w:ascii="Times New Roman" w:hAnsi="Times New Roman"/>
                <w:bCs/>
                <w:kern w:val="32"/>
                <w:sz w:val="28"/>
                <w:szCs w:val="28"/>
                <w:lang w:val="en-US"/>
              </w:rPr>
              <w:t xml:space="preserve"> </w:t>
            </w:r>
            <w:hyperlink r:id="rId42" w:history="1">
              <w:r w:rsidRPr="004B6546">
                <w:rPr>
                  <w:rStyle w:val="a5"/>
                  <w:rFonts w:ascii="Times New Roman" w:hAnsi="Times New Roman"/>
                  <w:sz w:val="28"/>
                  <w:szCs w:val="28"/>
                  <w:lang w:val="en-US"/>
                </w:rPr>
                <w:t>https://www.rbc.ru/society/06/04/2011/5703e5c19a79473c0df1c7e6</w:t>
              </w:r>
            </w:hyperlink>
            <w:r w:rsidRPr="004B6546">
              <w:rPr>
                <w:rFonts w:ascii="Times New Roman" w:hAnsi="Times New Roman"/>
                <w:sz w:val="28"/>
                <w:szCs w:val="28"/>
                <w:lang w:val="en-US"/>
              </w:rPr>
              <w:t xml:space="preserve"> </w:t>
            </w:r>
          </w:p>
        </w:tc>
      </w:tr>
      <w:tr w:rsidR="00027664" w:rsidRPr="00747B22" w:rsidTr="00027664">
        <w:tc>
          <w:tcPr>
            <w:tcW w:w="675" w:type="dxa"/>
            <w:shd w:val="clear" w:color="auto" w:fill="auto"/>
          </w:tcPr>
          <w:p w:rsidR="00027664" w:rsidRPr="00A95BFE" w:rsidRDefault="00027664" w:rsidP="00027664">
            <w:pPr>
              <w:spacing w:after="0"/>
              <w:jc w:val="center"/>
              <w:rPr>
                <w:rFonts w:ascii="Times New Roman" w:hAnsi="Times New Roman"/>
                <w:sz w:val="28"/>
                <w:szCs w:val="28"/>
                <w:lang w:val="en-US"/>
              </w:rPr>
            </w:pPr>
            <w:r>
              <w:rPr>
                <w:rFonts w:ascii="Times New Roman" w:hAnsi="Times New Roman"/>
                <w:sz w:val="28"/>
                <w:szCs w:val="28"/>
                <w:lang w:val="en-US"/>
              </w:rPr>
              <w:t>5</w:t>
            </w:r>
          </w:p>
        </w:tc>
        <w:tc>
          <w:tcPr>
            <w:tcW w:w="520" w:type="dxa"/>
            <w:shd w:val="clear" w:color="auto" w:fill="auto"/>
          </w:tcPr>
          <w:p w:rsidR="00027664" w:rsidRPr="0030140A" w:rsidRDefault="0030140A" w:rsidP="00027664">
            <w:pPr>
              <w:jc w:val="center"/>
            </w:pPr>
            <w:r>
              <w:rPr>
                <w:rFonts w:ascii="Times New Roman" w:hAnsi="Times New Roman"/>
                <w:b/>
                <w:bCs/>
                <w:kern w:val="32"/>
                <w:sz w:val="28"/>
                <w:szCs w:val="28"/>
              </w:rPr>
              <w:t>–</w:t>
            </w:r>
          </w:p>
        </w:tc>
        <w:tc>
          <w:tcPr>
            <w:tcW w:w="8574" w:type="dxa"/>
            <w:shd w:val="clear" w:color="auto" w:fill="auto"/>
          </w:tcPr>
          <w:p w:rsidR="00027664" w:rsidRPr="004B6546" w:rsidRDefault="00027664" w:rsidP="00027664">
            <w:pPr>
              <w:spacing w:after="0"/>
              <w:rPr>
                <w:rFonts w:ascii="Times New Roman" w:hAnsi="Times New Roman"/>
                <w:sz w:val="28"/>
                <w:szCs w:val="28"/>
                <w:lang w:val="en-US"/>
              </w:rPr>
            </w:pPr>
            <w:r>
              <w:rPr>
                <w:rFonts w:ascii="Times New Roman" w:hAnsi="Times New Roman"/>
                <w:bCs/>
                <w:kern w:val="32"/>
                <w:sz w:val="28"/>
                <w:szCs w:val="28"/>
                <w:lang w:val="en-US"/>
              </w:rPr>
              <w:t>Internet resource</w:t>
            </w:r>
            <w:r w:rsidRPr="004B6546">
              <w:rPr>
                <w:rFonts w:ascii="Times New Roman" w:hAnsi="Times New Roman"/>
                <w:bCs/>
                <w:kern w:val="32"/>
                <w:sz w:val="28"/>
                <w:szCs w:val="28"/>
                <w:lang w:val="en-US"/>
              </w:rPr>
              <w:t xml:space="preserve"> </w:t>
            </w:r>
            <w:hyperlink r:id="rId43" w:history="1">
              <w:r w:rsidRPr="004B6546">
                <w:rPr>
                  <w:rStyle w:val="a5"/>
                  <w:rFonts w:ascii="Times New Roman" w:hAnsi="Times New Roman"/>
                  <w:sz w:val="28"/>
                  <w:szCs w:val="28"/>
                  <w:lang w:val="en-US"/>
                </w:rPr>
                <w:t>http://www.thespacereview.com/article/1579/1</w:t>
              </w:r>
            </w:hyperlink>
            <w:r w:rsidRPr="004B6546">
              <w:rPr>
                <w:rFonts w:ascii="Times New Roman" w:hAnsi="Times New Roman"/>
                <w:sz w:val="28"/>
                <w:szCs w:val="28"/>
                <w:lang w:val="en-US"/>
              </w:rPr>
              <w:t xml:space="preserve"> ; </w:t>
            </w:r>
            <w:hyperlink r:id="rId44" w:history="1">
              <w:r w:rsidRPr="004B6546">
                <w:rPr>
                  <w:rStyle w:val="a5"/>
                  <w:rFonts w:ascii="Times New Roman" w:hAnsi="Times New Roman"/>
                  <w:sz w:val="28"/>
                  <w:szCs w:val="28"/>
                  <w:lang w:val="en-US"/>
                </w:rPr>
                <w:t>https://iz.ru/news/548379</w:t>
              </w:r>
            </w:hyperlink>
            <w:r w:rsidRPr="004B6546">
              <w:rPr>
                <w:rFonts w:ascii="Times New Roman" w:hAnsi="Times New Roman"/>
                <w:sz w:val="28"/>
                <w:szCs w:val="28"/>
                <w:lang w:val="en-US"/>
              </w:rPr>
              <w:t xml:space="preserve"> </w:t>
            </w:r>
          </w:p>
        </w:tc>
      </w:tr>
      <w:tr w:rsidR="00027664" w:rsidRPr="00747B22" w:rsidTr="00027664">
        <w:tc>
          <w:tcPr>
            <w:tcW w:w="675" w:type="dxa"/>
            <w:shd w:val="clear" w:color="auto" w:fill="auto"/>
          </w:tcPr>
          <w:p w:rsidR="00027664" w:rsidRPr="00A95BFE" w:rsidRDefault="00027664" w:rsidP="00027664">
            <w:pPr>
              <w:spacing w:after="0"/>
              <w:jc w:val="center"/>
              <w:rPr>
                <w:rFonts w:ascii="Times New Roman" w:hAnsi="Times New Roman"/>
                <w:sz w:val="28"/>
                <w:szCs w:val="28"/>
                <w:lang w:val="en-US"/>
              </w:rPr>
            </w:pPr>
            <w:r>
              <w:rPr>
                <w:rFonts w:ascii="Times New Roman" w:hAnsi="Times New Roman"/>
                <w:sz w:val="28"/>
                <w:szCs w:val="28"/>
                <w:lang w:val="en-US"/>
              </w:rPr>
              <w:t>6</w:t>
            </w:r>
          </w:p>
        </w:tc>
        <w:tc>
          <w:tcPr>
            <w:tcW w:w="520" w:type="dxa"/>
            <w:shd w:val="clear" w:color="auto" w:fill="auto"/>
          </w:tcPr>
          <w:p w:rsidR="00027664" w:rsidRPr="0030140A" w:rsidRDefault="0030140A" w:rsidP="00027664">
            <w:pPr>
              <w:jc w:val="center"/>
            </w:pPr>
            <w:r>
              <w:rPr>
                <w:rFonts w:ascii="Times New Roman" w:hAnsi="Times New Roman"/>
                <w:b/>
                <w:bCs/>
                <w:kern w:val="32"/>
                <w:sz w:val="28"/>
                <w:szCs w:val="28"/>
              </w:rPr>
              <w:t>–</w:t>
            </w:r>
          </w:p>
        </w:tc>
        <w:tc>
          <w:tcPr>
            <w:tcW w:w="8574" w:type="dxa"/>
            <w:shd w:val="clear" w:color="auto" w:fill="auto"/>
          </w:tcPr>
          <w:p w:rsidR="00027664" w:rsidRPr="004B6546" w:rsidRDefault="00027664" w:rsidP="00027664">
            <w:pPr>
              <w:spacing w:after="0"/>
              <w:rPr>
                <w:rFonts w:ascii="Times New Roman" w:hAnsi="Times New Roman"/>
                <w:sz w:val="28"/>
                <w:szCs w:val="28"/>
                <w:lang w:val="en-US"/>
              </w:rPr>
            </w:pPr>
            <w:r>
              <w:rPr>
                <w:rFonts w:ascii="Times New Roman" w:hAnsi="Times New Roman"/>
                <w:bCs/>
                <w:kern w:val="32"/>
                <w:sz w:val="28"/>
                <w:szCs w:val="28"/>
                <w:lang w:val="en-US"/>
              </w:rPr>
              <w:t>Internet resource</w:t>
            </w:r>
            <w:r w:rsidRPr="004B6546">
              <w:rPr>
                <w:rFonts w:ascii="Times New Roman" w:hAnsi="Times New Roman"/>
                <w:bCs/>
                <w:kern w:val="32"/>
                <w:sz w:val="28"/>
                <w:szCs w:val="28"/>
                <w:lang w:val="en-US"/>
              </w:rPr>
              <w:t xml:space="preserve"> </w:t>
            </w:r>
            <w:hyperlink r:id="rId45" w:history="1">
              <w:r w:rsidRPr="004B6546">
                <w:rPr>
                  <w:rStyle w:val="a5"/>
                  <w:rFonts w:ascii="Times New Roman" w:hAnsi="Times New Roman"/>
                  <w:sz w:val="28"/>
                  <w:szCs w:val="28"/>
                  <w:lang w:val="en-US"/>
                </w:rPr>
                <w:t>http</w:t>
              </w:r>
              <w:r w:rsidRPr="003A52F6">
                <w:rPr>
                  <w:rStyle w:val="a5"/>
                  <w:rFonts w:ascii="Times New Roman" w:hAnsi="Times New Roman"/>
                  <w:sz w:val="28"/>
                  <w:szCs w:val="28"/>
                  <w:lang w:val="en-US"/>
                </w:rPr>
                <w:t>s</w:t>
              </w:r>
              <w:r w:rsidRPr="004B6546">
                <w:rPr>
                  <w:rStyle w:val="a5"/>
                  <w:rFonts w:ascii="Times New Roman" w:hAnsi="Times New Roman"/>
                  <w:sz w:val="28"/>
                  <w:szCs w:val="28"/>
                  <w:lang w:val="en-US"/>
                </w:rPr>
                <w:t>://</w:t>
              </w:r>
              <w:r w:rsidRPr="003A52F6">
                <w:rPr>
                  <w:rStyle w:val="a5"/>
                  <w:rFonts w:ascii="Times New Roman" w:hAnsi="Times New Roman"/>
                  <w:sz w:val="28"/>
                  <w:szCs w:val="28"/>
                  <w:lang w:val="en-US"/>
                </w:rPr>
                <w:t>ria</w:t>
              </w:r>
              <w:r w:rsidRPr="004B6546">
                <w:rPr>
                  <w:rStyle w:val="a5"/>
                  <w:rFonts w:ascii="Times New Roman" w:hAnsi="Times New Roman"/>
                  <w:sz w:val="28"/>
                  <w:szCs w:val="28"/>
                  <w:lang w:val="en-US"/>
                </w:rPr>
                <w:t>.</w:t>
              </w:r>
              <w:r w:rsidRPr="003A52F6">
                <w:rPr>
                  <w:rStyle w:val="a5"/>
                  <w:rFonts w:ascii="Times New Roman" w:hAnsi="Times New Roman"/>
                  <w:sz w:val="28"/>
                  <w:szCs w:val="28"/>
                  <w:lang w:val="en-US"/>
                </w:rPr>
                <w:t>ru</w:t>
              </w:r>
              <w:r w:rsidRPr="004B6546">
                <w:rPr>
                  <w:rStyle w:val="a5"/>
                  <w:rFonts w:ascii="Times New Roman" w:hAnsi="Times New Roman"/>
                  <w:sz w:val="28"/>
                  <w:szCs w:val="28"/>
                  <w:lang w:val="en-US"/>
                </w:rPr>
                <w:t>/20190209/1550624484.</w:t>
              </w:r>
              <w:r w:rsidRPr="003A52F6">
                <w:rPr>
                  <w:rStyle w:val="a5"/>
                  <w:rFonts w:ascii="Times New Roman" w:hAnsi="Times New Roman"/>
                  <w:sz w:val="28"/>
                  <w:szCs w:val="28"/>
                  <w:lang w:val="en-US"/>
                </w:rPr>
                <w:t>html</w:t>
              </w:r>
            </w:hyperlink>
            <w:r w:rsidRPr="004B6546">
              <w:rPr>
                <w:rFonts w:ascii="Times New Roman" w:hAnsi="Times New Roman"/>
                <w:sz w:val="28"/>
                <w:szCs w:val="28"/>
                <w:lang w:val="en-US"/>
              </w:rPr>
              <w:t xml:space="preserve"> </w:t>
            </w:r>
          </w:p>
        </w:tc>
      </w:tr>
      <w:tr w:rsidR="00027664" w:rsidRPr="00747B22" w:rsidTr="00027664">
        <w:tc>
          <w:tcPr>
            <w:tcW w:w="675" w:type="dxa"/>
            <w:shd w:val="clear" w:color="auto" w:fill="auto"/>
          </w:tcPr>
          <w:p w:rsidR="00027664" w:rsidRPr="00A95BFE" w:rsidRDefault="00027664" w:rsidP="00027664">
            <w:pPr>
              <w:spacing w:after="0"/>
              <w:jc w:val="center"/>
              <w:rPr>
                <w:rFonts w:ascii="Times New Roman" w:hAnsi="Times New Roman"/>
                <w:sz w:val="28"/>
                <w:szCs w:val="28"/>
                <w:lang w:val="en-US"/>
              </w:rPr>
            </w:pPr>
            <w:r>
              <w:rPr>
                <w:rFonts w:ascii="Times New Roman" w:hAnsi="Times New Roman"/>
                <w:sz w:val="28"/>
                <w:szCs w:val="28"/>
                <w:lang w:val="en-US"/>
              </w:rPr>
              <w:t>7</w:t>
            </w:r>
          </w:p>
        </w:tc>
        <w:tc>
          <w:tcPr>
            <w:tcW w:w="520" w:type="dxa"/>
            <w:shd w:val="clear" w:color="auto" w:fill="auto"/>
          </w:tcPr>
          <w:p w:rsidR="00027664" w:rsidRDefault="0030140A" w:rsidP="00027664">
            <w:pPr>
              <w:jc w:val="center"/>
            </w:pPr>
            <w:r w:rsidRPr="0030140A">
              <w:rPr>
                <w:rFonts w:ascii="Times New Roman" w:hAnsi="Times New Roman"/>
                <w:b/>
                <w:bCs/>
                <w:kern w:val="32"/>
                <w:sz w:val="28"/>
                <w:szCs w:val="28"/>
                <w:lang w:val="en-US"/>
              </w:rPr>
              <w:t>–</w:t>
            </w:r>
          </w:p>
        </w:tc>
        <w:tc>
          <w:tcPr>
            <w:tcW w:w="8574" w:type="dxa"/>
            <w:shd w:val="clear" w:color="auto" w:fill="auto"/>
          </w:tcPr>
          <w:p w:rsidR="00027664" w:rsidRPr="004B6546" w:rsidRDefault="00027664" w:rsidP="00027664">
            <w:pPr>
              <w:spacing w:after="0"/>
              <w:rPr>
                <w:rFonts w:ascii="Times New Roman" w:hAnsi="Times New Roman"/>
                <w:sz w:val="28"/>
                <w:szCs w:val="28"/>
                <w:lang w:val="en-US"/>
              </w:rPr>
            </w:pPr>
            <w:r>
              <w:rPr>
                <w:rFonts w:ascii="Times New Roman" w:hAnsi="Times New Roman"/>
                <w:bCs/>
                <w:kern w:val="32"/>
                <w:sz w:val="28"/>
                <w:szCs w:val="28"/>
                <w:lang w:val="en-US"/>
              </w:rPr>
              <w:t>Internet resource</w:t>
            </w:r>
            <w:r w:rsidRPr="004B6546">
              <w:rPr>
                <w:rFonts w:ascii="Times New Roman" w:hAnsi="Times New Roman"/>
                <w:bCs/>
                <w:kern w:val="32"/>
                <w:sz w:val="28"/>
                <w:szCs w:val="28"/>
                <w:lang w:val="en-US"/>
              </w:rPr>
              <w:t xml:space="preserve"> </w:t>
            </w:r>
            <w:hyperlink r:id="rId46" w:history="1">
              <w:r w:rsidRPr="004B6546">
                <w:rPr>
                  <w:rStyle w:val="a5"/>
                  <w:rFonts w:ascii="Times New Roman" w:hAnsi="Times New Roman"/>
                  <w:sz w:val="28"/>
                  <w:szCs w:val="28"/>
                  <w:lang w:val="en-US"/>
                </w:rPr>
                <w:t>http</w:t>
              </w:r>
              <w:r w:rsidRPr="00650B24">
                <w:rPr>
                  <w:rStyle w:val="a5"/>
                  <w:rFonts w:ascii="Times New Roman" w:hAnsi="Times New Roman"/>
                  <w:sz w:val="28"/>
                  <w:szCs w:val="28"/>
                  <w:lang w:val="en-US"/>
                </w:rPr>
                <w:t>s</w:t>
              </w:r>
              <w:r w:rsidRPr="004B6546">
                <w:rPr>
                  <w:rStyle w:val="a5"/>
                  <w:rFonts w:ascii="Times New Roman" w:hAnsi="Times New Roman"/>
                  <w:sz w:val="28"/>
                  <w:szCs w:val="28"/>
                  <w:lang w:val="en-US"/>
                </w:rPr>
                <w:t>://</w:t>
              </w:r>
              <w:r w:rsidRPr="00650B24">
                <w:rPr>
                  <w:rStyle w:val="a5"/>
                  <w:rFonts w:ascii="Times New Roman" w:hAnsi="Times New Roman"/>
                  <w:sz w:val="28"/>
                  <w:szCs w:val="28"/>
                  <w:lang w:val="en-US"/>
                </w:rPr>
                <w:t>avianews</w:t>
              </w:r>
              <w:r w:rsidRPr="004B6546">
                <w:rPr>
                  <w:rStyle w:val="a5"/>
                  <w:rFonts w:ascii="Times New Roman" w:hAnsi="Times New Roman"/>
                  <w:sz w:val="28"/>
                  <w:szCs w:val="28"/>
                  <w:lang w:val="en-US"/>
                </w:rPr>
                <w:t>.</w:t>
              </w:r>
              <w:r w:rsidRPr="00650B24">
                <w:rPr>
                  <w:rStyle w:val="a5"/>
                  <w:rFonts w:ascii="Times New Roman" w:hAnsi="Times New Roman"/>
                  <w:sz w:val="28"/>
                  <w:szCs w:val="28"/>
                  <w:lang w:val="en-US"/>
                </w:rPr>
                <w:t>info</w:t>
              </w:r>
              <w:r w:rsidRPr="004B6546">
                <w:rPr>
                  <w:rStyle w:val="a5"/>
                  <w:rFonts w:ascii="Times New Roman" w:hAnsi="Times New Roman"/>
                  <w:sz w:val="28"/>
                  <w:szCs w:val="28"/>
                  <w:lang w:val="en-US"/>
                </w:rPr>
                <w:t>/</w:t>
              </w:r>
              <w:r w:rsidRPr="00650B24">
                <w:rPr>
                  <w:rStyle w:val="a5"/>
                  <w:rFonts w:ascii="Times New Roman" w:hAnsi="Times New Roman"/>
                  <w:sz w:val="28"/>
                  <w:szCs w:val="28"/>
                  <w:lang w:val="en-US"/>
                </w:rPr>
                <w:t>raketa</w:t>
              </w:r>
              <w:r w:rsidRPr="004B6546">
                <w:rPr>
                  <w:rStyle w:val="a5"/>
                  <w:rFonts w:ascii="Times New Roman" w:hAnsi="Times New Roman"/>
                  <w:sz w:val="28"/>
                  <w:szCs w:val="28"/>
                  <w:lang w:val="en-US"/>
                </w:rPr>
                <w:t>-</w:t>
              </w:r>
              <w:r w:rsidRPr="00650B24">
                <w:rPr>
                  <w:rStyle w:val="a5"/>
                  <w:rFonts w:ascii="Times New Roman" w:hAnsi="Times New Roman"/>
                  <w:sz w:val="28"/>
                  <w:szCs w:val="28"/>
                  <w:lang w:val="en-US"/>
                </w:rPr>
                <w:t>nositel</w:t>
              </w:r>
              <w:r w:rsidRPr="004B6546">
                <w:rPr>
                  <w:rStyle w:val="a5"/>
                  <w:rFonts w:ascii="Times New Roman" w:hAnsi="Times New Roman"/>
                  <w:sz w:val="28"/>
                  <w:szCs w:val="28"/>
                  <w:lang w:val="en-US"/>
                </w:rPr>
                <w:t>-</w:t>
              </w:r>
              <w:r w:rsidRPr="00650B24">
                <w:rPr>
                  <w:rStyle w:val="a5"/>
                  <w:rFonts w:ascii="Times New Roman" w:hAnsi="Times New Roman"/>
                  <w:sz w:val="28"/>
                  <w:szCs w:val="28"/>
                  <w:lang w:val="en-US"/>
                </w:rPr>
                <w:t>chanchzhen</w:t>
              </w:r>
              <w:r w:rsidRPr="004B6546">
                <w:rPr>
                  <w:rStyle w:val="a5"/>
                  <w:rFonts w:ascii="Times New Roman" w:hAnsi="Times New Roman"/>
                  <w:sz w:val="28"/>
                  <w:szCs w:val="28"/>
                  <w:lang w:val="en-US"/>
                </w:rPr>
                <w:t>-9-</w:t>
              </w:r>
              <w:r w:rsidRPr="00650B24">
                <w:rPr>
                  <w:rStyle w:val="a5"/>
                  <w:rFonts w:ascii="Times New Roman" w:hAnsi="Times New Roman"/>
                  <w:sz w:val="28"/>
                  <w:szCs w:val="28"/>
                  <w:lang w:val="en-US"/>
                </w:rPr>
                <w:t>poletit</w:t>
              </w:r>
              <w:r w:rsidRPr="004B6546">
                <w:rPr>
                  <w:rStyle w:val="a5"/>
                  <w:rFonts w:ascii="Times New Roman" w:hAnsi="Times New Roman"/>
                  <w:sz w:val="28"/>
                  <w:szCs w:val="28"/>
                  <w:lang w:val="en-US"/>
                </w:rPr>
                <w:t>-</w:t>
              </w:r>
              <w:r w:rsidRPr="00650B24">
                <w:rPr>
                  <w:rStyle w:val="a5"/>
                  <w:rFonts w:ascii="Times New Roman" w:hAnsi="Times New Roman"/>
                  <w:sz w:val="28"/>
                  <w:szCs w:val="28"/>
                  <w:lang w:val="en-US"/>
                </w:rPr>
                <w:t>v</w:t>
              </w:r>
              <w:r w:rsidRPr="004B6546">
                <w:rPr>
                  <w:rStyle w:val="a5"/>
                  <w:rFonts w:ascii="Times New Roman" w:hAnsi="Times New Roman"/>
                  <w:sz w:val="28"/>
                  <w:szCs w:val="28"/>
                  <w:lang w:val="en-US"/>
                </w:rPr>
                <w:t>-2030-</w:t>
              </w:r>
              <w:r w:rsidRPr="00650B24">
                <w:rPr>
                  <w:rStyle w:val="a5"/>
                  <w:rFonts w:ascii="Times New Roman" w:hAnsi="Times New Roman"/>
                  <w:sz w:val="28"/>
                  <w:szCs w:val="28"/>
                  <w:lang w:val="en-US"/>
                </w:rPr>
                <w:t>godu</w:t>
              </w:r>
              <w:r w:rsidRPr="004B6546">
                <w:rPr>
                  <w:rStyle w:val="a5"/>
                  <w:rFonts w:ascii="Times New Roman" w:hAnsi="Times New Roman"/>
                  <w:sz w:val="28"/>
                  <w:szCs w:val="28"/>
                  <w:lang w:val="en-US"/>
                </w:rPr>
                <w:t>-</w:t>
              </w:r>
              <w:r w:rsidRPr="00650B24">
                <w:rPr>
                  <w:rStyle w:val="a5"/>
                  <w:rFonts w:ascii="Times New Roman" w:hAnsi="Times New Roman"/>
                  <w:sz w:val="28"/>
                  <w:szCs w:val="28"/>
                  <w:lang w:val="en-US"/>
                </w:rPr>
                <w:t>i</w:t>
              </w:r>
              <w:r w:rsidRPr="004B6546">
                <w:rPr>
                  <w:rStyle w:val="a5"/>
                  <w:rFonts w:ascii="Times New Roman" w:hAnsi="Times New Roman"/>
                  <w:sz w:val="28"/>
                  <w:szCs w:val="28"/>
                  <w:lang w:val="en-US"/>
                </w:rPr>
                <w:t>-</w:t>
              </w:r>
              <w:r w:rsidRPr="00650B24">
                <w:rPr>
                  <w:rStyle w:val="a5"/>
                  <w:rFonts w:ascii="Times New Roman" w:hAnsi="Times New Roman"/>
                  <w:sz w:val="28"/>
                  <w:szCs w:val="28"/>
                  <w:lang w:val="en-US"/>
                </w:rPr>
                <w:t>klyuchevye</w:t>
              </w:r>
              <w:r w:rsidRPr="004B6546">
                <w:rPr>
                  <w:rStyle w:val="a5"/>
                  <w:rFonts w:ascii="Times New Roman" w:hAnsi="Times New Roman"/>
                  <w:sz w:val="28"/>
                  <w:szCs w:val="28"/>
                  <w:lang w:val="en-US"/>
                </w:rPr>
                <w:t>-</w:t>
              </w:r>
              <w:r w:rsidRPr="00650B24">
                <w:rPr>
                  <w:rStyle w:val="a5"/>
                  <w:rFonts w:ascii="Times New Roman" w:hAnsi="Times New Roman"/>
                  <w:sz w:val="28"/>
                  <w:szCs w:val="28"/>
                  <w:lang w:val="en-US"/>
                </w:rPr>
                <w:t>tehnologii</w:t>
              </w:r>
              <w:r w:rsidRPr="004B6546">
                <w:rPr>
                  <w:rStyle w:val="a5"/>
                  <w:rFonts w:ascii="Times New Roman" w:hAnsi="Times New Roman"/>
                  <w:sz w:val="28"/>
                  <w:szCs w:val="28"/>
                  <w:lang w:val="en-US"/>
                </w:rPr>
                <w:t>-</w:t>
              </w:r>
              <w:r w:rsidRPr="00650B24">
                <w:rPr>
                  <w:rStyle w:val="a5"/>
                  <w:rFonts w:ascii="Times New Roman" w:hAnsi="Times New Roman"/>
                  <w:sz w:val="28"/>
                  <w:szCs w:val="28"/>
                  <w:lang w:val="en-US"/>
                </w:rPr>
                <w:t>dlef</w:t>
              </w:r>
              <w:r w:rsidRPr="004B6546">
                <w:rPr>
                  <w:rStyle w:val="a5"/>
                  <w:rFonts w:ascii="Times New Roman" w:hAnsi="Times New Roman"/>
                  <w:sz w:val="28"/>
                  <w:szCs w:val="28"/>
                  <w:lang w:val="en-US"/>
                </w:rPr>
                <w:t>-</w:t>
              </w:r>
              <w:r w:rsidRPr="00650B24">
                <w:rPr>
                  <w:rStyle w:val="a5"/>
                  <w:rFonts w:ascii="Times New Roman" w:hAnsi="Times New Roman"/>
                  <w:sz w:val="28"/>
                  <w:szCs w:val="28"/>
                  <w:lang w:val="en-US"/>
                </w:rPr>
                <w:t>etogo</w:t>
              </w:r>
              <w:r w:rsidRPr="004B6546">
                <w:rPr>
                  <w:rStyle w:val="a5"/>
                  <w:rFonts w:ascii="Times New Roman" w:hAnsi="Times New Roman"/>
                  <w:sz w:val="28"/>
                  <w:szCs w:val="28"/>
                  <w:lang w:val="en-US"/>
                </w:rPr>
                <w:t>-</w:t>
              </w:r>
              <w:r w:rsidRPr="00650B24">
                <w:rPr>
                  <w:rStyle w:val="a5"/>
                  <w:rFonts w:ascii="Times New Roman" w:hAnsi="Times New Roman"/>
                  <w:sz w:val="28"/>
                  <w:szCs w:val="28"/>
                  <w:lang w:val="en-US"/>
                </w:rPr>
                <w:t>uzhe</w:t>
              </w:r>
              <w:r w:rsidRPr="004B6546">
                <w:rPr>
                  <w:rStyle w:val="a5"/>
                  <w:rFonts w:ascii="Times New Roman" w:hAnsi="Times New Roman"/>
                  <w:sz w:val="28"/>
                  <w:szCs w:val="28"/>
                  <w:lang w:val="en-US"/>
                </w:rPr>
                <w:t>-</w:t>
              </w:r>
              <w:r w:rsidRPr="00650B24">
                <w:rPr>
                  <w:rStyle w:val="a5"/>
                  <w:rFonts w:ascii="Times New Roman" w:hAnsi="Times New Roman"/>
                  <w:sz w:val="28"/>
                  <w:szCs w:val="28"/>
                  <w:lang w:val="en-US"/>
                </w:rPr>
                <w:t>est</w:t>
              </w:r>
              <w:r w:rsidRPr="004B6546">
                <w:rPr>
                  <w:rStyle w:val="a5"/>
                  <w:rFonts w:ascii="Times New Roman" w:hAnsi="Times New Roman"/>
                  <w:sz w:val="28"/>
                  <w:szCs w:val="28"/>
                  <w:lang w:val="en-US"/>
                </w:rPr>
                <w:t>/</w:t>
              </w:r>
            </w:hyperlink>
            <w:r w:rsidRPr="004B6546">
              <w:rPr>
                <w:rFonts w:ascii="Times New Roman" w:hAnsi="Times New Roman"/>
                <w:sz w:val="28"/>
                <w:szCs w:val="28"/>
                <w:lang w:val="en-US"/>
              </w:rPr>
              <w:t xml:space="preserve"> </w:t>
            </w:r>
          </w:p>
        </w:tc>
      </w:tr>
    </w:tbl>
    <w:p w:rsidR="004B6546" w:rsidRPr="00027664" w:rsidRDefault="00027664" w:rsidP="00B7010C">
      <w:pPr>
        <w:spacing w:before="240"/>
        <w:rPr>
          <w:rFonts w:ascii="Times New Roman" w:hAnsi="Times New Roman"/>
          <w:sz w:val="28"/>
          <w:szCs w:val="28"/>
          <w:lang w:val="en-US"/>
        </w:rPr>
      </w:pPr>
      <w:r w:rsidRPr="004B6546">
        <w:rPr>
          <w:rFonts w:ascii="Times New Roman" w:hAnsi="Times New Roman"/>
          <w:sz w:val="28"/>
          <w:szCs w:val="28"/>
          <w:lang w:val="en-US"/>
        </w:rPr>
        <w:t xml:space="preserve">To section </w:t>
      </w:r>
      <w:r>
        <w:rPr>
          <w:rFonts w:ascii="Times New Roman" w:hAnsi="Times New Roman"/>
          <w:sz w:val="28"/>
          <w:szCs w:val="28"/>
          <w:lang w:val="en-US"/>
        </w:rPr>
        <w:t>3</w:t>
      </w:r>
    </w:p>
    <w:tbl>
      <w:tblPr>
        <w:tblW w:w="9769" w:type="dxa"/>
        <w:tblLayout w:type="fixed"/>
        <w:tblLook w:val="04A0" w:firstRow="1" w:lastRow="0" w:firstColumn="1" w:lastColumn="0" w:noHBand="0" w:noVBand="1"/>
      </w:tblPr>
      <w:tblGrid>
        <w:gridCol w:w="675"/>
        <w:gridCol w:w="520"/>
        <w:gridCol w:w="8574"/>
      </w:tblGrid>
      <w:tr w:rsidR="0030140A" w:rsidRPr="00275CE6" w:rsidTr="00027664">
        <w:tc>
          <w:tcPr>
            <w:tcW w:w="675" w:type="dxa"/>
            <w:shd w:val="clear" w:color="auto" w:fill="auto"/>
          </w:tcPr>
          <w:p w:rsidR="0030140A" w:rsidRPr="00A7782C" w:rsidRDefault="0030140A" w:rsidP="0030140A">
            <w:pPr>
              <w:spacing w:after="0"/>
              <w:jc w:val="center"/>
              <w:rPr>
                <w:rFonts w:ascii="Times New Roman" w:hAnsi="Times New Roman"/>
                <w:sz w:val="28"/>
                <w:szCs w:val="28"/>
                <w:lang w:val="en-US"/>
              </w:rPr>
            </w:pPr>
            <w:r>
              <w:rPr>
                <w:rFonts w:ascii="Times New Roman" w:hAnsi="Times New Roman"/>
                <w:sz w:val="28"/>
                <w:szCs w:val="28"/>
                <w:lang w:val="en-US"/>
              </w:rPr>
              <w:t>8</w:t>
            </w:r>
          </w:p>
        </w:tc>
        <w:tc>
          <w:tcPr>
            <w:tcW w:w="520" w:type="dxa"/>
            <w:shd w:val="clear" w:color="auto" w:fill="auto"/>
          </w:tcPr>
          <w:p w:rsidR="0030140A" w:rsidRDefault="0030140A" w:rsidP="0030140A">
            <w:r>
              <w:t>–</w:t>
            </w:r>
          </w:p>
        </w:tc>
        <w:tc>
          <w:tcPr>
            <w:tcW w:w="8574" w:type="dxa"/>
            <w:shd w:val="clear" w:color="auto" w:fill="auto"/>
            <w:vAlign w:val="center"/>
          </w:tcPr>
          <w:p w:rsidR="0030140A" w:rsidRPr="004B6546" w:rsidRDefault="0030140A" w:rsidP="0030140A">
            <w:pPr>
              <w:spacing w:after="0"/>
              <w:rPr>
                <w:rFonts w:ascii="Times New Roman" w:hAnsi="Times New Roman"/>
                <w:sz w:val="28"/>
                <w:szCs w:val="28"/>
                <w:lang w:val="en-US"/>
              </w:rPr>
            </w:pPr>
            <w:r>
              <w:rPr>
                <w:rFonts w:ascii="Times New Roman" w:hAnsi="Times New Roman"/>
                <w:bCs/>
                <w:kern w:val="32"/>
                <w:sz w:val="28"/>
                <w:szCs w:val="28"/>
                <w:lang w:val="en-US"/>
              </w:rPr>
              <w:t>Internet resource</w:t>
            </w:r>
            <w:r w:rsidRPr="004B6546">
              <w:rPr>
                <w:rFonts w:ascii="Times New Roman" w:hAnsi="Times New Roman"/>
                <w:bCs/>
                <w:kern w:val="32"/>
                <w:sz w:val="28"/>
                <w:szCs w:val="28"/>
                <w:lang w:val="en-US"/>
              </w:rPr>
              <w:t xml:space="preserve"> </w:t>
            </w:r>
            <w:hyperlink r:id="rId47" w:history="1">
              <w:r w:rsidRPr="003A52F6">
                <w:rPr>
                  <w:rStyle w:val="a5"/>
                  <w:rFonts w:ascii="Times New Roman" w:hAnsi="Times New Roman"/>
                  <w:sz w:val="28"/>
                  <w:szCs w:val="28"/>
                  <w:lang w:val="en-US"/>
                </w:rPr>
                <w:t>https</w:t>
              </w:r>
              <w:r w:rsidRPr="004B6546">
                <w:rPr>
                  <w:rStyle w:val="a5"/>
                  <w:rFonts w:ascii="Times New Roman" w:hAnsi="Times New Roman"/>
                  <w:sz w:val="28"/>
                  <w:szCs w:val="28"/>
                  <w:lang w:val="en-US"/>
                </w:rPr>
                <w:t>://</w:t>
              </w:r>
              <w:r w:rsidRPr="003A52F6">
                <w:rPr>
                  <w:rStyle w:val="a5"/>
                  <w:rFonts w:ascii="Times New Roman" w:hAnsi="Times New Roman"/>
                  <w:sz w:val="28"/>
                  <w:szCs w:val="28"/>
                  <w:lang w:val="en-US"/>
                </w:rPr>
                <w:t>globalspaceexpoloration</w:t>
              </w:r>
              <w:r w:rsidRPr="004B6546">
                <w:rPr>
                  <w:rStyle w:val="a5"/>
                  <w:rFonts w:ascii="Times New Roman" w:hAnsi="Times New Roman"/>
                  <w:sz w:val="28"/>
                  <w:szCs w:val="28"/>
                  <w:lang w:val="en-US"/>
                </w:rPr>
                <w:t>.</w:t>
              </w:r>
              <w:r w:rsidRPr="003A52F6">
                <w:rPr>
                  <w:rStyle w:val="a5"/>
                  <w:rFonts w:ascii="Times New Roman" w:hAnsi="Times New Roman"/>
                  <w:sz w:val="28"/>
                  <w:szCs w:val="28"/>
                  <w:lang w:val="en-US"/>
                </w:rPr>
                <w:t>org</w:t>
              </w:r>
              <w:r w:rsidRPr="004B6546">
                <w:rPr>
                  <w:rStyle w:val="a5"/>
                  <w:rFonts w:ascii="Times New Roman" w:hAnsi="Times New Roman"/>
                  <w:sz w:val="28"/>
                  <w:szCs w:val="28"/>
                  <w:lang w:val="en-US"/>
                </w:rPr>
                <w:t>/?</w:t>
              </w:r>
              <w:r w:rsidRPr="003A52F6">
                <w:rPr>
                  <w:rStyle w:val="a5"/>
                  <w:rFonts w:ascii="Times New Roman" w:hAnsi="Times New Roman"/>
                  <w:sz w:val="28"/>
                  <w:szCs w:val="28"/>
                  <w:lang w:val="en-US"/>
                </w:rPr>
                <w:t>p</w:t>
              </w:r>
              <w:r w:rsidRPr="004B6546">
                <w:rPr>
                  <w:rStyle w:val="a5"/>
                  <w:rFonts w:ascii="Times New Roman" w:hAnsi="Times New Roman"/>
                  <w:sz w:val="28"/>
                  <w:szCs w:val="28"/>
                  <w:lang w:val="en-US"/>
                </w:rPr>
                <w:t>=774</w:t>
              </w:r>
            </w:hyperlink>
            <w:r w:rsidRPr="004B6546">
              <w:rPr>
                <w:rFonts w:ascii="Times New Roman" w:hAnsi="Times New Roman"/>
                <w:sz w:val="28"/>
                <w:szCs w:val="28"/>
                <w:lang w:val="en-US"/>
              </w:rPr>
              <w:t xml:space="preserve"> </w:t>
            </w:r>
          </w:p>
          <w:p w:rsidR="0030140A" w:rsidRPr="00A7782C" w:rsidRDefault="0030140A" w:rsidP="0030140A">
            <w:pPr>
              <w:spacing w:after="0"/>
              <w:rPr>
                <w:rFonts w:ascii="Times New Roman" w:hAnsi="Times New Roman"/>
                <w:sz w:val="28"/>
                <w:szCs w:val="28"/>
                <w:lang w:val="en-US"/>
              </w:rPr>
            </w:pPr>
            <w:r w:rsidRPr="00A7782C">
              <w:rPr>
                <w:rFonts w:ascii="Times New Roman" w:hAnsi="Times New Roman"/>
                <w:sz w:val="28"/>
                <w:szCs w:val="28"/>
                <w:lang w:val="en-US"/>
              </w:rPr>
              <w:t>GER_2018_small_mobile.pdf</w:t>
            </w:r>
          </w:p>
        </w:tc>
      </w:tr>
      <w:tr w:rsidR="0030140A" w:rsidRPr="00747B22" w:rsidTr="00027664">
        <w:tc>
          <w:tcPr>
            <w:tcW w:w="675" w:type="dxa"/>
            <w:shd w:val="clear" w:color="auto" w:fill="auto"/>
          </w:tcPr>
          <w:p w:rsidR="0030140A" w:rsidRPr="00A95BFE" w:rsidRDefault="0030140A" w:rsidP="0030140A">
            <w:pPr>
              <w:jc w:val="center"/>
              <w:rPr>
                <w:rFonts w:ascii="Times New Roman" w:hAnsi="Times New Roman"/>
                <w:sz w:val="28"/>
                <w:szCs w:val="28"/>
                <w:lang w:val="en-US"/>
              </w:rPr>
            </w:pPr>
            <w:r>
              <w:rPr>
                <w:rFonts w:ascii="Times New Roman" w:hAnsi="Times New Roman"/>
                <w:sz w:val="28"/>
                <w:szCs w:val="28"/>
                <w:lang w:val="en-US"/>
              </w:rPr>
              <w:t>9</w:t>
            </w:r>
          </w:p>
        </w:tc>
        <w:tc>
          <w:tcPr>
            <w:tcW w:w="520" w:type="dxa"/>
            <w:shd w:val="clear" w:color="auto" w:fill="auto"/>
          </w:tcPr>
          <w:p w:rsidR="0030140A" w:rsidRDefault="0030140A" w:rsidP="0030140A">
            <w:r w:rsidRPr="00DF25D5">
              <w:t>–</w:t>
            </w:r>
          </w:p>
        </w:tc>
        <w:tc>
          <w:tcPr>
            <w:tcW w:w="8574" w:type="dxa"/>
            <w:shd w:val="clear" w:color="auto" w:fill="auto"/>
            <w:vAlign w:val="center"/>
          </w:tcPr>
          <w:p w:rsidR="0030140A" w:rsidRPr="004B6546" w:rsidRDefault="0030140A" w:rsidP="0030140A">
            <w:pPr>
              <w:spacing w:after="0"/>
              <w:rPr>
                <w:rFonts w:ascii="Times New Roman" w:hAnsi="Times New Roman"/>
                <w:sz w:val="28"/>
                <w:szCs w:val="28"/>
                <w:lang w:val="en-US" w:bidi="en-US"/>
              </w:rPr>
            </w:pPr>
            <w:r>
              <w:rPr>
                <w:rFonts w:ascii="Times New Roman" w:hAnsi="Times New Roman"/>
                <w:bCs/>
                <w:kern w:val="32"/>
                <w:sz w:val="28"/>
                <w:szCs w:val="28"/>
                <w:lang w:val="en-US"/>
              </w:rPr>
              <w:t>Internet resource</w:t>
            </w:r>
            <w:r w:rsidRPr="004B6546">
              <w:rPr>
                <w:rFonts w:ascii="Times New Roman" w:hAnsi="Times New Roman"/>
                <w:bCs/>
                <w:kern w:val="32"/>
                <w:sz w:val="28"/>
                <w:szCs w:val="28"/>
                <w:lang w:val="en-US"/>
              </w:rPr>
              <w:t xml:space="preserve"> </w:t>
            </w:r>
            <w:hyperlink r:id="rId48" w:history="1">
              <w:r w:rsidRPr="00395B5C">
                <w:rPr>
                  <w:rStyle w:val="a5"/>
                  <w:rFonts w:ascii="Times New Roman" w:hAnsi="Times New Roman"/>
                  <w:sz w:val="28"/>
                  <w:szCs w:val="28"/>
                  <w:lang w:val="en-US" w:bidi="en-US"/>
                </w:rPr>
                <w:t>http://www.nasa.gov/moon</w:t>
              </w:r>
            </w:hyperlink>
            <w:r w:rsidRPr="004B6546">
              <w:rPr>
                <w:rFonts w:ascii="Times New Roman" w:hAnsi="Times New Roman"/>
                <w:sz w:val="28"/>
                <w:szCs w:val="28"/>
                <w:lang w:val="en-US" w:bidi="en-US"/>
              </w:rPr>
              <w:t xml:space="preserve">;  </w:t>
            </w:r>
          </w:p>
          <w:p w:rsidR="0030140A" w:rsidRPr="007A066A" w:rsidRDefault="0030140A" w:rsidP="0030140A">
            <w:pPr>
              <w:spacing w:after="0"/>
              <w:rPr>
                <w:rFonts w:ascii="Times New Roman" w:hAnsi="Times New Roman"/>
                <w:sz w:val="28"/>
                <w:szCs w:val="28"/>
                <w:lang w:val="en-US"/>
              </w:rPr>
            </w:pPr>
            <w:r w:rsidRPr="007A066A">
              <w:rPr>
                <w:rFonts w:ascii="Times New Roman" w:hAnsi="Times New Roman"/>
                <w:sz w:val="28"/>
                <w:szCs w:val="28"/>
                <w:lang w:val="en-US"/>
              </w:rPr>
              <w:t>(sites/default/files/thumbnails/image/gat configuration-20180705.jpg)</w:t>
            </w:r>
          </w:p>
          <w:p w:rsidR="0030140A" w:rsidRPr="00F81573" w:rsidRDefault="0030140A" w:rsidP="0030140A">
            <w:pPr>
              <w:spacing w:after="0"/>
              <w:rPr>
                <w:rFonts w:ascii="Times New Roman" w:hAnsi="Times New Roman"/>
                <w:sz w:val="28"/>
                <w:szCs w:val="28"/>
                <w:lang w:val="en-US"/>
              </w:rPr>
            </w:pPr>
            <w:r>
              <w:rPr>
                <w:rFonts w:ascii="Times New Roman" w:hAnsi="Times New Roman"/>
                <w:sz w:val="28"/>
                <w:szCs w:val="28"/>
                <w:lang w:val="en-US"/>
              </w:rPr>
              <w:t xml:space="preserve">en.m.wikipedia.org/wiki/Lunar_Gateway </w:t>
            </w:r>
          </w:p>
        </w:tc>
      </w:tr>
      <w:tr w:rsidR="0030140A" w:rsidRPr="00747B22" w:rsidTr="00027664">
        <w:tc>
          <w:tcPr>
            <w:tcW w:w="675" w:type="dxa"/>
            <w:shd w:val="clear" w:color="auto" w:fill="auto"/>
          </w:tcPr>
          <w:p w:rsidR="0030140A" w:rsidRPr="00A95BFE" w:rsidRDefault="0030140A" w:rsidP="0030140A">
            <w:pPr>
              <w:jc w:val="center"/>
              <w:rPr>
                <w:rFonts w:ascii="Times New Roman" w:hAnsi="Times New Roman"/>
                <w:sz w:val="28"/>
                <w:szCs w:val="28"/>
                <w:lang w:val="en-US"/>
              </w:rPr>
            </w:pPr>
            <w:r>
              <w:rPr>
                <w:rFonts w:ascii="Times New Roman" w:hAnsi="Times New Roman"/>
                <w:sz w:val="28"/>
                <w:szCs w:val="28"/>
                <w:lang w:val="en-US"/>
              </w:rPr>
              <w:t>10</w:t>
            </w:r>
          </w:p>
        </w:tc>
        <w:tc>
          <w:tcPr>
            <w:tcW w:w="520" w:type="dxa"/>
            <w:shd w:val="clear" w:color="auto" w:fill="auto"/>
          </w:tcPr>
          <w:p w:rsidR="0030140A" w:rsidRDefault="0030140A" w:rsidP="0030140A">
            <w:r w:rsidRPr="00DF25D5">
              <w:t>–</w:t>
            </w:r>
          </w:p>
        </w:tc>
        <w:tc>
          <w:tcPr>
            <w:tcW w:w="8574" w:type="dxa"/>
            <w:shd w:val="clear" w:color="auto" w:fill="auto"/>
            <w:vAlign w:val="center"/>
          </w:tcPr>
          <w:p w:rsidR="0030140A" w:rsidRPr="00027664" w:rsidRDefault="0030140A" w:rsidP="0030140A">
            <w:pPr>
              <w:spacing w:after="0"/>
              <w:rPr>
                <w:rFonts w:ascii="Times New Roman" w:hAnsi="Times New Roman"/>
                <w:sz w:val="28"/>
                <w:szCs w:val="28"/>
                <w:lang w:val="en-US"/>
              </w:rPr>
            </w:pPr>
            <w:r>
              <w:rPr>
                <w:rFonts w:ascii="Times New Roman" w:hAnsi="Times New Roman"/>
                <w:bCs/>
                <w:kern w:val="32"/>
                <w:sz w:val="28"/>
                <w:szCs w:val="28"/>
                <w:lang w:val="en-US"/>
              </w:rPr>
              <w:t>Internet resource</w:t>
            </w:r>
            <w:r w:rsidRPr="004B6546">
              <w:rPr>
                <w:rFonts w:ascii="Times New Roman" w:hAnsi="Times New Roman"/>
                <w:bCs/>
                <w:kern w:val="32"/>
                <w:sz w:val="28"/>
                <w:szCs w:val="28"/>
                <w:lang w:val="en-US"/>
              </w:rPr>
              <w:t xml:space="preserve"> </w:t>
            </w:r>
            <w:r w:rsidRPr="007A066A">
              <w:rPr>
                <w:rFonts w:ascii="Times New Roman" w:hAnsi="Times New Roman"/>
                <w:sz w:val="28"/>
                <w:szCs w:val="28"/>
                <w:lang w:val="en-US"/>
              </w:rPr>
              <w:t>REGNUM </w:t>
            </w:r>
            <w:r w:rsidRPr="00027664">
              <w:rPr>
                <w:rFonts w:ascii="Times New Roman" w:hAnsi="Times New Roman"/>
                <w:sz w:val="28"/>
                <w:szCs w:val="28"/>
                <w:lang w:val="en-US"/>
              </w:rPr>
              <w:t xml:space="preserve"> </w:t>
            </w:r>
            <w:hyperlink r:id="rId49" w:history="1">
              <w:r w:rsidRPr="00650B24">
                <w:rPr>
                  <w:rStyle w:val="a5"/>
                  <w:rFonts w:ascii="Times New Roman" w:hAnsi="Times New Roman"/>
                  <w:sz w:val="28"/>
                  <w:szCs w:val="28"/>
                  <w:lang w:val="en-US"/>
                </w:rPr>
                <w:t>https</w:t>
              </w:r>
              <w:r w:rsidRPr="00027664">
                <w:rPr>
                  <w:rStyle w:val="a5"/>
                  <w:rFonts w:ascii="Times New Roman" w:hAnsi="Times New Roman"/>
                  <w:sz w:val="28"/>
                  <w:szCs w:val="28"/>
                  <w:lang w:val="en-US"/>
                </w:rPr>
                <w:t>://</w:t>
              </w:r>
              <w:r w:rsidRPr="00650B24">
                <w:rPr>
                  <w:rStyle w:val="a5"/>
                  <w:rFonts w:ascii="Times New Roman" w:hAnsi="Times New Roman"/>
                  <w:sz w:val="28"/>
                  <w:szCs w:val="28"/>
                  <w:lang w:val="en-US"/>
                </w:rPr>
                <w:t>regnum</w:t>
              </w:r>
              <w:r w:rsidRPr="00027664">
                <w:rPr>
                  <w:rStyle w:val="a5"/>
                  <w:rFonts w:ascii="Times New Roman" w:hAnsi="Times New Roman"/>
                  <w:sz w:val="28"/>
                  <w:szCs w:val="28"/>
                  <w:lang w:val="en-US"/>
                </w:rPr>
                <w:t>.</w:t>
              </w:r>
              <w:r w:rsidRPr="00650B24">
                <w:rPr>
                  <w:rStyle w:val="a5"/>
                  <w:rFonts w:ascii="Times New Roman" w:hAnsi="Times New Roman"/>
                  <w:sz w:val="28"/>
                  <w:szCs w:val="28"/>
                  <w:lang w:val="en-US"/>
                </w:rPr>
                <w:t>ru</w:t>
              </w:r>
              <w:r w:rsidRPr="00027664">
                <w:rPr>
                  <w:rStyle w:val="a5"/>
                  <w:rFonts w:ascii="Times New Roman" w:hAnsi="Times New Roman"/>
                  <w:sz w:val="28"/>
                  <w:szCs w:val="28"/>
                  <w:lang w:val="en-US"/>
                </w:rPr>
                <w:t>/</w:t>
              </w:r>
              <w:r w:rsidRPr="00650B24">
                <w:rPr>
                  <w:rStyle w:val="a5"/>
                  <w:rFonts w:ascii="Times New Roman" w:hAnsi="Times New Roman"/>
                  <w:sz w:val="28"/>
                  <w:szCs w:val="28"/>
                  <w:lang w:val="en-US"/>
                </w:rPr>
                <w:t>news</w:t>
              </w:r>
              <w:r w:rsidRPr="00027664">
                <w:rPr>
                  <w:rStyle w:val="a5"/>
                  <w:rFonts w:ascii="Times New Roman" w:hAnsi="Times New Roman"/>
                  <w:sz w:val="28"/>
                  <w:szCs w:val="28"/>
                  <w:lang w:val="en-US"/>
                </w:rPr>
                <w:t>/2569444.</w:t>
              </w:r>
              <w:r w:rsidRPr="00650B24">
                <w:rPr>
                  <w:rStyle w:val="a5"/>
                  <w:rFonts w:ascii="Times New Roman" w:hAnsi="Times New Roman"/>
                  <w:sz w:val="28"/>
                  <w:szCs w:val="28"/>
                  <w:lang w:val="en-US"/>
                </w:rPr>
                <w:t>html</w:t>
              </w:r>
            </w:hyperlink>
          </w:p>
        </w:tc>
      </w:tr>
      <w:tr w:rsidR="0030140A" w:rsidRPr="00747B22" w:rsidTr="00027664">
        <w:tc>
          <w:tcPr>
            <w:tcW w:w="675" w:type="dxa"/>
            <w:shd w:val="clear" w:color="auto" w:fill="auto"/>
          </w:tcPr>
          <w:p w:rsidR="0030140A" w:rsidRDefault="0030140A" w:rsidP="0030140A">
            <w:pPr>
              <w:jc w:val="center"/>
              <w:rPr>
                <w:rFonts w:ascii="Times New Roman" w:hAnsi="Times New Roman"/>
                <w:sz w:val="28"/>
                <w:szCs w:val="28"/>
                <w:lang w:val="en-US"/>
              </w:rPr>
            </w:pPr>
            <w:r>
              <w:rPr>
                <w:rFonts w:ascii="Times New Roman" w:hAnsi="Times New Roman"/>
                <w:sz w:val="28"/>
                <w:szCs w:val="28"/>
                <w:lang w:val="en-US"/>
              </w:rPr>
              <w:t>11</w:t>
            </w:r>
          </w:p>
        </w:tc>
        <w:tc>
          <w:tcPr>
            <w:tcW w:w="520" w:type="dxa"/>
            <w:shd w:val="clear" w:color="auto" w:fill="auto"/>
          </w:tcPr>
          <w:p w:rsidR="0030140A" w:rsidRDefault="0030140A" w:rsidP="0030140A">
            <w:r w:rsidRPr="00DF25D5">
              <w:t>–</w:t>
            </w:r>
          </w:p>
        </w:tc>
        <w:tc>
          <w:tcPr>
            <w:tcW w:w="8574" w:type="dxa"/>
            <w:shd w:val="clear" w:color="auto" w:fill="auto"/>
            <w:vAlign w:val="center"/>
          </w:tcPr>
          <w:p w:rsidR="0030140A" w:rsidRPr="00027664" w:rsidRDefault="0030140A" w:rsidP="0030140A">
            <w:pPr>
              <w:spacing w:after="0"/>
              <w:rPr>
                <w:rFonts w:ascii="Times New Roman" w:hAnsi="Times New Roman"/>
                <w:bCs/>
                <w:kern w:val="32"/>
                <w:sz w:val="28"/>
                <w:szCs w:val="28"/>
                <w:lang w:val="en-US"/>
              </w:rPr>
            </w:pPr>
            <w:r>
              <w:rPr>
                <w:rFonts w:ascii="Times New Roman" w:hAnsi="Times New Roman"/>
                <w:bCs/>
                <w:kern w:val="32"/>
                <w:sz w:val="28"/>
                <w:szCs w:val="28"/>
                <w:lang w:val="en-US"/>
              </w:rPr>
              <w:t>Internet resource</w:t>
            </w:r>
            <w:r w:rsidRPr="004B6546">
              <w:rPr>
                <w:rFonts w:ascii="Times New Roman" w:hAnsi="Times New Roman"/>
                <w:bCs/>
                <w:kern w:val="32"/>
                <w:sz w:val="28"/>
                <w:szCs w:val="28"/>
                <w:lang w:val="en-US"/>
              </w:rPr>
              <w:t xml:space="preserve"> </w:t>
            </w:r>
            <w:hyperlink r:id="rId50" w:history="1">
              <w:r w:rsidRPr="003A52F6">
                <w:rPr>
                  <w:rStyle w:val="a5"/>
                  <w:rFonts w:ascii="Times New Roman" w:hAnsi="Times New Roman"/>
                  <w:bCs/>
                  <w:kern w:val="32"/>
                  <w:sz w:val="28"/>
                  <w:szCs w:val="28"/>
                  <w:lang w:val="en-US"/>
                </w:rPr>
                <w:t>https</w:t>
              </w:r>
              <w:r w:rsidRPr="00027664">
                <w:rPr>
                  <w:rStyle w:val="a5"/>
                  <w:rFonts w:ascii="Times New Roman" w:hAnsi="Times New Roman"/>
                  <w:bCs/>
                  <w:kern w:val="32"/>
                  <w:sz w:val="28"/>
                  <w:szCs w:val="28"/>
                  <w:lang w:val="en-US"/>
                </w:rPr>
                <w:t>://</w:t>
              </w:r>
              <w:r w:rsidRPr="003A52F6">
                <w:rPr>
                  <w:rStyle w:val="a5"/>
                  <w:rFonts w:ascii="Times New Roman" w:hAnsi="Times New Roman"/>
                  <w:bCs/>
                  <w:kern w:val="32"/>
                  <w:sz w:val="28"/>
                  <w:szCs w:val="28"/>
                  <w:lang w:val="en-US"/>
                </w:rPr>
                <w:t>cndc</w:t>
              </w:r>
              <w:r w:rsidRPr="00027664">
                <w:rPr>
                  <w:rStyle w:val="a5"/>
                  <w:rFonts w:ascii="Times New Roman" w:hAnsi="Times New Roman"/>
                  <w:bCs/>
                  <w:kern w:val="32"/>
                  <w:sz w:val="28"/>
                  <w:szCs w:val="28"/>
                  <w:lang w:val="en-US"/>
                </w:rPr>
                <w:t>.</w:t>
              </w:r>
              <w:r w:rsidRPr="003A52F6">
                <w:rPr>
                  <w:rStyle w:val="a5"/>
                  <w:rFonts w:ascii="Times New Roman" w:hAnsi="Times New Roman"/>
                  <w:bCs/>
                  <w:kern w:val="32"/>
                  <w:sz w:val="28"/>
                  <w:szCs w:val="28"/>
                  <w:lang w:val="en-US"/>
                </w:rPr>
                <w:t>com</w:t>
              </w:r>
              <w:r w:rsidRPr="00027664">
                <w:rPr>
                  <w:rStyle w:val="a5"/>
                  <w:rFonts w:ascii="Times New Roman" w:hAnsi="Times New Roman"/>
                  <w:bCs/>
                  <w:kern w:val="32"/>
                  <w:sz w:val="28"/>
                  <w:szCs w:val="28"/>
                  <w:lang w:val="en-US"/>
                </w:rPr>
                <w:t>/2018/11/29/</w:t>
              </w:r>
              <w:r w:rsidRPr="003A52F6">
                <w:rPr>
                  <w:rStyle w:val="a5"/>
                  <w:rFonts w:ascii="Times New Roman" w:hAnsi="Times New Roman"/>
                  <w:bCs/>
                  <w:kern w:val="32"/>
                  <w:sz w:val="28"/>
                  <w:szCs w:val="28"/>
                  <w:lang w:val="en-US"/>
                </w:rPr>
                <w:t>nasa</w:t>
              </w:r>
              <w:r w:rsidRPr="00027664">
                <w:rPr>
                  <w:rStyle w:val="a5"/>
                  <w:rFonts w:ascii="Times New Roman" w:hAnsi="Times New Roman"/>
                  <w:bCs/>
                  <w:kern w:val="32"/>
                  <w:sz w:val="28"/>
                  <w:szCs w:val="28"/>
                  <w:lang w:val="en-US"/>
                </w:rPr>
                <w:t>-</w:t>
              </w:r>
              <w:r w:rsidRPr="003A52F6">
                <w:rPr>
                  <w:rStyle w:val="a5"/>
                  <w:rFonts w:ascii="Times New Roman" w:hAnsi="Times New Roman"/>
                  <w:bCs/>
                  <w:kern w:val="32"/>
                  <w:sz w:val="28"/>
                  <w:szCs w:val="28"/>
                  <w:lang w:val="en-US"/>
                </w:rPr>
                <w:t>picks</w:t>
              </w:r>
              <w:r w:rsidRPr="00027664">
                <w:rPr>
                  <w:rStyle w:val="a5"/>
                  <w:rFonts w:ascii="Times New Roman" w:hAnsi="Times New Roman"/>
                  <w:bCs/>
                  <w:kern w:val="32"/>
                  <w:sz w:val="28"/>
                  <w:szCs w:val="28"/>
                  <w:lang w:val="en-US"/>
                </w:rPr>
                <w:t>-9-</w:t>
              </w:r>
              <w:r w:rsidRPr="003A52F6">
                <w:rPr>
                  <w:rStyle w:val="a5"/>
                  <w:rFonts w:ascii="Times New Roman" w:hAnsi="Times New Roman"/>
                  <w:bCs/>
                  <w:kern w:val="32"/>
                  <w:sz w:val="28"/>
                  <w:szCs w:val="28"/>
                  <w:lang w:val="en-US"/>
                </w:rPr>
                <w:t>companies</w:t>
              </w:r>
              <w:r w:rsidRPr="00027664">
                <w:rPr>
                  <w:rStyle w:val="a5"/>
                  <w:rFonts w:ascii="Times New Roman" w:hAnsi="Times New Roman"/>
                  <w:bCs/>
                  <w:kern w:val="32"/>
                  <w:sz w:val="28"/>
                  <w:szCs w:val="28"/>
                  <w:lang w:val="en-US"/>
                </w:rPr>
                <w:t>-</w:t>
              </w:r>
              <w:r w:rsidRPr="003A52F6">
                <w:rPr>
                  <w:rStyle w:val="a5"/>
                  <w:rFonts w:ascii="Times New Roman" w:hAnsi="Times New Roman"/>
                  <w:bCs/>
                  <w:kern w:val="32"/>
                  <w:sz w:val="28"/>
                  <w:szCs w:val="28"/>
                  <w:lang w:val="en-US"/>
                </w:rPr>
                <w:t>to</w:t>
              </w:r>
              <w:r w:rsidRPr="00027664">
                <w:rPr>
                  <w:rStyle w:val="a5"/>
                  <w:rFonts w:ascii="Times New Roman" w:hAnsi="Times New Roman"/>
                  <w:bCs/>
                  <w:kern w:val="32"/>
                  <w:sz w:val="28"/>
                  <w:szCs w:val="28"/>
                  <w:lang w:val="en-US"/>
                </w:rPr>
                <w:t>-</w:t>
              </w:r>
              <w:r w:rsidRPr="003A52F6">
                <w:rPr>
                  <w:rStyle w:val="a5"/>
                  <w:rFonts w:ascii="Times New Roman" w:hAnsi="Times New Roman"/>
                  <w:bCs/>
                  <w:kern w:val="32"/>
                  <w:sz w:val="28"/>
                  <w:szCs w:val="28"/>
                  <w:lang w:val="en-US"/>
                </w:rPr>
                <w:t>compete</w:t>
              </w:r>
              <w:r w:rsidRPr="00027664">
                <w:rPr>
                  <w:rStyle w:val="a5"/>
                  <w:rFonts w:ascii="Times New Roman" w:hAnsi="Times New Roman"/>
                  <w:bCs/>
                  <w:kern w:val="32"/>
                  <w:sz w:val="28"/>
                  <w:szCs w:val="28"/>
                  <w:lang w:val="en-US"/>
                </w:rPr>
                <w:t>-</w:t>
              </w:r>
              <w:r w:rsidRPr="003A52F6">
                <w:rPr>
                  <w:rStyle w:val="a5"/>
                  <w:rFonts w:ascii="Times New Roman" w:hAnsi="Times New Roman"/>
                  <w:bCs/>
                  <w:kern w:val="32"/>
                  <w:sz w:val="28"/>
                  <w:szCs w:val="28"/>
                  <w:lang w:val="en-US"/>
                </w:rPr>
                <w:t>for</w:t>
              </w:r>
              <w:r w:rsidRPr="00027664">
                <w:rPr>
                  <w:rStyle w:val="a5"/>
                  <w:rFonts w:ascii="Times New Roman" w:hAnsi="Times New Roman"/>
                  <w:bCs/>
                  <w:kern w:val="32"/>
                  <w:sz w:val="28"/>
                  <w:szCs w:val="28"/>
                  <w:lang w:val="en-US"/>
                </w:rPr>
                <w:t>-</w:t>
              </w:r>
              <w:r w:rsidRPr="003A52F6">
                <w:rPr>
                  <w:rStyle w:val="a5"/>
                  <w:rFonts w:ascii="Times New Roman" w:hAnsi="Times New Roman"/>
                  <w:bCs/>
                  <w:kern w:val="32"/>
                  <w:sz w:val="28"/>
                  <w:szCs w:val="28"/>
                  <w:lang w:val="en-US"/>
                </w:rPr>
                <w:t>lunar</w:t>
              </w:r>
              <w:r w:rsidRPr="00027664">
                <w:rPr>
                  <w:rStyle w:val="a5"/>
                  <w:rFonts w:ascii="Times New Roman" w:hAnsi="Times New Roman"/>
                  <w:bCs/>
                  <w:kern w:val="32"/>
                  <w:sz w:val="28"/>
                  <w:szCs w:val="28"/>
                  <w:lang w:val="en-US"/>
                </w:rPr>
                <w:t>-</w:t>
              </w:r>
              <w:r w:rsidRPr="003A52F6">
                <w:rPr>
                  <w:rStyle w:val="a5"/>
                  <w:rFonts w:ascii="Times New Roman" w:hAnsi="Times New Roman"/>
                  <w:bCs/>
                  <w:kern w:val="32"/>
                  <w:sz w:val="28"/>
                  <w:szCs w:val="28"/>
                  <w:lang w:val="en-US"/>
                </w:rPr>
                <w:t>transportation</w:t>
              </w:r>
              <w:r w:rsidRPr="00027664">
                <w:rPr>
                  <w:rStyle w:val="a5"/>
                  <w:rFonts w:ascii="Times New Roman" w:hAnsi="Times New Roman"/>
                  <w:bCs/>
                  <w:kern w:val="32"/>
                  <w:sz w:val="28"/>
                  <w:szCs w:val="28"/>
                  <w:lang w:val="en-US"/>
                </w:rPr>
                <w:t>-</w:t>
              </w:r>
              <w:r w:rsidRPr="003A52F6">
                <w:rPr>
                  <w:rStyle w:val="a5"/>
                  <w:rFonts w:ascii="Times New Roman" w:hAnsi="Times New Roman"/>
                  <w:bCs/>
                  <w:kern w:val="32"/>
                  <w:sz w:val="28"/>
                  <w:szCs w:val="28"/>
                  <w:lang w:val="en-US"/>
                </w:rPr>
                <w:t>contracts</w:t>
              </w:r>
              <w:r w:rsidRPr="00027664">
                <w:rPr>
                  <w:rStyle w:val="a5"/>
                  <w:rFonts w:ascii="Times New Roman" w:hAnsi="Times New Roman"/>
                  <w:bCs/>
                  <w:kern w:val="32"/>
                  <w:sz w:val="28"/>
                  <w:szCs w:val="28"/>
                  <w:lang w:val="en-US"/>
                </w:rPr>
                <w:t>.</w:t>
              </w:r>
              <w:r w:rsidRPr="003A52F6">
                <w:rPr>
                  <w:rStyle w:val="a5"/>
                  <w:rFonts w:ascii="Times New Roman" w:hAnsi="Times New Roman"/>
                  <w:bCs/>
                  <w:kern w:val="32"/>
                  <w:sz w:val="28"/>
                  <w:szCs w:val="28"/>
                  <w:lang w:val="en-US"/>
                </w:rPr>
                <w:t>html</w:t>
              </w:r>
            </w:hyperlink>
            <w:r w:rsidRPr="00027664">
              <w:rPr>
                <w:rFonts w:ascii="Times New Roman" w:hAnsi="Times New Roman"/>
                <w:bCs/>
                <w:kern w:val="32"/>
                <w:sz w:val="28"/>
                <w:szCs w:val="28"/>
                <w:lang w:val="en-US"/>
              </w:rPr>
              <w:t xml:space="preserve"> </w:t>
            </w:r>
          </w:p>
        </w:tc>
      </w:tr>
    </w:tbl>
    <w:p w:rsidR="004B6546" w:rsidRPr="007A066A" w:rsidRDefault="00027664" w:rsidP="00B7010C">
      <w:pPr>
        <w:spacing w:before="240"/>
        <w:rPr>
          <w:rFonts w:ascii="Times New Roman" w:hAnsi="Times New Roman"/>
          <w:sz w:val="28"/>
          <w:szCs w:val="28"/>
        </w:rPr>
      </w:pPr>
      <w:r w:rsidRPr="004B6546">
        <w:rPr>
          <w:rFonts w:ascii="Times New Roman" w:hAnsi="Times New Roman"/>
          <w:sz w:val="28"/>
          <w:szCs w:val="28"/>
          <w:lang w:val="en-US"/>
        </w:rPr>
        <w:t xml:space="preserve">To section </w:t>
      </w:r>
      <w:r w:rsidR="004B6546" w:rsidRPr="007A066A">
        <w:rPr>
          <w:rFonts w:ascii="Times New Roman" w:hAnsi="Times New Roman"/>
          <w:sz w:val="28"/>
          <w:szCs w:val="28"/>
        </w:rPr>
        <w:t>4</w:t>
      </w:r>
    </w:p>
    <w:tbl>
      <w:tblPr>
        <w:tblW w:w="9769" w:type="dxa"/>
        <w:tblLayout w:type="fixed"/>
        <w:tblLook w:val="04A0" w:firstRow="1" w:lastRow="0" w:firstColumn="1" w:lastColumn="0" w:noHBand="0" w:noVBand="1"/>
      </w:tblPr>
      <w:tblGrid>
        <w:gridCol w:w="675"/>
        <w:gridCol w:w="520"/>
        <w:gridCol w:w="8574"/>
      </w:tblGrid>
      <w:tr w:rsidR="0030140A" w:rsidRPr="00747B22" w:rsidTr="00027664">
        <w:tc>
          <w:tcPr>
            <w:tcW w:w="675" w:type="dxa"/>
            <w:shd w:val="clear" w:color="auto" w:fill="auto"/>
          </w:tcPr>
          <w:p w:rsidR="0030140A" w:rsidRPr="00A95BFE" w:rsidRDefault="0030140A" w:rsidP="0030140A">
            <w:pPr>
              <w:jc w:val="center"/>
              <w:rPr>
                <w:rFonts w:ascii="Times New Roman" w:hAnsi="Times New Roman"/>
                <w:sz w:val="28"/>
                <w:szCs w:val="28"/>
                <w:highlight w:val="yellow"/>
                <w:lang w:val="en-US"/>
              </w:rPr>
            </w:pPr>
            <w:r>
              <w:rPr>
                <w:rFonts w:ascii="Times New Roman" w:hAnsi="Times New Roman"/>
                <w:sz w:val="28"/>
                <w:szCs w:val="28"/>
                <w:lang w:val="en-US"/>
              </w:rPr>
              <w:t>11</w:t>
            </w:r>
          </w:p>
        </w:tc>
        <w:tc>
          <w:tcPr>
            <w:tcW w:w="520" w:type="dxa"/>
            <w:shd w:val="clear" w:color="auto" w:fill="auto"/>
          </w:tcPr>
          <w:p w:rsidR="0030140A" w:rsidRDefault="0030140A" w:rsidP="0030140A">
            <w:r w:rsidRPr="006962E4">
              <w:rPr>
                <w:rFonts w:ascii="Times New Roman" w:hAnsi="Times New Roman"/>
                <w:b/>
                <w:bCs/>
                <w:kern w:val="32"/>
                <w:sz w:val="28"/>
                <w:szCs w:val="28"/>
              </w:rPr>
              <w:t>–</w:t>
            </w:r>
          </w:p>
        </w:tc>
        <w:tc>
          <w:tcPr>
            <w:tcW w:w="8574" w:type="dxa"/>
            <w:shd w:val="clear" w:color="auto" w:fill="auto"/>
            <w:vAlign w:val="center"/>
          </w:tcPr>
          <w:p w:rsidR="0030140A" w:rsidRPr="00275CE6" w:rsidRDefault="0030140A" w:rsidP="0030140A">
            <w:pPr>
              <w:rPr>
                <w:rFonts w:ascii="Times New Roman" w:hAnsi="Times New Roman"/>
                <w:bCs/>
                <w:kern w:val="32"/>
                <w:sz w:val="28"/>
                <w:szCs w:val="28"/>
                <w:lang w:val="en-US"/>
              </w:rPr>
            </w:pPr>
            <w:r>
              <w:rPr>
                <w:rFonts w:ascii="Times New Roman" w:hAnsi="Times New Roman"/>
                <w:bCs/>
                <w:kern w:val="32"/>
                <w:sz w:val="28"/>
                <w:szCs w:val="28"/>
                <w:lang w:val="en-US"/>
              </w:rPr>
              <w:t>Internet resource</w:t>
            </w:r>
            <w:r w:rsidRPr="004B6546">
              <w:rPr>
                <w:rFonts w:ascii="Times New Roman" w:hAnsi="Times New Roman"/>
                <w:bCs/>
                <w:kern w:val="32"/>
                <w:sz w:val="28"/>
                <w:szCs w:val="28"/>
                <w:lang w:val="en-US"/>
              </w:rPr>
              <w:t xml:space="preserve"> </w:t>
            </w:r>
            <w:r>
              <w:rPr>
                <w:rFonts w:ascii="Times New Roman" w:hAnsi="Times New Roman"/>
                <w:sz w:val="28"/>
                <w:szCs w:val="28"/>
                <w:lang w:val="en-US"/>
              </w:rPr>
              <w:t>en</w:t>
            </w:r>
            <w:r w:rsidRPr="00275CE6">
              <w:rPr>
                <w:rFonts w:ascii="Times New Roman" w:hAnsi="Times New Roman"/>
                <w:sz w:val="28"/>
                <w:szCs w:val="28"/>
                <w:lang w:val="en-US"/>
              </w:rPr>
              <w:t>.</w:t>
            </w:r>
            <w:r>
              <w:rPr>
                <w:rFonts w:ascii="Times New Roman" w:hAnsi="Times New Roman"/>
                <w:sz w:val="28"/>
                <w:szCs w:val="28"/>
                <w:lang w:val="en-US"/>
              </w:rPr>
              <w:t>m</w:t>
            </w:r>
            <w:r w:rsidRPr="00275CE6">
              <w:rPr>
                <w:rFonts w:ascii="Times New Roman" w:hAnsi="Times New Roman"/>
                <w:sz w:val="28"/>
                <w:szCs w:val="28"/>
                <w:lang w:val="en-US"/>
              </w:rPr>
              <w:t>.</w:t>
            </w:r>
            <w:r>
              <w:rPr>
                <w:rFonts w:ascii="Times New Roman" w:hAnsi="Times New Roman"/>
                <w:sz w:val="28"/>
                <w:szCs w:val="28"/>
                <w:lang w:val="en-US"/>
              </w:rPr>
              <w:t>wikipedia</w:t>
            </w:r>
            <w:r w:rsidRPr="00275CE6">
              <w:rPr>
                <w:rFonts w:ascii="Times New Roman" w:hAnsi="Times New Roman"/>
                <w:sz w:val="28"/>
                <w:szCs w:val="28"/>
                <w:lang w:val="en-US"/>
              </w:rPr>
              <w:t>.</w:t>
            </w:r>
            <w:r>
              <w:rPr>
                <w:rFonts w:ascii="Times New Roman" w:hAnsi="Times New Roman"/>
                <w:sz w:val="28"/>
                <w:szCs w:val="28"/>
                <w:lang w:val="en-US"/>
              </w:rPr>
              <w:t>org</w:t>
            </w:r>
            <w:r w:rsidRPr="00275CE6">
              <w:rPr>
                <w:rFonts w:ascii="Times New Roman" w:hAnsi="Times New Roman"/>
                <w:sz w:val="28"/>
                <w:szCs w:val="28"/>
                <w:lang w:val="en-US"/>
              </w:rPr>
              <w:t>/</w:t>
            </w:r>
            <w:r>
              <w:rPr>
                <w:rFonts w:ascii="Times New Roman" w:hAnsi="Times New Roman"/>
                <w:sz w:val="28"/>
                <w:szCs w:val="28"/>
                <w:lang w:val="en-US"/>
              </w:rPr>
              <w:t>wiki</w:t>
            </w:r>
            <w:r w:rsidRPr="00275CE6">
              <w:rPr>
                <w:rFonts w:ascii="Times New Roman" w:hAnsi="Times New Roman"/>
                <w:sz w:val="28"/>
                <w:szCs w:val="28"/>
                <w:lang w:val="en-US"/>
              </w:rPr>
              <w:t>/</w:t>
            </w:r>
            <w:r>
              <w:rPr>
                <w:rFonts w:ascii="Times New Roman" w:hAnsi="Times New Roman"/>
                <w:sz w:val="28"/>
                <w:szCs w:val="28"/>
                <w:lang w:val="en-US"/>
              </w:rPr>
              <w:t xml:space="preserve">Apollo </w:t>
            </w:r>
          </w:p>
        </w:tc>
      </w:tr>
      <w:tr w:rsidR="0030140A" w:rsidRPr="00747B22" w:rsidTr="00027664">
        <w:tc>
          <w:tcPr>
            <w:tcW w:w="675" w:type="dxa"/>
            <w:shd w:val="clear" w:color="auto" w:fill="auto"/>
          </w:tcPr>
          <w:p w:rsidR="0030140A" w:rsidRPr="007A066A" w:rsidRDefault="0030140A" w:rsidP="0030140A">
            <w:pPr>
              <w:jc w:val="center"/>
              <w:rPr>
                <w:rFonts w:ascii="Times New Roman" w:hAnsi="Times New Roman"/>
                <w:sz w:val="28"/>
                <w:szCs w:val="28"/>
                <w:highlight w:val="yellow"/>
              </w:rPr>
            </w:pPr>
            <w:r>
              <w:rPr>
                <w:rFonts w:ascii="Times New Roman" w:hAnsi="Times New Roman"/>
                <w:sz w:val="28"/>
                <w:szCs w:val="28"/>
                <w:lang w:val="en-US"/>
              </w:rPr>
              <w:t>1</w:t>
            </w:r>
            <w:r w:rsidRPr="007A066A">
              <w:rPr>
                <w:rFonts w:ascii="Times New Roman" w:hAnsi="Times New Roman"/>
                <w:sz w:val="28"/>
                <w:szCs w:val="28"/>
              </w:rPr>
              <w:t>2</w:t>
            </w:r>
          </w:p>
        </w:tc>
        <w:tc>
          <w:tcPr>
            <w:tcW w:w="520" w:type="dxa"/>
            <w:shd w:val="clear" w:color="auto" w:fill="auto"/>
          </w:tcPr>
          <w:p w:rsidR="0030140A" w:rsidRDefault="0030140A" w:rsidP="0030140A">
            <w:r w:rsidRPr="006962E4">
              <w:rPr>
                <w:rFonts w:ascii="Times New Roman" w:hAnsi="Times New Roman"/>
                <w:b/>
                <w:bCs/>
                <w:kern w:val="32"/>
                <w:sz w:val="28"/>
                <w:szCs w:val="28"/>
              </w:rPr>
              <w:t>–</w:t>
            </w:r>
          </w:p>
        </w:tc>
        <w:tc>
          <w:tcPr>
            <w:tcW w:w="8574" w:type="dxa"/>
            <w:shd w:val="clear" w:color="auto" w:fill="auto"/>
            <w:vAlign w:val="center"/>
          </w:tcPr>
          <w:p w:rsidR="0030140A" w:rsidRPr="007A066A" w:rsidRDefault="0030140A" w:rsidP="0030140A">
            <w:pPr>
              <w:spacing w:after="0"/>
              <w:rPr>
                <w:rFonts w:ascii="Times New Roman" w:hAnsi="Times New Roman"/>
                <w:sz w:val="28"/>
                <w:szCs w:val="28"/>
                <w:lang w:val="en-US"/>
              </w:rPr>
            </w:pPr>
            <w:r>
              <w:rPr>
                <w:rFonts w:ascii="Times New Roman" w:hAnsi="Times New Roman"/>
                <w:bCs/>
                <w:kern w:val="32"/>
                <w:sz w:val="28"/>
                <w:szCs w:val="28"/>
                <w:lang w:val="en-US"/>
              </w:rPr>
              <w:t>Internet resource</w:t>
            </w:r>
            <w:r w:rsidRPr="004B6546">
              <w:rPr>
                <w:rFonts w:ascii="Times New Roman" w:hAnsi="Times New Roman"/>
                <w:bCs/>
                <w:kern w:val="32"/>
                <w:sz w:val="28"/>
                <w:szCs w:val="28"/>
                <w:lang w:val="en-US"/>
              </w:rPr>
              <w:t xml:space="preserve"> </w:t>
            </w:r>
            <w:r w:rsidRPr="007A066A">
              <w:rPr>
                <w:rFonts w:ascii="Times New Roman" w:hAnsi="Times New Roman"/>
                <w:sz w:val="28"/>
                <w:szCs w:val="28"/>
                <w:lang w:val="en-US"/>
              </w:rPr>
              <w:t>en.wikipedia.org/wiki/File:German_SpaceLab_03.jpg</w:t>
            </w:r>
            <w:r>
              <w:rPr>
                <w:rFonts w:ascii="Times New Roman" w:hAnsi="Times New Roman"/>
                <w:sz w:val="28"/>
                <w:szCs w:val="28"/>
                <w:lang w:val="en-US"/>
              </w:rPr>
              <w:t xml:space="preserve"> </w:t>
            </w:r>
          </w:p>
          <w:p w:rsidR="0030140A" w:rsidRPr="007A066A" w:rsidRDefault="00E70757" w:rsidP="0030140A">
            <w:pPr>
              <w:spacing w:after="0"/>
              <w:rPr>
                <w:rFonts w:ascii="Times New Roman" w:hAnsi="Times New Roman"/>
                <w:sz w:val="28"/>
                <w:szCs w:val="28"/>
                <w:lang w:val="en-US"/>
              </w:rPr>
            </w:pPr>
            <w:hyperlink r:id="rId51" w:history="1">
              <w:r w:rsidR="0030140A" w:rsidRPr="0006277F">
                <w:rPr>
                  <w:rStyle w:val="a5"/>
                  <w:rFonts w:ascii="Times New Roman" w:hAnsi="Times New Roman"/>
                  <w:sz w:val="28"/>
                  <w:szCs w:val="28"/>
                  <w:lang w:val="en-US"/>
                </w:rPr>
                <w:t>http://www.buran.ru/htm/shutle.htm</w:t>
              </w:r>
            </w:hyperlink>
            <w:r w:rsidR="0030140A">
              <w:rPr>
                <w:rFonts w:ascii="Times New Roman" w:hAnsi="Times New Roman"/>
                <w:sz w:val="28"/>
                <w:szCs w:val="28"/>
                <w:lang w:val="en-US"/>
              </w:rPr>
              <w:t xml:space="preserve"> </w:t>
            </w:r>
          </w:p>
          <w:p w:rsidR="0030140A" w:rsidRPr="007A066A" w:rsidRDefault="00E70757" w:rsidP="0030140A">
            <w:pPr>
              <w:spacing w:after="0"/>
              <w:rPr>
                <w:rFonts w:ascii="Times New Roman" w:hAnsi="Times New Roman"/>
                <w:sz w:val="28"/>
                <w:szCs w:val="28"/>
                <w:lang w:val="en-US"/>
              </w:rPr>
            </w:pPr>
            <w:hyperlink r:id="rId52" w:history="1">
              <w:r w:rsidR="0030140A" w:rsidRPr="0006277F">
                <w:rPr>
                  <w:rStyle w:val="a5"/>
                  <w:rFonts w:ascii="Times New Roman" w:hAnsi="Times New Roman"/>
                  <w:sz w:val="28"/>
                  <w:szCs w:val="28"/>
                  <w:lang w:val="en-US"/>
                </w:rPr>
                <w:t>https://geektimes.ru/post/211891</w:t>
              </w:r>
            </w:hyperlink>
            <w:r w:rsidR="0030140A">
              <w:rPr>
                <w:rFonts w:ascii="Times New Roman" w:hAnsi="Times New Roman"/>
                <w:sz w:val="28"/>
                <w:szCs w:val="28"/>
                <w:lang w:val="en-US"/>
              </w:rPr>
              <w:t xml:space="preserve"> </w:t>
            </w:r>
          </w:p>
          <w:p w:rsidR="0030140A" w:rsidRPr="00A95BFE" w:rsidRDefault="00E70757" w:rsidP="0030140A">
            <w:pPr>
              <w:spacing w:after="0"/>
              <w:rPr>
                <w:rFonts w:ascii="Times New Roman" w:hAnsi="Times New Roman"/>
                <w:sz w:val="28"/>
                <w:szCs w:val="28"/>
                <w:lang w:val="en-US"/>
              </w:rPr>
            </w:pPr>
            <w:hyperlink r:id="rId53" w:history="1">
              <w:r w:rsidR="0030140A" w:rsidRPr="0006277F">
                <w:rPr>
                  <w:rStyle w:val="a5"/>
                  <w:rFonts w:ascii="Times New Roman" w:hAnsi="Times New Roman"/>
                  <w:sz w:val="28"/>
                  <w:szCs w:val="28"/>
                  <w:lang w:val="en-US"/>
                </w:rPr>
                <w:t>https://ria.ru/spravka/20160721/1472409900.html</w:t>
              </w:r>
            </w:hyperlink>
            <w:r w:rsidR="0030140A">
              <w:rPr>
                <w:rFonts w:ascii="Times New Roman" w:hAnsi="Times New Roman"/>
                <w:sz w:val="28"/>
                <w:szCs w:val="28"/>
                <w:lang w:val="en-US"/>
              </w:rPr>
              <w:t xml:space="preserve"> </w:t>
            </w:r>
          </w:p>
        </w:tc>
      </w:tr>
      <w:tr w:rsidR="0030140A" w:rsidRPr="007A066A" w:rsidTr="00027664">
        <w:tc>
          <w:tcPr>
            <w:tcW w:w="675" w:type="dxa"/>
            <w:shd w:val="clear" w:color="auto" w:fill="auto"/>
          </w:tcPr>
          <w:p w:rsidR="0030140A" w:rsidRPr="007A066A" w:rsidRDefault="0030140A" w:rsidP="0030140A">
            <w:pPr>
              <w:jc w:val="center"/>
              <w:rPr>
                <w:rFonts w:ascii="Times New Roman" w:hAnsi="Times New Roman"/>
                <w:sz w:val="28"/>
                <w:szCs w:val="28"/>
                <w:highlight w:val="yellow"/>
              </w:rPr>
            </w:pPr>
            <w:r>
              <w:rPr>
                <w:rFonts w:ascii="Times New Roman" w:hAnsi="Times New Roman"/>
                <w:sz w:val="28"/>
                <w:szCs w:val="28"/>
                <w:lang w:val="en-US"/>
              </w:rPr>
              <w:t>1</w:t>
            </w:r>
            <w:r w:rsidRPr="007A066A">
              <w:rPr>
                <w:rFonts w:ascii="Times New Roman" w:hAnsi="Times New Roman"/>
                <w:sz w:val="28"/>
                <w:szCs w:val="28"/>
              </w:rPr>
              <w:t>3</w:t>
            </w:r>
          </w:p>
        </w:tc>
        <w:tc>
          <w:tcPr>
            <w:tcW w:w="520" w:type="dxa"/>
            <w:shd w:val="clear" w:color="auto" w:fill="auto"/>
          </w:tcPr>
          <w:p w:rsidR="0030140A" w:rsidRDefault="0030140A" w:rsidP="0030140A">
            <w:r w:rsidRPr="006962E4">
              <w:rPr>
                <w:rFonts w:ascii="Times New Roman" w:hAnsi="Times New Roman"/>
                <w:b/>
                <w:bCs/>
                <w:kern w:val="32"/>
                <w:sz w:val="28"/>
                <w:szCs w:val="28"/>
              </w:rPr>
              <w:t>–</w:t>
            </w:r>
          </w:p>
        </w:tc>
        <w:tc>
          <w:tcPr>
            <w:tcW w:w="8574" w:type="dxa"/>
            <w:shd w:val="clear" w:color="auto" w:fill="auto"/>
            <w:vAlign w:val="center"/>
          </w:tcPr>
          <w:p w:rsidR="0030140A" w:rsidRPr="005E73B2" w:rsidRDefault="0030140A" w:rsidP="0030140A">
            <w:pPr>
              <w:rPr>
                <w:rFonts w:ascii="Times New Roman" w:hAnsi="Times New Roman"/>
                <w:sz w:val="28"/>
                <w:szCs w:val="28"/>
                <w:lang w:val="en-US"/>
              </w:rPr>
            </w:pPr>
            <w:r w:rsidRPr="007A066A">
              <w:rPr>
                <w:rFonts w:ascii="Times New Roman" w:hAnsi="Times New Roman"/>
                <w:sz w:val="28"/>
                <w:szCs w:val="28"/>
              </w:rPr>
              <w:t xml:space="preserve">Циолковский, К. Э. Избранные труды. – М., 1962. – С. 196. </w:t>
            </w:r>
            <w:r w:rsidRPr="007A066A">
              <w:rPr>
                <w:rFonts w:ascii="Times New Roman" w:hAnsi="Times New Roman"/>
                <w:sz w:val="28"/>
                <w:szCs w:val="28"/>
                <w:lang w:val="en-US"/>
              </w:rPr>
              <w:t xml:space="preserve">(Tsiolkovsky, K. E. Selected works. – Moscow, 1962. </w:t>
            </w:r>
            <w:r w:rsidRPr="007A066A">
              <w:rPr>
                <w:rFonts w:ascii="Times New Roman" w:hAnsi="Times New Roman"/>
                <w:sz w:val="28"/>
                <w:szCs w:val="28"/>
              </w:rPr>
              <w:t>(</w:t>
            </w:r>
            <w:r w:rsidRPr="007A066A">
              <w:rPr>
                <w:rFonts w:ascii="Times New Roman" w:hAnsi="Times New Roman"/>
                <w:sz w:val="28"/>
                <w:szCs w:val="28"/>
                <w:lang w:val="en-US"/>
              </w:rPr>
              <w:t>Ibid</w:t>
            </w:r>
            <w:r w:rsidRPr="007A066A">
              <w:rPr>
                <w:rFonts w:ascii="Times New Roman" w:hAnsi="Times New Roman"/>
                <w:sz w:val="28"/>
                <w:szCs w:val="28"/>
              </w:rPr>
              <w:t xml:space="preserve">. – </w:t>
            </w:r>
            <w:r w:rsidRPr="007A066A">
              <w:rPr>
                <w:rFonts w:ascii="Times New Roman" w:hAnsi="Times New Roman"/>
                <w:sz w:val="28"/>
                <w:szCs w:val="28"/>
                <w:lang w:val="en-US"/>
              </w:rPr>
              <w:t>P</w:t>
            </w:r>
            <w:r>
              <w:rPr>
                <w:rFonts w:ascii="Times New Roman" w:hAnsi="Times New Roman"/>
                <w:sz w:val="28"/>
                <w:szCs w:val="28"/>
              </w:rPr>
              <w:t>. 196).</w:t>
            </w:r>
          </w:p>
        </w:tc>
      </w:tr>
      <w:tr w:rsidR="0030140A" w:rsidRPr="00747B22" w:rsidTr="00027664">
        <w:tc>
          <w:tcPr>
            <w:tcW w:w="675" w:type="dxa"/>
            <w:shd w:val="clear" w:color="auto" w:fill="auto"/>
          </w:tcPr>
          <w:p w:rsidR="0030140A" w:rsidRPr="00EB1D54" w:rsidRDefault="0030140A" w:rsidP="0030140A">
            <w:pPr>
              <w:jc w:val="center"/>
              <w:rPr>
                <w:rFonts w:ascii="Times New Roman" w:hAnsi="Times New Roman"/>
                <w:sz w:val="28"/>
                <w:szCs w:val="28"/>
                <w:highlight w:val="yellow"/>
                <w:lang w:val="en-US"/>
              </w:rPr>
            </w:pPr>
            <w:r>
              <w:rPr>
                <w:rFonts w:ascii="Times New Roman" w:hAnsi="Times New Roman"/>
                <w:sz w:val="28"/>
                <w:szCs w:val="28"/>
                <w:lang w:val="en-US"/>
              </w:rPr>
              <w:t>1</w:t>
            </w:r>
            <w:r>
              <w:rPr>
                <w:rFonts w:ascii="Times New Roman" w:hAnsi="Times New Roman"/>
                <w:sz w:val="28"/>
                <w:szCs w:val="28"/>
              </w:rPr>
              <w:t>4</w:t>
            </w:r>
          </w:p>
        </w:tc>
        <w:tc>
          <w:tcPr>
            <w:tcW w:w="520" w:type="dxa"/>
            <w:shd w:val="clear" w:color="auto" w:fill="auto"/>
          </w:tcPr>
          <w:p w:rsidR="0030140A" w:rsidRDefault="0030140A" w:rsidP="0030140A">
            <w:r w:rsidRPr="006962E4">
              <w:rPr>
                <w:rFonts w:ascii="Times New Roman" w:hAnsi="Times New Roman"/>
                <w:b/>
                <w:bCs/>
                <w:kern w:val="32"/>
                <w:sz w:val="28"/>
                <w:szCs w:val="28"/>
              </w:rPr>
              <w:t>–</w:t>
            </w:r>
          </w:p>
        </w:tc>
        <w:tc>
          <w:tcPr>
            <w:tcW w:w="8574" w:type="dxa"/>
            <w:shd w:val="clear" w:color="auto" w:fill="auto"/>
          </w:tcPr>
          <w:p w:rsidR="0030140A" w:rsidRPr="00027664" w:rsidRDefault="0030140A" w:rsidP="0030140A">
            <w:pPr>
              <w:spacing w:after="0"/>
              <w:rPr>
                <w:rFonts w:ascii="Times New Roman" w:hAnsi="Times New Roman"/>
                <w:sz w:val="28"/>
                <w:szCs w:val="28"/>
                <w:lang w:val="en-US"/>
              </w:rPr>
            </w:pPr>
            <w:r>
              <w:rPr>
                <w:rFonts w:ascii="Times New Roman" w:hAnsi="Times New Roman"/>
                <w:bCs/>
                <w:kern w:val="32"/>
                <w:sz w:val="28"/>
                <w:szCs w:val="28"/>
                <w:lang w:val="en-US"/>
              </w:rPr>
              <w:t>Internet resource</w:t>
            </w:r>
            <w:r w:rsidRPr="004B6546">
              <w:rPr>
                <w:rFonts w:ascii="Times New Roman" w:hAnsi="Times New Roman"/>
                <w:bCs/>
                <w:kern w:val="32"/>
                <w:sz w:val="28"/>
                <w:szCs w:val="28"/>
                <w:lang w:val="en-US"/>
              </w:rPr>
              <w:t xml:space="preserve"> </w:t>
            </w:r>
            <w:hyperlink r:id="rId54" w:history="1">
              <w:r w:rsidRPr="0006277F">
                <w:rPr>
                  <w:rStyle w:val="a5"/>
                  <w:rFonts w:ascii="Times New Roman" w:hAnsi="Times New Roman"/>
                  <w:sz w:val="28"/>
                  <w:szCs w:val="28"/>
                  <w:lang w:val="en-US"/>
                </w:rPr>
                <w:t>https</w:t>
              </w:r>
              <w:r w:rsidRPr="00027664">
                <w:rPr>
                  <w:rStyle w:val="a5"/>
                  <w:rFonts w:ascii="Times New Roman" w:hAnsi="Times New Roman"/>
                  <w:sz w:val="28"/>
                  <w:szCs w:val="28"/>
                  <w:lang w:val="en-US"/>
                </w:rPr>
                <w:t>://</w:t>
              </w:r>
              <w:r w:rsidRPr="0006277F">
                <w:rPr>
                  <w:rStyle w:val="a5"/>
                  <w:rFonts w:ascii="Times New Roman" w:hAnsi="Times New Roman"/>
                  <w:sz w:val="28"/>
                  <w:szCs w:val="28"/>
                  <w:lang w:val="en-US"/>
                </w:rPr>
                <w:t>ru</w:t>
              </w:r>
              <w:r w:rsidRPr="00027664">
                <w:rPr>
                  <w:rStyle w:val="a5"/>
                  <w:rFonts w:ascii="Times New Roman" w:hAnsi="Times New Roman"/>
                  <w:sz w:val="28"/>
                  <w:szCs w:val="28"/>
                  <w:lang w:val="en-US"/>
                </w:rPr>
                <w:t>.</w:t>
              </w:r>
              <w:r w:rsidRPr="0006277F">
                <w:rPr>
                  <w:rStyle w:val="a5"/>
                  <w:rFonts w:ascii="Times New Roman" w:hAnsi="Times New Roman"/>
                  <w:sz w:val="28"/>
                  <w:szCs w:val="28"/>
                  <w:lang w:val="en-US"/>
                </w:rPr>
                <w:t>wikipedia</w:t>
              </w:r>
              <w:r w:rsidRPr="00027664">
                <w:rPr>
                  <w:rStyle w:val="a5"/>
                  <w:rFonts w:ascii="Times New Roman" w:hAnsi="Times New Roman"/>
                  <w:sz w:val="28"/>
                  <w:szCs w:val="28"/>
                  <w:lang w:val="en-US"/>
                </w:rPr>
                <w:t>.</w:t>
              </w:r>
              <w:r w:rsidRPr="0006277F">
                <w:rPr>
                  <w:rStyle w:val="a5"/>
                  <w:rFonts w:ascii="Times New Roman" w:hAnsi="Times New Roman"/>
                  <w:sz w:val="28"/>
                  <w:szCs w:val="28"/>
                  <w:lang w:val="en-US"/>
                </w:rPr>
                <w:t>org</w:t>
              </w:r>
              <w:r w:rsidRPr="00027664">
                <w:rPr>
                  <w:rStyle w:val="a5"/>
                  <w:rFonts w:ascii="Times New Roman" w:hAnsi="Times New Roman"/>
                  <w:sz w:val="28"/>
                  <w:szCs w:val="28"/>
                  <w:lang w:val="en-US"/>
                </w:rPr>
                <w:t>/</w:t>
              </w:r>
              <w:r w:rsidRPr="0006277F">
                <w:rPr>
                  <w:rStyle w:val="a5"/>
                  <w:rFonts w:ascii="Times New Roman" w:hAnsi="Times New Roman"/>
                  <w:sz w:val="28"/>
                  <w:szCs w:val="28"/>
                  <w:lang w:val="en-US"/>
                </w:rPr>
                <w:t>wiki</w:t>
              </w:r>
              <w:r w:rsidRPr="00027664">
                <w:rPr>
                  <w:rStyle w:val="a5"/>
                  <w:rFonts w:ascii="Times New Roman" w:hAnsi="Times New Roman"/>
                  <w:sz w:val="28"/>
                  <w:szCs w:val="28"/>
                  <w:lang w:val="en-US"/>
                </w:rPr>
                <w:t>/</w:t>
              </w:r>
              <w:r w:rsidRPr="0006277F">
                <w:rPr>
                  <w:rStyle w:val="a5"/>
                  <w:rFonts w:ascii="Times New Roman" w:hAnsi="Times New Roman"/>
                  <w:sz w:val="28"/>
                  <w:szCs w:val="28"/>
                </w:rPr>
                <w:t>Дайсон</w:t>
              </w:r>
              <w:r w:rsidRPr="00027664">
                <w:rPr>
                  <w:rStyle w:val="a5"/>
                  <w:rFonts w:ascii="Times New Roman" w:hAnsi="Times New Roman"/>
                  <w:sz w:val="28"/>
                  <w:szCs w:val="28"/>
                  <w:lang w:val="en-US"/>
                </w:rPr>
                <w:t>,_</w:t>
              </w:r>
              <w:r w:rsidRPr="0006277F">
                <w:rPr>
                  <w:rStyle w:val="a5"/>
                  <w:rFonts w:ascii="Times New Roman" w:hAnsi="Times New Roman"/>
                  <w:sz w:val="28"/>
                  <w:szCs w:val="28"/>
                </w:rPr>
                <w:t>Фримен</w:t>
              </w:r>
            </w:hyperlink>
            <w:r>
              <w:rPr>
                <w:rFonts w:ascii="Times New Roman" w:hAnsi="Times New Roman"/>
                <w:sz w:val="28"/>
                <w:szCs w:val="28"/>
                <w:lang w:val="en-US"/>
              </w:rPr>
              <w:t xml:space="preserve"> </w:t>
            </w:r>
          </w:p>
        </w:tc>
      </w:tr>
      <w:tr w:rsidR="0030140A" w:rsidRPr="00747B22" w:rsidTr="00027664">
        <w:tc>
          <w:tcPr>
            <w:tcW w:w="675" w:type="dxa"/>
            <w:shd w:val="clear" w:color="auto" w:fill="auto"/>
          </w:tcPr>
          <w:p w:rsidR="0030140A" w:rsidRPr="00EB1D54" w:rsidRDefault="0030140A" w:rsidP="0030140A">
            <w:pPr>
              <w:jc w:val="center"/>
              <w:rPr>
                <w:rFonts w:ascii="Times New Roman" w:hAnsi="Times New Roman"/>
                <w:sz w:val="28"/>
                <w:szCs w:val="28"/>
                <w:highlight w:val="yellow"/>
                <w:lang w:val="en-US"/>
              </w:rPr>
            </w:pPr>
            <w:r>
              <w:rPr>
                <w:rFonts w:ascii="Times New Roman" w:hAnsi="Times New Roman"/>
                <w:sz w:val="28"/>
                <w:szCs w:val="28"/>
                <w:lang w:val="en-US"/>
              </w:rPr>
              <w:lastRenderedPageBreak/>
              <w:t>1</w:t>
            </w:r>
            <w:r>
              <w:rPr>
                <w:rFonts w:ascii="Times New Roman" w:hAnsi="Times New Roman"/>
                <w:sz w:val="28"/>
                <w:szCs w:val="28"/>
              </w:rPr>
              <w:t>5</w:t>
            </w:r>
          </w:p>
        </w:tc>
        <w:tc>
          <w:tcPr>
            <w:tcW w:w="520" w:type="dxa"/>
            <w:shd w:val="clear" w:color="auto" w:fill="auto"/>
          </w:tcPr>
          <w:p w:rsidR="0030140A" w:rsidRDefault="0030140A" w:rsidP="0030140A">
            <w:r w:rsidRPr="006962E4">
              <w:rPr>
                <w:rFonts w:ascii="Times New Roman" w:hAnsi="Times New Roman"/>
                <w:b/>
                <w:bCs/>
                <w:kern w:val="32"/>
                <w:sz w:val="28"/>
                <w:szCs w:val="28"/>
              </w:rPr>
              <w:t>–</w:t>
            </w:r>
          </w:p>
        </w:tc>
        <w:tc>
          <w:tcPr>
            <w:tcW w:w="8574" w:type="dxa"/>
            <w:shd w:val="clear" w:color="auto" w:fill="auto"/>
            <w:vAlign w:val="center"/>
          </w:tcPr>
          <w:p w:rsidR="0030140A" w:rsidRPr="00027664" w:rsidRDefault="0030140A" w:rsidP="0030140A">
            <w:pPr>
              <w:rPr>
                <w:rFonts w:ascii="Times New Roman" w:hAnsi="Times New Roman"/>
                <w:i/>
                <w:sz w:val="28"/>
                <w:szCs w:val="28"/>
                <w:lang w:val="en-US"/>
              </w:rPr>
            </w:pPr>
            <w:r>
              <w:rPr>
                <w:rFonts w:ascii="Times New Roman" w:hAnsi="Times New Roman"/>
                <w:bCs/>
                <w:kern w:val="32"/>
                <w:sz w:val="28"/>
                <w:szCs w:val="28"/>
                <w:lang w:val="en-US"/>
              </w:rPr>
              <w:t>Internet resource</w:t>
            </w:r>
            <w:r w:rsidRPr="004B6546">
              <w:rPr>
                <w:rFonts w:ascii="Times New Roman" w:hAnsi="Times New Roman"/>
                <w:bCs/>
                <w:kern w:val="32"/>
                <w:sz w:val="28"/>
                <w:szCs w:val="28"/>
                <w:lang w:val="en-US"/>
              </w:rPr>
              <w:t xml:space="preserve"> </w:t>
            </w:r>
            <w:hyperlink r:id="rId55" w:history="1">
              <w:r w:rsidRPr="0006277F">
                <w:rPr>
                  <w:rStyle w:val="a5"/>
                  <w:rFonts w:ascii="Times New Roman" w:hAnsi="Times New Roman"/>
                  <w:sz w:val="28"/>
                  <w:szCs w:val="28"/>
                  <w:lang w:val="en-US"/>
                </w:rPr>
                <w:t>https</w:t>
              </w:r>
              <w:r w:rsidRPr="00027664">
                <w:rPr>
                  <w:rStyle w:val="a5"/>
                  <w:rFonts w:ascii="Times New Roman" w:hAnsi="Times New Roman"/>
                  <w:sz w:val="28"/>
                  <w:szCs w:val="28"/>
                  <w:lang w:val="en-US"/>
                </w:rPr>
                <w:t>://</w:t>
              </w:r>
              <w:r w:rsidRPr="0006277F">
                <w:rPr>
                  <w:rStyle w:val="a5"/>
                  <w:rFonts w:ascii="Times New Roman" w:hAnsi="Times New Roman"/>
                  <w:sz w:val="28"/>
                  <w:szCs w:val="28"/>
                  <w:lang w:val="en-US"/>
                </w:rPr>
                <w:t>ru</w:t>
              </w:r>
              <w:r w:rsidRPr="00027664">
                <w:rPr>
                  <w:rStyle w:val="a5"/>
                  <w:rFonts w:ascii="Times New Roman" w:hAnsi="Times New Roman"/>
                  <w:sz w:val="28"/>
                  <w:szCs w:val="28"/>
                  <w:lang w:val="en-US"/>
                </w:rPr>
                <w:t>.</w:t>
              </w:r>
              <w:r w:rsidRPr="0006277F">
                <w:rPr>
                  <w:rStyle w:val="a5"/>
                  <w:rFonts w:ascii="Times New Roman" w:hAnsi="Times New Roman"/>
                  <w:sz w:val="28"/>
                  <w:szCs w:val="28"/>
                  <w:lang w:val="en-US"/>
                </w:rPr>
                <w:t>wikipedia</w:t>
              </w:r>
              <w:r w:rsidRPr="00027664">
                <w:rPr>
                  <w:rStyle w:val="a5"/>
                  <w:rFonts w:ascii="Times New Roman" w:hAnsi="Times New Roman"/>
                  <w:sz w:val="28"/>
                  <w:szCs w:val="28"/>
                  <w:lang w:val="en-US"/>
                </w:rPr>
                <w:t>.</w:t>
              </w:r>
              <w:r w:rsidRPr="0006277F">
                <w:rPr>
                  <w:rStyle w:val="a5"/>
                  <w:rFonts w:ascii="Times New Roman" w:hAnsi="Times New Roman"/>
                  <w:sz w:val="28"/>
                  <w:szCs w:val="28"/>
                  <w:lang w:val="en-US"/>
                </w:rPr>
                <w:t>org</w:t>
              </w:r>
              <w:r w:rsidRPr="00027664">
                <w:rPr>
                  <w:rStyle w:val="a5"/>
                  <w:rFonts w:ascii="Times New Roman" w:hAnsi="Times New Roman"/>
                  <w:sz w:val="28"/>
                  <w:szCs w:val="28"/>
                  <w:lang w:val="en-US"/>
                </w:rPr>
                <w:t>/</w:t>
              </w:r>
              <w:r w:rsidRPr="0006277F">
                <w:rPr>
                  <w:rStyle w:val="a5"/>
                  <w:rFonts w:ascii="Times New Roman" w:hAnsi="Times New Roman"/>
                  <w:sz w:val="28"/>
                  <w:szCs w:val="28"/>
                  <w:lang w:val="en-US"/>
                </w:rPr>
                <w:t>wiki</w:t>
              </w:r>
              <w:r w:rsidRPr="00027664">
                <w:rPr>
                  <w:rStyle w:val="a5"/>
                  <w:rFonts w:ascii="Times New Roman" w:hAnsi="Times New Roman"/>
                  <w:sz w:val="28"/>
                  <w:szCs w:val="28"/>
                  <w:lang w:val="en-US"/>
                </w:rPr>
                <w:t>/</w:t>
              </w:r>
              <w:r w:rsidRPr="0006277F">
                <w:rPr>
                  <w:rStyle w:val="a5"/>
                  <w:rFonts w:ascii="Times New Roman" w:hAnsi="Times New Roman"/>
                  <w:sz w:val="28"/>
                  <w:szCs w:val="28"/>
                </w:rPr>
                <w:t>Азимов</w:t>
              </w:r>
              <w:r w:rsidRPr="00027664">
                <w:rPr>
                  <w:rStyle w:val="a5"/>
                  <w:rFonts w:ascii="Times New Roman" w:hAnsi="Times New Roman"/>
                  <w:sz w:val="28"/>
                  <w:szCs w:val="28"/>
                  <w:lang w:val="en-US"/>
                </w:rPr>
                <w:t>,_</w:t>
              </w:r>
              <w:r w:rsidRPr="0006277F">
                <w:rPr>
                  <w:rStyle w:val="a5"/>
                  <w:rFonts w:ascii="Times New Roman" w:hAnsi="Times New Roman"/>
                  <w:sz w:val="28"/>
                  <w:szCs w:val="28"/>
                </w:rPr>
                <w:t>Айзек</w:t>
              </w:r>
            </w:hyperlink>
            <w:r>
              <w:rPr>
                <w:rFonts w:ascii="Times New Roman" w:hAnsi="Times New Roman"/>
                <w:sz w:val="28"/>
                <w:szCs w:val="28"/>
                <w:lang w:val="en-US"/>
              </w:rPr>
              <w:t xml:space="preserve"> </w:t>
            </w:r>
          </w:p>
        </w:tc>
      </w:tr>
      <w:tr w:rsidR="0030140A" w:rsidRPr="00747B22" w:rsidTr="00027664">
        <w:tc>
          <w:tcPr>
            <w:tcW w:w="675" w:type="dxa"/>
            <w:shd w:val="clear" w:color="auto" w:fill="auto"/>
          </w:tcPr>
          <w:p w:rsidR="0030140A" w:rsidRPr="007A066A" w:rsidRDefault="0030140A" w:rsidP="0030140A">
            <w:pPr>
              <w:jc w:val="center"/>
              <w:rPr>
                <w:rFonts w:ascii="Times New Roman" w:hAnsi="Times New Roman"/>
                <w:sz w:val="28"/>
                <w:szCs w:val="28"/>
                <w:highlight w:val="yellow"/>
              </w:rPr>
            </w:pPr>
            <w:r>
              <w:rPr>
                <w:rFonts w:ascii="Times New Roman" w:hAnsi="Times New Roman"/>
                <w:sz w:val="28"/>
                <w:szCs w:val="28"/>
                <w:lang w:val="en-US"/>
              </w:rPr>
              <w:t>1</w:t>
            </w:r>
            <w:r w:rsidRPr="007A066A">
              <w:rPr>
                <w:rFonts w:ascii="Times New Roman" w:hAnsi="Times New Roman"/>
                <w:sz w:val="28"/>
                <w:szCs w:val="28"/>
              </w:rPr>
              <w:t>6</w:t>
            </w:r>
          </w:p>
        </w:tc>
        <w:tc>
          <w:tcPr>
            <w:tcW w:w="520" w:type="dxa"/>
            <w:shd w:val="clear" w:color="auto" w:fill="auto"/>
          </w:tcPr>
          <w:p w:rsidR="0030140A" w:rsidRDefault="0030140A" w:rsidP="0030140A">
            <w:r w:rsidRPr="00C654E5">
              <w:rPr>
                <w:rFonts w:ascii="Times New Roman" w:hAnsi="Times New Roman"/>
                <w:b/>
                <w:bCs/>
                <w:kern w:val="32"/>
                <w:sz w:val="28"/>
                <w:szCs w:val="28"/>
              </w:rPr>
              <w:t>–</w:t>
            </w:r>
          </w:p>
        </w:tc>
        <w:tc>
          <w:tcPr>
            <w:tcW w:w="8574" w:type="dxa"/>
            <w:shd w:val="clear" w:color="auto" w:fill="auto"/>
            <w:vAlign w:val="center"/>
          </w:tcPr>
          <w:p w:rsidR="0030140A" w:rsidRPr="00027664" w:rsidRDefault="0030140A" w:rsidP="0030140A">
            <w:pPr>
              <w:spacing w:after="0"/>
              <w:rPr>
                <w:rFonts w:ascii="Times New Roman" w:hAnsi="Times New Roman"/>
                <w:sz w:val="28"/>
                <w:szCs w:val="28"/>
                <w:lang w:val="en-US"/>
              </w:rPr>
            </w:pPr>
            <w:r>
              <w:rPr>
                <w:rFonts w:ascii="Times New Roman" w:hAnsi="Times New Roman"/>
                <w:bCs/>
                <w:kern w:val="32"/>
                <w:sz w:val="28"/>
                <w:szCs w:val="28"/>
                <w:lang w:val="en-US"/>
              </w:rPr>
              <w:t>Internet resource</w:t>
            </w:r>
            <w:r w:rsidRPr="004B6546">
              <w:rPr>
                <w:rFonts w:ascii="Times New Roman" w:hAnsi="Times New Roman"/>
                <w:bCs/>
                <w:kern w:val="32"/>
                <w:sz w:val="28"/>
                <w:szCs w:val="28"/>
                <w:lang w:val="en-US"/>
              </w:rPr>
              <w:t xml:space="preserve"> </w:t>
            </w:r>
            <w:hyperlink r:id="rId56" w:history="1">
              <w:r w:rsidRPr="0006277F">
                <w:rPr>
                  <w:rStyle w:val="a5"/>
                  <w:rFonts w:ascii="Times New Roman" w:hAnsi="Times New Roman"/>
                  <w:sz w:val="28"/>
                  <w:szCs w:val="28"/>
                  <w:lang w:val="en-US"/>
                </w:rPr>
                <w:t>https</w:t>
              </w:r>
              <w:r w:rsidRPr="00027664">
                <w:rPr>
                  <w:rStyle w:val="a5"/>
                  <w:rFonts w:ascii="Times New Roman" w:hAnsi="Times New Roman"/>
                  <w:sz w:val="28"/>
                  <w:szCs w:val="28"/>
                  <w:lang w:val="en-US"/>
                </w:rPr>
                <w:t>://</w:t>
              </w:r>
              <w:r w:rsidRPr="0006277F">
                <w:rPr>
                  <w:rStyle w:val="a5"/>
                  <w:rFonts w:ascii="Times New Roman" w:hAnsi="Times New Roman"/>
                  <w:sz w:val="28"/>
                  <w:szCs w:val="28"/>
                  <w:lang w:val="en-US"/>
                </w:rPr>
                <w:t>ru</w:t>
              </w:r>
              <w:r w:rsidRPr="00027664">
                <w:rPr>
                  <w:rStyle w:val="a5"/>
                  <w:rFonts w:ascii="Times New Roman" w:hAnsi="Times New Roman"/>
                  <w:sz w:val="28"/>
                  <w:szCs w:val="28"/>
                  <w:lang w:val="en-US"/>
                </w:rPr>
                <w:t>.</w:t>
              </w:r>
              <w:r w:rsidRPr="0006277F">
                <w:rPr>
                  <w:rStyle w:val="a5"/>
                  <w:rFonts w:ascii="Times New Roman" w:hAnsi="Times New Roman"/>
                  <w:sz w:val="28"/>
                  <w:szCs w:val="28"/>
                  <w:lang w:val="en-US"/>
                </w:rPr>
                <w:t>wikipedia</w:t>
              </w:r>
              <w:r w:rsidRPr="00027664">
                <w:rPr>
                  <w:rStyle w:val="a5"/>
                  <w:rFonts w:ascii="Times New Roman" w:hAnsi="Times New Roman"/>
                  <w:sz w:val="28"/>
                  <w:szCs w:val="28"/>
                  <w:lang w:val="en-US"/>
                </w:rPr>
                <w:t>.</w:t>
              </w:r>
              <w:r w:rsidRPr="0006277F">
                <w:rPr>
                  <w:rStyle w:val="a5"/>
                  <w:rFonts w:ascii="Times New Roman" w:hAnsi="Times New Roman"/>
                  <w:sz w:val="28"/>
                  <w:szCs w:val="28"/>
                  <w:lang w:val="en-US"/>
                </w:rPr>
                <w:t>org</w:t>
              </w:r>
              <w:r w:rsidRPr="00027664">
                <w:rPr>
                  <w:rStyle w:val="a5"/>
                  <w:rFonts w:ascii="Times New Roman" w:hAnsi="Times New Roman"/>
                  <w:sz w:val="28"/>
                  <w:szCs w:val="28"/>
                  <w:lang w:val="en-US"/>
                </w:rPr>
                <w:t>/</w:t>
              </w:r>
              <w:r w:rsidRPr="0006277F">
                <w:rPr>
                  <w:rStyle w:val="a5"/>
                  <w:rFonts w:ascii="Times New Roman" w:hAnsi="Times New Roman"/>
                  <w:sz w:val="28"/>
                  <w:szCs w:val="28"/>
                  <w:lang w:val="en-US"/>
                </w:rPr>
                <w:t>wiki</w:t>
              </w:r>
              <w:r w:rsidRPr="00027664">
                <w:rPr>
                  <w:rStyle w:val="a5"/>
                  <w:rFonts w:ascii="Times New Roman" w:hAnsi="Times New Roman"/>
                  <w:sz w:val="28"/>
                  <w:szCs w:val="28"/>
                  <w:lang w:val="en-US"/>
                </w:rPr>
                <w:t>/</w:t>
              </w:r>
              <w:r w:rsidRPr="0006277F">
                <w:rPr>
                  <w:rStyle w:val="a5"/>
                  <w:rFonts w:ascii="Times New Roman" w:hAnsi="Times New Roman"/>
                  <w:sz w:val="28"/>
                  <w:szCs w:val="28"/>
                </w:rPr>
                <w:t>Кларк</w:t>
              </w:r>
              <w:r w:rsidRPr="00027664">
                <w:rPr>
                  <w:rStyle w:val="a5"/>
                  <w:rFonts w:ascii="Times New Roman" w:hAnsi="Times New Roman"/>
                  <w:sz w:val="28"/>
                  <w:szCs w:val="28"/>
                  <w:lang w:val="en-US"/>
                </w:rPr>
                <w:t>,_</w:t>
              </w:r>
              <w:r w:rsidRPr="0006277F">
                <w:rPr>
                  <w:rStyle w:val="a5"/>
                  <w:rFonts w:ascii="Times New Roman" w:hAnsi="Times New Roman"/>
                  <w:sz w:val="28"/>
                  <w:szCs w:val="28"/>
                </w:rPr>
                <w:t>Артур</w:t>
              </w:r>
              <w:r w:rsidRPr="00027664">
                <w:rPr>
                  <w:rStyle w:val="a5"/>
                  <w:rFonts w:ascii="Times New Roman" w:hAnsi="Times New Roman"/>
                  <w:sz w:val="28"/>
                  <w:szCs w:val="28"/>
                  <w:lang w:val="en-US"/>
                </w:rPr>
                <w:t>_</w:t>
              </w:r>
              <w:r w:rsidRPr="0006277F">
                <w:rPr>
                  <w:rStyle w:val="a5"/>
                  <w:rFonts w:ascii="Times New Roman" w:hAnsi="Times New Roman"/>
                  <w:sz w:val="28"/>
                  <w:szCs w:val="28"/>
                </w:rPr>
                <w:t>Чарльз</w:t>
              </w:r>
            </w:hyperlink>
            <w:r>
              <w:rPr>
                <w:rFonts w:ascii="Times New Roman" w:hAnsi="Times New Roman"/>
                <w:sz w:val="28"/>
                <w:szCs w:val="28"/>
                <w:lang w:val="en-US"/>
              </w:rPr>
              <w:t xml:space="preserve"> </w:t>
            </w:r>
          </w:p>
        </w:tc>
      </w:tr>
      <w:tr w:rsidR="0030140A" w:rsidRPr="00747B22" w:rsidTr="00027664">
        <w:tc>
          <w:tcPr>
            <w:tcW w:w="675" w:type="dxa"/>
            <w:shd w:val="clear" w:color="auto" w:fill="auto"/>
          </w:tcPr>
          <w:p w:rsidR="0030140A" w:rsidRPr="007A066A" w:rsidRDefault="0030140A" w:rsidP="0030140A">
            <w:pPr>
              <w:jc w:val="center"/>
              <w:rPr>
                <w:rFonts w:ascii="Times New Roman" w:hAnsi="Times New Roman"/>
                <w:sz w:val="28"/>
                <w:szCs w:val="28"/>
                <w:highlight w:val="yellow"/>
              </w:rPr>
            </w:pPr>
            <w:r>
              <w:rPr>
                <w:rFonts w:ascii="Times New Roman" w:hAnsi="Times New Roman"/>
                <w:sz w:val="28"/>
                <w:szCs w:val="28"/>
                <w:lang w:val="en-US"/>
              </w:rPr>
              <w:t>1</w:t>
            </w:r>
            <w:r w:rsidRPr="007A066A">
              <w:rPr>
                <w:rFonts w:ascii="Times New Roman" w:hAnsi="Times New Roman"/>
                <w:sz w:val="28"/>
                <w:szCs w:val="28"/>
              </w:rPr>
              <w:t>7</w:t>
            </w:r>
          </w:p>
        </w:tc>
        <w:tc>
          <w:tcPr>
            <w:tcW w:w="520" w:type="dxa"/>
            <w:shd w:val="clear" w:color="auto" w:fill="auto"/>
          </w:tcPr>
          <w:p w:rsidR="0030140A" w:rsidRDefault="0030140A" w:rsidP="0030140A">
            <w:r w:rsidRPr="00C654E5">
              <w:rPr>
                <w:rFonts w:ascii="Times New Roman" w:hAnsi="Times New Roman"/>
                <w:b/>
                <w:bCs/>
                <w:kern w:val="32"/>
                <w:sz w:val="28"/>
                <w:szCs w:val="28"/>
              </w:rPr>
              <w:t>–</w:t>
            </w:r>
          </w:p>
        </w:tc>
        <w:tc>
          <w:tcPr>
            <w:tcW w:w="8574" w:type="dxa"/>
            <w:shd w:val="clear" w:color="auto" w:fill="auto"/>
            <w:vAlign w:val="center"/>
          </w:tcPr>
          <w:p w:rsidR="0030140A" w:rsidRPr="00027664" w:rsidRDefault="0030140A" w:rsidP="0030140A">
            <w:pPr>
              <w:rPr>
                <w:lang w:val="en-US"/>
              </w:rPr>
            </w:pPr>
            <w:r w:rsidRPr="00CC68A9">
              <w:rPr>
                <w:rFonts w:ascii="Times New Roman" w:hAnsi="Times New Roman"/>
                <w:sz w:val="28"/>
                <w:szCs w:val="28"/>
                <w:lang w:val="en-US"/>
              </w:rPr>
              <w:t>Dennis</w:t>
            </w:r>
            <w:r w:rsidRPr="00027664">
              <w:rPr>
                <w:rFonts w:ascii="Times New Roman" w:hAnsi="Times New Roman"/>
                <w:sz w:val="28"/>
                <w:szCs w:val="28"/>
                <w:lang w:val="en-US"/>
              </w:rPr>
              <w:t xml:space="preserve"> </w:t>
            </w:r>
            <w:r w:rsidRPr="00CC68A9">
              <w:rPr>
                <w:rFonts w:ascii="Times New Roman" w:hAnsi="Times New Roman"/>
                <w:sz w:val="28"/>
                <w:szCs w:val="28"/>
                <w:lang w:val="en-US"/>
              </w:rPr>
              <w:t>O</w:t>
            </w:r>
            <w:r w:rsidRPr="00027664">
              <w:rPr>
                <w:rFonts w:ascii="Times New Roman" w:hAnsi="Times New Roman"/>
                <w:sz w:val="28"/>
                <w:szCs w:val="28"/>
                <w:lang w:val="en-US"/>
              </w:rPr>
              <w:t>'</w:t>
            </w:r>
            <w:r w:rsidRPr="00CC68A9">
              <w:rPr>
                <w:rFonts w:ascii="Times New Roman" w:hAnsi="Times New Roman"/>
                <w:sz w:val="28"/>
                <w:szCs w:val="28"/>
                <w:lang w:val="en-US"/>
              </w:rPr>
              <w:t>Brien</w:t>
            </w:r>
            <w:r>
              <w:rPr>
                <w:rFonts w:ascii="Times New Roman" w:hAnsi="Times New Roman"/>
                <w:sz w:val="28"/>
                <w:szCs w:val="28"/>
                <w:lang w:val="en-US"/>
              </w:rPr>
              <w:t>,</w:t>
            </w:r>
            <w:r w:rsidRPr="00027664">
              <w:rPr>
                <w:rFonts w:ascii="Times New Roman" w:hAnsi="Times New Roman"/>
                <w:sz w:val="28"/>
                <w:szCs w:val="28"/>
                <w:lang w:val="en-US"/>
              </w:rPr>
              <w:t xml:space="preserve"> </w:t>
            </w:r>
            <w:r>
              <w:rPr>
                <w:rFonts w:ascii="Times New Roman" w:hAnsi="Times New Roman"/>
                <w:sz w:val="28"/>
                <w:szCs w:val="28"/>
                <w:lang w:val="en-US"/>
              </w:rPr>
              <w:t>R</w:t>
            </w:r>
            <w:r w:rsidRPr="00CC68A9">
              <w:rPr>
                <w:rFonts w:ascii="Times New Roman" w:hAnsi="Times New Roman"/>
                <w:sz w:val="28"/>
                <w:szCs w:val="28"/>
                <w:lang w:val="en-US"/>
              </w:rPr>
              <w:t>eport</w:t>
            </w:r>
            <w:r w:rsidRPr="00027664">
              <w:rPr>
                <w:rFonts w:ascii="Times New Roman" w:hAnsi="Times New Roman"/>
                <w:sz w:val="28"/>
                <w:szCs w:val="28"/>
                <w:lang w:val="en-US"/>
              </w:rPr>
              <w:t xml:space="preserve"> </w:t>
            </w:r>
            <w:r w:rsidRPr="00CC68A9">
              <w:rPr>
                <w:rFonts w:ascii="Times New Roman" w:hAnsi="Times New Roman"/>
                <w:sz w:val="28"/>
                <w:szCs w:val="28"/>
                <w:lang w:val="en-US"/>
              </w:rPr>
              <w:t>at</w:t>
            </w:r>
            <w:r w:rsidRPr="00027664">
              <w:rPr>
                <w:rFonts w:ascii="Times New Roman" w:hAnsi="Times New Roman"/>
                <w:sz w:val="28"/>
                <w:szCs w:val="28"/>
                <w:lang w:val="en-US"/>
              </w:rPr>
              <w:t xml:space="preserve"> </w:t>
            </w:r>
            <w:r w:rsidRPr="00CC68A9">
              <w:rPr>
                <w:rFonts w:ascii="Times New Roman" w:hAnsi="Times New Roman"/>
                <w:sz w:val="28"/>
                <w:szCs w:val="28"/>
                <w:lang w:val="en-US"/>
              </w:rPr>
              <w:t>the</w:t>
            </w:r>
            <w:r w:rsidRPr="00027664">
              <w:rPr>
                <w:rFonts w:ascii="Times New Roman" w:hAnsi="Times New Roman"/>
                <w:sz w:val="28"/>
                <w:szCs w:val="28"/>
                <w:lang w:val="en-US"/>
              </w:rPr>
              <w:t xml:space="preserve"> 8</w:t>
            </w:r>
            <w:r w:rsidRPr="00CC68A9">
              <w:rPr>
                <w:rFonts w:ascii="Times New Roman" w:hAnsi="Times New Roman"/>
                <w:sz w:val="28"/>
                <w:szCs w:val="28"/>
                <w:lang w:val="en-US"/>
              </w:rPr>
              <w:t>th</w:t>
            </w:r>
            <w:r w:rsidRPr="00027664">
              <w:rPr>
                <w:rFonts w:ascii="Times New Roman" w:hAnsi="Times New Roman"/>
                <w:sz w:val="28"/>
                <w:szCs w:val="28"/>
                <w:lang w:val="en-US"/>
              </w:rPr>
              <w:t xml:space="preserve"> </w:t>
            </w:r>
            <w:r w:rsidRPr="00CC68A9">
              <w:rPr>
                <w:rFonts w:ascii="Times New Roman" w:hAnsi="Times New Roman"/>
                <w:sz w:val="28"/>
                <w:szCs w:val="28"/>
                <w:lang w:val="en-US"/>
              </w:rPr>
              <w:t>CSA</w:t>
            </w:r>
            <w:r w:rsidRPr="00027664">
              <w:rPr>
                <w:rFonts w:ascii="Times New Roman" w:hAnsi="Times New Roman"/>
                <w:sz w:val="28"/>
                <w:szCs w:val="28"/>
                <w:lang w:val="en-US"/>
              </w:rPr>
              <w:t>-</w:t>
            </w:r>
            <w:r w:rsidRPr="00CC68A9">
              <w:rPr>
                <w:rFonts w:ascii="Times New Roman" w:hAnsi="Times New Roman"/>
                <w:sz w:val="28"/>
                <w:szCs w:val="28"/>
                <w:lang w:val="en-US"/>
              </w:rPr>
              <w:t>IAA</w:t>
            </w:r>
            <w:r w:rsidRPr="00027664">
              <w:rPr>
                <w:rFonts w:ascii="Times New Roman" w:hAnsi="Times New Roman"/>
                <w:sz w:val="28"/>
                <w:szCs w:val="28"/>
                <w:lang w:val="en-US"/>
              </w:rPr>
              <w:t xml:space="preserve"> </w:t>
            </w:r>
            <w:r w:rsidRPr="00CC68A9">
              <w:rPr>
                <w:rFonts w:ascii="Times New Roman" w:hAnsi="Times New Roman"/>
                <w:sz w:val="28"/>
                <w:szCs w:val="28"/>
                <w:lang w:val="en-US"/>
              </w:rPr>
              <w:t>Conference</w:t>
            </w:r>
            <w:r w:rsidRPr="00027664">
              <w:rPr>
                <w:rFonts w:ascii="Times New Roman" w:hAnsi="Times New Roman"/>
                <w:sz w:val="28"/>
                <w:szCs w:val="28"/>
                <w:lang w:val="en-US"/>
              </w:rPr>
              <w:t xml:space="preserve"> </w:t>
            </w:r>
            <w:r w:rsidRPr="00CC68A9">
              <w:rPr>
                <w:rFonts w:ascii="Times New Roman" w:hAnsi="Times New Roman"/>
                <w:sz w:val="28"/>
                <w:szCs w:val="28"/>
                <w:lang w:val="en-US"/>
              </w:rPr>
              <w:t>on</w:t>
            </w:r>
            <w:r w:rsidRPr="00027664">
              <w:rPr>
                <w:rFonts w:ascii="Times New Roman" w:hAnsi="Times New Roman"/>
                <w:sz w:val="28"/>
                <w:szCs w:val="28"/>
                <w:lang w:val="en-US"/>
              </w:rPr>
              <w:t xml:space="preserve"> </w:t>
            </w:r>
            <w:r w:rsidRPr="00CC68A9">
              <w:rPr>
                <w:rFonts w:ascii="Times New Roman" w:hAnsi="Times New Roman"/>
                <w:sz w:val="28"/>
                <w:szCs w:val="28"/>
                <w:lang w:val="en-US"/>
              </w:rPr>
              <w:t>Advanced</w:t>
            </w:r>
            <w:r w:rsidRPr="00027664">
              <w:rPr>
                <w:rFonts w:ascii="Times New Roman" w:hAnsi="Times New Roman"/>
                <w:sz w:val="28"/>
                <w:szCs w:val="28"/>
                <w:lang w:val="en-US"/>
              </w:rPr>
              <w:t xml:space="preserve"> </w:t>
            </w:r>
            <w:r w:rsidRPr="00CC68A9">
              <w:rPr>
                <w:rFonts w:ascii="Times New Roman" w:hAnsi="Times New Roman"/>
                <w:sz w:val="28"/>
                <w:szCs w:val="28"/>
                <w:lang w:val="en-US"/>
              </w:rPr>
              <w:t>Space</w:t>
            </w:r>
            <w:r w:rsidRPr="00027664">
              <w:rPr>
                <w:rFonts w:ascii="Times New Roman" w:hAnsi="Times New Roman"/>
                <w:sz w:val="28"/>
                <w:szCs w:val="28"/>
                <w:lang w:val="en-US"/>
              </w:rPr>
              <w:t xml:space="preserve"> </w:t>
            </w:r>
            <w:r w:rsidRPr="00CC68A9">
              <w:rPr>
                <w:rFonts w:ascii="Times New Roman" w:hAnsi="Times New Roman"/>
                <w:sz w:val="28"/>
                <w:szCs w:val="28"/>
                <w:lang w:val="en-US"/>
              </w:rPr>
              <w:t>Technology</w:t>
            </w:r>
            <w:r>
              <w:rPr>
                <w:rFonts w:ascii="Times New Roman" w:hAnsi="Times New Roman"/>
                <w:sz w:val="28"/>
                <w:szCs w:val="28"/>
                <w:lang w:val="en-US"/>
              </w:rPr>
              <w:t xml:space="preserve">: </w:t>
            </w:r>
            <w:r w:rsidRPr="00027664">
              <w:rPr>
                <w:rFonts w:ascii="Times New Roman" w:hAnsi="Times New Roman"/>
                <w:sz w:val="28"/>
                <w:szCs w:val="28"/>
                <w:lang w:val="en-US"/>
              </w:rPr>
              <w:t>"</w:t>
            </w:r>
            <w:r>
              <w:rPr>
                <w:rFonts w:ascii="Times New Roman" w:hAnsi="Times New Roman"/>
                <w:sz w:val="28"/>
                <w:szCs w:val="28"/>
                <w:lang w:val="en-US"/>
              </w:rPr>
              <w:t>Futher steps: Agreement on adoption of Moon treaty</w:t>
            </w:r>
            <w:r w:rsidRPr="00027664">
              <w:rPr>
                <w:rFonts w:ascii="Times New Roman" w:hAnsi="Times New Roman"/>
                <w:sz w:val="28"/>
                <w:szCs w:val="28"/>
                <w:lang w:val="en-US"/>
              </w:rPr>
              <w:t>"</w:t>
            </w:r>
            <w:r>
              <w:rPr>
                <w:rFonts w:ascii="Times New Roman" w:hAnsi="Times New Roman"/>
                <w:sz w:val="28"/>
                <w:szCs w:val="28"/>
                <w:lang w:val="en-US"/>
              </w:rPr>
              <w:t xml:space="preserve">, section 18 </w:t>
            </w:r>
            <w:r w:rsidRPr="00027664">
              <w:rPr>
                <w:rFonts w:ascii="Times New Roman" w:hAnsi="Times New Roman"/>
                <w:sz w:val="28"/>
                <w:szCs w:val="28"/>
                <w:lang w:val="en-US"/>
              </w:rPr>
              <w:t>"</w:t>
            </w:r>
            <w:r>
              <w:rPr>
                <w:rFonts w:ascii="Times New Roman" w:hAnsi="Times New Roman"/>
                <w:sz w:val="28"/>
                <w:szCs w:val="28"/>
                <w:lang w:val="en-US"/>
              </w:rPr>
              <w:t>Pretentions and nationalism</w:t>
            </w:r>
            <w:r w:rsidRPr="00027664">
              <w:rPr>
                <w:rFonts w:ascii="Times New Roman" w:hAnsi="Times New Roman"/>
                <w:sz w:val="28"/>
                <w:szCs w:val="28"/>
                <w:lang w:val="en-US"/>
              </w:rPr>
              <w:t>"</w:t>
            </w:r>
          </w:p>
        </w:tc>
      </w:tr>
      <w:tr w:rsidR="0030140A" w:rsidRPr="00747B22" w:rsidTr="00027664">
        <w:tc>
          <w:tcPr>
            <w:tcW w:w="675" w:type="dxa"/>
            <w:shd w:val="clear" w:color="auto" w:fill="auto"/>
          </w:tcPr>
          <w:p w:rsidR="0030140A" w:rsidRPr="007A066A" w:rsidRDefault="0030140A" w:rsidP="0030140A">
            <w:pPr>
              <w:jc w:val="center"/>
              <w:rPr>
                <w:rFonts w:ascii="Times New Roman" w:hAnsi="Times New Roman"/>
                <w:sz w:val="28"/>
                <w:szCs w:val="28"/>
                <w:highlight w:val="yellow"/>
              </w:rPr>
            </w:pPr>
            <w:r>
              <w:rPr>
                <w:rFonts w:ascii="Times New Roman" w:hAnsi="Times New Roman"/>
                <w:sz w:val="28"/>
                <w:szCs w:val="28"/>
                <w:lang w:val="en-US"/>
              </w:rPr>
              <w:t>1</w:t>
            </w:r>
            <w:r w:rsidRPr="007A066A">
              <w:rPr>
                <w:rFonts w:ascii="Times New Roman" w:hAnsi="Times New Roman"/>
                <w:sz w:val="28"/>
                <w:szCs w:val="28"/>
              </w:rPr>
              <w:t>8</w:t>
            </w:r>
          </w:p>
        </w:tc>
        <w:tc>
          <w:tcPr>
            <w:tcW w:w="520" w:type="dxa"/>
            <w:shd w:val="clear" w:color="auto" w:fill="auto"/>
          </w:tcPr>
          <w:p w:rsidR="0030140A" w:rsidRDefault="0030140A" w:rsidP="0030140A">
            <w:r w:rsidRPr="00C654E5">
              <w:rPr>
                <w:rFonts w:ascii="Times New Roman" w:hAnsi="Times New Roman"/>
                <w:b/>
                <w:bCs/>
                <w:kern w:val="32"/>
                <w:sz w:val="28"/>
                <w:szCs w:val="28"/>
              </w:rPr>
              <w:t>–</w:t>
            </w:r>
          </w:p>
        </w:tc>
        <w:tc>
          <w:tcPr>
            <w:tcW w:w="8574" w:type="dxa"/>
            <w:shd w:val="clear" w:color="auto" w:fill="auto"/>
            <w:vAlign w:val="center"/>
          </w:tcPr>
          <w:p w:rsidR="0030140A" w:rsidRPr="00027664" w:rsidRDefault="0030140A" w:rsidP="0030140A">
            <w:pPr>
              <w:rPr>
                <w:rFonts w:ascii="Times New Roman" w:hAnsi="Times New Roman"/>
                <w:i/>
                <w:sz w:val="28"/>
                <w:szCs w:val="28"/>
                <w:lang w:val="en-US"/>
              </w:rPr>
            </w:pPr>
            <w:r w:rsidRPr="00CC68A9">
              <w:rPr>
                <w:rFonts w:ascii="Times New Roman" w:hAnsi="Times New Roman"/>
                <w:sz w:val="28"/>
                <w:szCs w:val="28"/>
                <w:lang w:val="en-US"/>
              </w:rPr>
              <w:t>Dennis</w:t>
            </w:r>
            <w:r w:rsidRPr="00027664">
              <w:rPr>
                <w:rFonts w:ascii="Times New Roman" w:hAnsi="Times New Roman"/>
                <w:sz w:val="28"/>
                <w:szCs w:val="28"/>
                <w:lang w:val="en-US"/>
              </w:rPr>
              <w:t xml:space="preserve"> </w:t>
            </w:r>
            <w:r w:rsidRPr="00CC68A9">
              <w:rPr>
                <w:rFonts w:ascii="Times New Roman" w:hAnsi="Times New Roman"/>
                <w:sz w:val="28"/>
                <w:szCs w:val="28"/>
                <w:lang w:val="en-US"/>
              </w:rPr>
              <w:t>O</w:t>
            </w:r>
            <w:r w:rsidRPr="00027664">
              <w:rPr>
                <w:rFonts w:ascii="Times New Roman" w:hAnsi="Times New Roman"/>
                <w:sz w:val="28"/>
                <w:szCs w:val="28"/>
                <w:lang w:val="en-US"/>
              </w:rPr>
              <w:t>'</w:t>
            </w:r>
            <w:r w:rsidRPr="00CC68A9">
              <w:rPr>
                <w:rFonts w:ascii="Times New Roman" w:hAnsi="Times New Roman"/>
                <w:sz w:val="28"/>
                <w:szCs w:val="28"/>
                <w:lang w:val="en-US"/>
              </w:rPr>
              <w:t>Brien</w:t>
            </w:r>
            <w:r>
              <w:rPr>
                <w:rFonts w:ascii="Times New Roman" w:hAnsi="Times New Roman"/>
                <w:sz w:val="28"/>
                <w:szCs w:val="28"/>
                <w:lang w:val="en-US"/>
              </w:rPr>
              <w:t>,</w:t>
            </w:r>
            <w:r w:rsidRPr="00027664">
              <w:rPr>
                <w:rFonts w:ascii="Times New Roman" w:hAnsi="Times New Roman"/>
                <w:sz w:val="28"/>
                <w:szCs w:val="28"/>
                <w:lang w:val="en-US"/>
              </w:rPr>
              <w:t xml:space="preserve"> </w:t>
            </w:r>
            <w:r>
              <w:rPr>
                <w:rFonts w:ascii="Times New Roman" w:hAnsi="Times New Roman"/>
                <w:sz w:val="28"/>
                <w:szCs w:val="28"/>
                <w:lang w:val="en-US"/>
              </w:rPr>
              <w:t>R</w:t>
            </w:r>
            <w:r w:rsidRPr="00CC68A9">
              <w:rPr>
                <w:rFonts w:ascii="Times New Roman" w:hAnsi="Times New Roman"/>
                <w:sz w:val="28"/>
                <w:szCs w:val="28"/>
                <w:lang w:val="en-US"/>
              </w:rPr>
              <w:t>eport</w:t>
            </w:r>
            <w:r w:rsidRPr="00027664">
              <w:rPr>
                <w:rFonts w:ascii="Times New Roman" w:hAnsi="Times New Roman"/>
                <w:sz w:val="28"/>
                <w:szCs w:val="28"/>
                <w:lang w:val="en-US"/>
              </w:rPr>
              <w:t xml:space="preserve"> </w:t>
            </w:r>
            <w:r w:rsidRPr="00CC68A9">
              <w:rPr>
                <w:rFonts w:ascii="Times New Roman" w:hAnsi="Times New Roman"/>
                <w:sz w:val="28"/>
                <w:szCs w:val="28"/>
                <w:lang w:val="en-US"/>
              </w:rPr>
              <w:t>at</w:t>
            </w:r>
            <w:r w:rsidRPr="00027664">
              <w:rPr>
                <w:rFonts w:ascii="Times New Roman" w:hAnsi="Times New Roman"/>
                <w:sz w:val="28"/>
                <w:szCs w:val="28"/>
                <w:lang w:val="en-US"/>
              </w:rPr>
              <w:t xml:space="preserve"> </w:t>
            </w:r>
            <w:r w:rsidRPr="00CC68A9">
              <w:rPr>
                <w:rFonts w:ascii="Times New Roman" w:hAnsi="Times New Roman"/>
                <w:sz w:val="28"/>
                <w:szCs w:val="28"/>
                <w:lang w:val="en-US"/>
              </w:rPr>
              <w:t>the</w:t>
            </w:r>
            <w:r w:rsidRPr="00027664">
              <w:rPr>
                <w:rFonts w:ascii="Times New Roman" w:hAnsi="Times New Roman"/>
                <w:sz w:val="28"/>
                <w:szCs w:val="28"/>
                <w:lang w:val="en-US"/>
              </w:rPr>
              <w:t xml:space="preserve"> 8</w:t>
            </w:r>
            <w:r w:rsidRPr="00CC68A9">
              <w:rPr>
                <w:rFonts w:ascii="Times New Roman" w:hAnsi="Times New Roman"/>
                <w:sz w:val="28"/>
                <w:szCs w:val="28"/>
                <w:lang w:val="en-US"/>
              </w:rPr>
              <w:t>th</w:t>
            </w:r>
            <w:r w:rsidRPr="00027664">
              <w:rPr>
                <w:rFonts w:ascii="Times New Roman" w:hAnsi="Times New Roman"/>
                <w:sz w:val="28"/>
                <w:szCs w:val="28"/>
                <w:lang w:val="en-US"/>
              </w:rPr>
              <w:t xml:space="preserve"> </w:t>
            </w:r>
            <w:r w:rsidRPr="00CC68A9">
              <w:rPr>
                <w:rFonts w:ascii="Times New Roman" w:hAnsi="Times New Roman"/>
                <w:sz w:val="28"/>
                <w:szCs w:val="28"/>
                <w:lang w:val="en-US"/>
              </w:rPr>
              <w:t>CSA</w:t>
            </w:r>
            <w:r w:rsidRPr="00027664">
              <w:rPr>
                <w:rFonts w:ascii="Times New Roman" w:hAnsi="Times New Roman"/>
                <w:sz w:val="28"/>
                <w:szCs w:val="28"/>
                <w:lang w:val="en-US"/>
              </w:rPr>
              <w:t>-</w:t>
            </w:r>
            <w:r w:rsidRPr="00CC68A9">
              <w:rPr>
                <w:rFonts w:ascii="Times New Roman" w:hAnsi="Times New Roman"/>
                <w:sz w:val="28"/>
                <w:szCs w:val="28"/>
                <w:lang w:val="en-US"/>
              </w:rPr>
              <w:t>IAA</w:t>
            </w:r>
            <w:r w:rsidRPr="00027664">
              <w:rPr>
                <w:rFonts w:ascii="Times New Roman" w:hAnsi="Times New Roman"/>
                <w:sz w:val="28"/>
                <w:szCs w:val="28"/>
                <w:lang w:val="en-US"/>
              </w:rPr>
              <w:t xml:space="preserve"> </w:t>
            </w:r>
            <w:r w:rsidRPr="00CC68A9">
              <w:rPr>
                <w:rFonts w:ascii="Times New Roman" w:hAnsi="Times New Roman"/>
                <w:sz w:val="28"/>
                <w:szCs w:val="28"/>
                <w:lang w:val="en-US"/>
              </w:rPr>
              <w:t>Conference</w:t>
            </w:r>
            <w:r w:rsidRPr="00027664">
              <w:rPr>
                <w:rFonts w:ascii="Times New Roman" w:hAnsi="Times New Roman"/>
                <w:sz w:val="28"/>
                <w:szCs w:val="28"/>
                <w:lang w:val="en-US"/>
              </w:rPr>
              <w:t xml:space="preserve"> </w:t>
            </w:r>
            <w:r w:rsidRPr="00CC68A9">
              <w:rPr>
                <w:rFonts w:ascii="Times New Roman" w:hAnsi="Times New Roman"/>
                <w:sz w:val="28"/>
                <w:szCs w:val="28"/>
                <w:lang w:val="en-US"/>
              </w:rPr>
              <w:t>on</w:t>
            </w:r>
            <w:r w:rsidRPr="00027664">
              <w:rPr>
                <w:rFonts w:ascii="Times New Roman" w:hAnsi="Times New Roman"/>
                <w:sz w:val="28"/>
                <w:szCs w:val="28"/>
                <w:lang w:val="en-US"/>
              </w:rPr>
              <w:t xml:space="preserve"> </w:t>
            </w:r>
            <w:r w:rsidRPr="00CC68A9">
              <w:rPr>
                <w:rFonts w:ascii="Times New Roman" w:hAnsi="Times New Roman"/>
                <w:sz w:val="28"/>
                <w:szCs w:val="28"/>
                <w:lang w:val="en-US"/>
              </w:rPr>
              <w:t>Advanced</w:t>
            </w:r>
            <w:r w:rsidRPr="00027664">
              <w:rPr>
                <w:rFonts w:ascii="Times New Roman" w:hAnsi="Times New Roman"/>
                <w:sz w:val="28"/>
                <w:szCs w:val="28"/>
                <w:lang w:val="en-US"/>
              </w:rPr>
              <w:t xml:space="preserve"> </w:t>
            </w:r>
            <w:r w:rsidRPr="00CC68A9">
              <w:rPr>
                <w:rFonts w:ascii="Times New Roman" w:hAnsi="Times New Roman"/>
                <w:sz w:val="28"/>
                <w:szCs w:val="28"/>
                <w:lang w:val="en-US"/>
              </w:rPr>
              <w:t>Space</w:t>
            </w:r>
            <w:r w:rsidRPr="00027664">
              <w:rPr>
                <w:rFonts w:ascii="Times New Roman" w:hAnsi="Times New Roman"/>
                <w:sz w:val="28"/>
                <w:szCs w:val="28"/>
                <w:lang w:val="en-US"/>
              </w:rPr>
              <w:t xml:space="preserve"> </w:t>
            </w:r>
            <w:r w:rsidRPr="00CC68A9">
              <w:rPr>
                <w:rFonts w:ascii="Times New Roman" w:hAnsi="Times New Roman"/>
                <w:sz w:val="28"/>
                <w:szCs w:val="28"/>
                <w:lang w:val="en-US"/>
              </w:rPr>
              <w:t>Technology</w:t>
            </w:r>
            <w:r>
              <w:rPr>
                <w:rFonts w:ascii="Times New Roman" w:hAnsi="Times New Roman"/>
                <w:sz w:val="28"/>
                <w:szCs w:val="28"/>
                <w:lang w:val="en-US"/>
              </w:rPr>
              <w:t xml:space="preserve">: </w:t>
            </w:r>
            <w:r w:rsidRPr="00027664">
              <w:rPr>
                <w:rFonts w:ascii="Times New Roman" w:hAnsi="Times New Roman"/>
                <w:sz w:val="28"/>
                <w:szCs w:val="28"/>
                <w:lang w:val="en-US"/>
              </w:rPr>
              <w:t>"</w:t>
            </w:r>
            <w:r>
              <w:rPr>
                <w:rFonts w:ascii="Times New Roman" w:hAnsi="Times New Roman"/>
                <w:sz w:val="28"/>
                <w:szCs w:val="28"/>
                <w:lang w:val="en-US"/>
              </w:rPr>
              <w:t>Futher steps: Agreement on adoption of Moon treaty</w:t>
            </w:r>
            <w:r w:rsidRPr="00027664">
              <w:rPr>
                <w:rFonts w:ascii="Times New Roman" w:hAnsi="Times New Roman"/>
                <w:sz w:val="28"/>
                <w:szCs w:val="28"/>
                <w:lang w:val="en-US"/>
              </w:rPr>
              <w:t>"</w:t>
            </w:r>
            <w:r>
              <w:rPr>
                <w:rFonts w:ascii="Times New Roman" w:hAnsi="Times New Roman"/>
                <w:sz w:val="28"/>
                <w:szCs w:val="28"/>
                <w:lang w:val="en-US"/>
              </w:rPr>
              <w:t xml:space="preserve">, section 17 </w:t>
            </w:r>
            <w:r w:rsidRPr="00027664">
              <w:rPr>
                <w:rFonts w:ascii="Times New Roman" w:hAnsi="Times New Roman"/>
                <w:sz w:val="28"/>
                <w:szCs w:val="28"/>
                <w:lang w:val="en-US"/>
              </w:rPr>
              <w:t>"</w:t>
            </w:r>
            <w:r>
              <w:rPr>
                <w:rFonts w:ascii="Times New Roman" w:hAnsi="Times New Roman"/>
                <w:sz w:val="28"/>
                <w:szCs w:val="28"/>
                <w:lang w:val="en-US"/>
              </w:rPr>
              <w:t>Adaptive control</w:t>
            </w:r>
            <w:r w:rsidRPr="00027664">
              <w:rPr>
                <w:rFonts w:ascii="Times New Roman" w:hAnsi="Times New Roman"/>
                <w:sz w:val="28"/>
                <w:szCs w:val="28"/>
                <w:lang w:val="en-US"/>
              </w:rPr>
              <w:t>"</w:t>
            </w:r>
          </w:p>
        </w:tc>
      </w:tr>
      <w:tr w:rsidR="0030140A" w:rsidRPr="00027664" w:rsidTr="00027664">
        <w:tc>
          <w:tcPr>
            <w:tcW w:w="675" w:type="dxa"/>
            <w:shd w:val="clear" w:color="auto" w:fill="auto"/>
          </w:tcPr>
          <w:p w:rsidR="0030140A" w:rsidRPr="007A066A" w:rsidRDefault="0030140A" w:rsidP="0030140A">
            <w:pPr>
              <w:jc w:val="center"/>
              <w:rPr>
                <w:rFonts w:ascii="Times New Roman" w:hAnsi="Times New Roman"/>
                <w:sz w:val="28"/>
                <w:szCs w:val="28"/>
                <w:highlight w:val="yellow"/>
              </w:rPr>
            </w:pPr>
            <w:r>
              <w:rPr>
                <w:rFonts w:ascii="Times New Roman" w:hAnsi="Times New Roman"/>
                <w:sz w:val="28"/>
                <w:szCs w:val="28"/>
                <w:lang w:val="en-US"/>
              </w:rPr>
              <w:t>1</w:t>
            </w:r>
            <w:r w:rsidRPr="007A066A">
              <w:rPr>
                <w:rFonts w:ascii="Times New Roman" w:hAnsi="Times New Roman"/>
                <w:sz w:val="28"/>
                <w:szCs w:val="28"/>
              </w:rPr>
              <w:t>9</w:t>
            </w:r>
          </w:p>
        </w:tc>
        <w:tc>
          <w:tcPr>
            <w:tcW w:w="520" w:type="dxa"/>
            <w:shd w:val="clear" w:color="auto" w:fill="auto"/>
          </w:tcPr>
          <w:p w:rsidR="0030140A" w:rsidRDefault="0030140A" w:rsidP="0030140A">
            <w:r w:rsidRPr="00C654E5">
              <w:rPr>
                <w:rFonts w:ascii="Times New Roman" w:hAnsi="Times New Roman"/>
                <w:b/>
                <w:bCs/>
                <w:kern w:val="32"/>
                <w:sz w:val="28"/>
                <w:szCs w:val="28"/>
              </w:rPr>
              <w:t>–</w:t>
            </w:r>
          </w:p>
        </w:tc>
        <w:tc>
          <w:tcPr>
            <w:tcW w:w="8574" w:type="dxa"/>
            <w:shd w:val="clear" w:color="auto" w:fill="auto"/>
            <w:vAlign w:val="center"/>
          </w:tcPr>
          <w:p w:rsidR="0030140A" w:rsidRPr="00027664" w:rsidRDefault="00E70757" w:rsidP="0030140A">
            <w:pPr>
              <w:rPr>
                <w:rFonts w:ascii="Times New Roman" w:hAnsi="Times New Roman"/>
                <w:i/>
                <w:sz w:val="28"/>
                <w:szCs w:val="28"/>
              </w:rPr>
            </w:pPr>
            <w:hyperlink r:id="rId57" w:history="1">
              <w:r w:rsidR="0030140A" w:rsidRPr="0006277F">
                <w:rPr>
                  <w:rStyle w:val="a5"/>
                  <w:rFonts w:ascii="Times New Roman" w:hAnsi="Times New Roman"/>
                  <w:sz w:val="28"/>
                  <w:szCs w:val="28"/>
                  <w:lang w:val="en-US"/>
                </w:rPr>
                <w:t>https</w:t>
              </w:r>
              <w:r w:rsidR="0030140A" w:rsidRPr="0006277F">
                <w:rPr>
                  <w:rStyle w:val="a5"/>
                  <w:rFonts w:ascii="Times New Roman" w:hAnsi="Times New Roman"/>
                  <w:sz w:val="28"/>
                  <w:szCs w:val="28"/>
                </w:rPr>
                <w:t>://</w:t>
              </w:r>
              <w:r w:rsidR="0030140A" w:rsidRPr="0006277F">
                <w:rPr>
                  <w:rStyle w:val="a5"/>
                  <w:rFonts w:ascii="Times New Roman" w:hAnsi="Times New Roman"/>
                  <w:sz w:val="28"/>
                  <w:szCs w:val="28"/>
                  <w:lang w:val="en-US"/>
                </w:rPr>
                <w:t>ru</w:t>
              </w:r>
              <w:r w:rsidR="0030140A" w:rsidRPr="0006277F">
                <w:rPr>
                  <w:rStyle w:val="a5"/>
                  <w:rFonts w:ascii="Times New Roman" w:hAnsi="Times New Roman"/>
                  <w:sz w:val="28"/>
                  <w:szCs w:val="28"/>
                </w:rPr>
                <w:t>.</w:t>
              </w:r>
              <w:r w:rsidR="0030140A" w:rsidRPr="0006277F">
                <w:rPr>
                  <w:rStyle w:val="a5"/>
                  <w:rFonts w:ascii="Times New Roman" w:hAnsi="Times New Roman"/>
                  <w:sz w:val="28"/>
                  <w:szCs w:val="28"/>
                  <w:lang w:val="en-US"/>
                </w:rPr>
                <w:t>wikipedia</w:t>
              </w:r>
              <w:r w:rsidR="0030140A" w:rsidRPr="0006277F">
                <w:rPr>
                  <w:rStyle w:val="a5"/>
                  <w:rFonts w:ascii="Times New Roman" w:hAnsi="Times New Roman"/>
                  <w:sz w:val="28"/>
                  <w:szCs w:val="28"/>
                </w:rPr>
                <w:t>.</w:t>
              </w:r>
              <w:r w:rsidR="0030140A" w:rsidRPr="0006277F">
                <w:rPr>
                  <w:rStyle w:val="a5"/>
                  <w:rFonts w:ascii="Times New Roman" w:hAnsi="Times New Roman"/>
                  <w:sz w:val="28"/>
                  <w:szCs w:val="28"/>
                  <w:lang w:val="en-US"/>
                </w:rPr>
                <w:t>org</w:t>
              </w:r>
              <w:r w:rsidR="0030140A" w:rsidRPr="0006277F">
                <w:rPr>
                  <w:rStyle w:val="a5"/>
                  <w:rFonts w:ascii="Times New Roman" w:hAnsi="Times New Roman"/>
                  <w:sz w:val="28"/>
                  <w:szCs w:val="28"/>
                </w:rPr>
                <w:t>/</w:t>
              </w:r>
              <w:r w:rsidR="0030140A" w:rsidRPr="0006277F">
                <w:rPr>
                  <w:rStyle w:val="a5"/>
                  <w:rFonts w:ascii="Times New Roman" w:hAnsi="Times New Roman"/>
                  <w:sz w:val="28"/>
                  <w:szCs w:val="28"/>
                  <w:lang w:val="en-US"/>
                </w:rPr>
                <w:t>wiki</w:t>
              </w:r>
              <w:r w:rsidR="0030140A" w:rsidRPr="0006277F">
                <w:rPr>
                  <w:rStyle w:val="a5"/>
                  <w:rFonts w:ascii="Times New Roman" w:hAnsi="Times New Roman"/>
                  <w:sz w:val="28"/>
                  <w:szCs w:val="28"/>
                </w:rPr>
                <w:t>/Большой_адронный_коллайдер</w:t>
              </w:r>
            </w:hyperlink>
            <w:r w:rsidR="0030140A" w:rsidRPr="00027664">
              <w:rPr>
                <w:rFonts w:ascii="Times New Roman" w:hAnsi="Times New Roman"/>
                <w:sz w:val="28"/>
                <w:szCs w:val="28"/>
              </w:rPr>
              <w:t xml:space="preserve"> </w:t>
            </w:r>
            <w:r w:rsidR="0030140A" w:rsidRPr="00027664">
              <w:rPr>
                <w:rFonts w:ascii="Times New Roman" w:hAnsi="Times New Roman"/>
                <w:i/>
                <w:sz w:val="28"/>
                <w:szCs w:val="28"/>
              </w:rPr>
              <w:t xml:space="preserve"> </w:t>
            </w:r>
          </w:p>
        </w:tc>
      </w:tr>
    </w:tbl>
    <w:p w:rsidR="00027664" w:rsidRPr="00027664" w:rsidRDefault="00027664" w:rsidP="00027664">
      <w:pPr>
        <w:rPr>
          <w:rFonts w:ascii="Times New Roman" w:hAnsi="Times New Roman"/>
          <w:sz w:val="28"/>
          <w:szCs w:val="28"/>
          <w:lang w:val="en-US"/>
        </w:rPr>
      </w:pPr>
      <w:r w:rsidRPr="00027664">
        <w:rPr>
          <w:rFonts w:ascii="Times New Roman" w:hAnsi="Times New Roman"/>
          <w:sz w:val="28"/>
          <w:szCs w:val="28"/>
          <w:lang w:val="en-US"/>
        </w:rPr>
        <w:t>Other materials and sources used in preparation of the report</w:t>
      </w:r>
    </w:p>
    <w:tbl>
      <w:tblPr>
        <w:tblW w:w="9769" w:type="dxa"/>
        <w:tblLayout w:type="fixed"/>
        <w:tblLook w:val="04A0" w:firstRow="1" w:lastRow="0" w:firstColumn="1" w:lastColumn="0" w:noHBand="0" w:noVBand="1"/>
      </w:tblPr>
      <w:tblGrid>
        <w:gridCol w:w="675"/>
        <w:gridCol w:w="520"/>
        <w:gridCol w:w="8574"/>
      </w:tblGrid>
      <w:tr w:rsidR="004B6546" w:rsidRPr="00747B22" w:rsidTr="004B6546">
        <w:trPr>
          <w:trHeight w:val="269"/>
        </w:trPr>
        <w:tc>
          <w:tcPr>
            <w:tcW w:w="675" w:type="dxa"/>
            <w:shd w:val="clear" w:color="auto" w:fill="auto"/>
            <w:vAlign w:val="center"/>
          </w:tcPr>
          <w:p w:rsidR="004B6546" w:rsidRPr="0030140A" w:rsidRDefault="004B6546" w:rsidP="004B6546">
            <w:pPr>
              <w:rPr>
                <w:rFonts w:ascii="Times New Roman" w:hAnsi="Times New Roman"/>
                <w:sz w:val="28"/>
                <w:szCs w:val="28"/>
                <w:lang w:val="en-US"/>
              </w:rPr>
            </w:pPr>
          </w:p>
        </w:tc>
        <w:tc>
          <w:tcPr>
            <w:tcW w:w="520" w:type="dxa"/>
            <w:shd w:val="clear" w:color="auto" w:fill="auto"/>
            <w:vAlign w:val="center"/>
          </w:tcPr>
          <w:p w:rsidR="004B6546" w:rsidRPr="0030140A" w:rsidRDefault="004B6546" w:rsidP="004B6546">
            <w:pPr>
              <w:rPr>
                <w:rFonts w:ascii="Times New Roman" w:hAnsi="Times New Roman"/>
                <w:sz w:val="28"/>
                <w:szCs w:val="28"/>
                <w:lang w:val="en-US"/>
              </w:rPr>
            </w:pPr>
          </w:p>
        </w:tc>
        <w:tc>
          <w:tcPr>
            <w:tcW w:w="8574" w:type="dxa"/>
            <w:shd w:val="clear" w:color="auto" w:fill="auto"/>
            <w:vAlign w:val="center"/>
          </w:tcPr>
          <w:p w:rsidR="004B6546" w:rsidRPr="007A066A" w:rsidRDefault="004B6546" w:rsidP="00027664">
            <w:pPr>
              <w:spacing w:after="0" w:line="276" w:lineRule="auto"/>
              <w:rPr>
                <w:rFonts w:ascii="Times New Roman" w:hAnsi="Times New Roman"/>
                <w:sz w:val="28"/>
                <w:szCs w:val="28"/>
                <w:lang w:val="en-US"/>
              </w:rPr>
            </w:pPr>
            <w:r w:rsidRPr="007A066A">
              <w:rPr>
                <w:rFonts w:ascii="Times New Roman" w:hAnsi="Times New Roman"/>
                <w:sz w:val="28"/>
                <w:szCs w:val="28"/>
                <w:lang w:val="en-US"/>
              </w:rPr>
              <w:t>International Avionics System Interoperability Standards (IASIS)</w:t>
            </w:r>
            <w:r w:rsidRPr="007A066A">
              <w:rPr>
                <w:rFonts w:ascii="Times New Roman" w:hAnsi="Times New Roman"/>
                <w:sz w:val="28"/>
                <w:szCs w:val="28"/>
                <w:lang w:val="en-US"/>
              </w:rPr>
              <w:cr/>
              <w:t xml:space="preserve"> </w:t>
            </w:r>
            <w:r w:rsidRPr="007A066A">
              <w:rPr>
                <w:rFonts w:ascii="Times New Roman" w:hAnsi="Times New Roman"/>
                <w:sz w:val="28"/>
                <w:szCs w:val="28"/>
                <w:lang w:val="en-US"/>
              </w:rPr>
              <w:br/>
              <w:t>Draft C – February 2018</w:t>
            </w:r>
          </w:p>
        </w:tc>
      </w:tr>
      <w:tr w:rsidR="004B6546" w:rsidRPr="007A066A" w:rsidTr="004B6546">
        <w:trPr>
          <w:trHeight w:val="269"/>
        </w:trPr>
        <w:tc>
          <w:tcPr>
            <w:tcW w:w="675" w:type="dxa"/>
            <w:shd w:val="clear" w:color="auto" w:fill="auto"/>
            <w:vAlign w:val="center"/>
          </w:tcPr>
          <w:p w:rsidR="004B6546" w:rsidRPr="00EB1D54" w:rsidRDefault="004B6546" w:rsidP="004B6546">
            <w:pPr>
              <w:rPr>
                <w:rFonts w:ascii="Times New Roman" w:hAnsi="Times New Roman"/>
                <w:sz w:val="28"/>
                <w:szCs w:val="28"/>
                <w:lang w:val="en-US"/>
              </w:rPr>
            </w:pPr>
          </w:p>
        </w:tc>
        <w:tc>
          <w:tcPr>
            <w:tcW w:w="520" w:type="dxa"/>
            <w:shd w:val="clear" w:color="auto" w:fill="auto"/>
            <w:vAlign w:val="center"/>
          </w:tcPr>
          <w:p w:rsidR="004B6546" w:rsidRPr="00EB1D54" w:rsidRDefault="004B6546" w:rsidP="004B6546">
            <w:pPr>
              <w:rPr>
                <w:rFonts w:ascii="Times New Roman" w:hAnsi="Times New Roman"/>
                <w:sz w:val="28"/>
                <w:szCs w:val="28"/>
                <w:lang w:val="en-US"/>
              </w:rPr>
            </w:pPr>
          </w:p>
        </w:tc>
        <w:tc>
          <w:tcPr>
            <w:tcW w:w="8574" w:type="dxa"/>
            <w:shd w:val="clear" w:color="auto" w:fill="auto"/>
            <w:vAlign w:val="center"/>
          </w:tcPr>
          <w:p w:rsidR="004B6546" w:rsidRPr="007A066A" w:rsidRDefault="004B6546" w:rsidP="00027664">
            <w:pPr>
              <w:spacing w:after="0" w:line="276" w:lineRule="auto"/>
              <w:rPr>
                <w:rFonts w:ascii="Times New Roman" w:hAnsi="Times New Roman"/>
                <w:sz w:val="28"/>
                <w:szCs w:val="28"/>
                <w:lang w:val="en-US"/>
              </w:rPr>
            </w:pPr>
            <w:r w:rsidRPr="007A066A">
              <w:rPr>
                <w:rFonts w:ascii="Times New Roman" w:hAnsi="Times New Roman"/>
                <w:sz w:val="28"/>
                <w:szCs w:val="28"/>
                <w:lang w:val="en-US"/>
              </w:rPr>
              <w:t>International Communication System Interoperability Standards (ICSIS)</w:t>
            </w:r>
          </w:p>
          <w:p w:rsidR="004B6546" w:rsidRPr="007A066A" w:rsidRDefault="004B6546" w:rsidP="00027664">
            <w:pPr>
              <w:spacing w:after="0" w:line="276" w:lineRule="auto"/>
              <w:rPr>
                <w:rFonts w:ascii="Times New Roman" w:hAnsi="Times New Roman"/>
                <w:sz w:val="28"/>
                <w:szCs w:val="28"/>
                <w:lang w:val="en-US"/>
              </w:rPr>
            </w:pPr>
            <w:r w:rsidRPr="007A066A">
              <w:rPr>
                <w:rFonts w:ascii="Times New Roman" w:hAnsi="Times New Roman"/>
                <w:sz w:val="28"/>
                <w:szCs w:val="28"/>
                <w:lang w:val="en-US"/>
              </w:rPr>
              <w:t>Draft C – February 2018</w:t>
            </w:r>
          </w:p>
        </w:tc>
      </w:tr>
      <w:tr w:rsidR="004B6546" w:rsidRPr="007A066A" w:rsidTr="004B6546">
        <w:trPr>
          <w:trHeight w:val="269"/>
        </w:trPr>
        <w:tc>
          <w:tcPr>
            <w:tcW w:w="675" w:type="dxa"/>
            <w:shd w:val="clear" w:color="auto" w:fill="auto"/>
            <w:vAlign w:val="center"/>
          </w:tcPr>
          <w:p w:rsidR="004B6546" w:rsidRPr="007A066A" w:rsidRDefault="004B6546" w:rsidP="004B6546">
            <w:pPr>
              <w:rPr>
                <w:rFonts w:ascii="Times New Roman" w:hAnsi="Times New Roman"/>
                <w:sz w:val="28"/>
                <w:szCs w:val="28"/>
              </w:rPr>
            </w:pPr>
          </w:p>
        </w:tc>
        <w:tc>
          <w:tcPr>
            <w:tcW w:w="520" w:type="dxa"/>
            <w:shd w:val="clear" w:color="auto" w:fill="auto"/>
            <w:vAlign w:val="center"/>
          </w:tcPr>
          <w:p w:rsidR="004B6546" w:rsidRPr="00275CE6" w:rsidRDefault="004B6546" w:rsidP="004B6546">
            <w:pPr>
              <w:rPr>
                <w:rFonts w:ascii="Times New Roman" w:hAnsi="Times New Roman"/>
                <w:sz w:val="28"/>
                <w:szCs w:val="28"/>
                <w:lang w:val="en-US"/>
              </w:rPr>
            </w:pPr>
          </w:p>
        </w:tc>
        <w:tc>
          <w:tcPr>
            <w:tcW w:w="8574" w:type="dxa"/>
            <w:shd w:val="clear" w:color="auto" w:fill="auto"/>
            <w:vAlign w:val="center"/>
          </w:tcPr>
          <w:p w:rsidR="004B6546" w:rsidRPr="007A066A" w:rsidRDefault="004B6546" w:rsidP="00027664">
            <w:pPr>
              <w:spacing w:after="0"/>
              <w:rPr>
                <w:rFonts w:ascii="Times New Roman" w:hAnsi="Times New Roman"/>
                <w:sz w:val="28"/>
                <w:szCs w:val="28"/>
                <w:lang w:val="en-US"/>
              </w:rPr>
            </w:pPr>
            <w:r w:rsidRPr="007A066A">
              <w:rPr>
                <w:rFonts w:ascii="Times New Roman" w:hAnsi="Times New Roman"/>
                <w:sz w:val="28"/>
                <w:szCs w:val="28"/>
                <w:lang w:val="en-US"/>
              </w:rPr>
              <w:t>International Environmental Control and Life Support System (ECLSS) Interoperability Standards (IECLSSIS)</w:t>
            </w:r>
          </w:p>
          <w:p w:rsidR="004B6546" w:rsidRPr="007A066A" w:rsidRDefault="004B6546" w:rsidP="00027664">
            <w:pPr>
              <w:spacing w:after="0"/>
              <w:rPr>
                <w:rFonts w:ascii="Times New Roman" w:hAnsi="Times New Roman"/>
                <w:sz w:val="28"/>
                <w:szCs w:val="28"/>
                <w:lang w:val="en-US"/>
              </w:rPr>
            </w:pPr>
            <w:r w:rsidRPr="007A066A">
              <w:rPr>
                <w:rFonts w:ascii="Times New Roman" w:hAnsi="Times New Roman"/>
                <w:sz w:val="28"/>
                <w:szCs w:val="28"/>
                <w:lang w:val="en-US"/>
              </w:rPr>
              <w:t>Draft C – February 2018</w:t>
            </w:r>
          </w:p>
        </w:tc>
      </w:tr>
      <w:tr w:rsidR="004B6546" w:rsidRPr="007A066A" w:rsidTr="004B6546">
        <w:trPr>
          <w:trHeight w:val="269"/>
        </w:trPr>
        <w:tc>
          <w:tcPr>
            <w:tcW w:w="675" w:type="dxa"/>
            <w:shd w:val="clear" w:color="auto" w:fill="auto"/>
            <w:vAlign w:val="center"/>
          </w:tcPr>
          <w:p w:rsidR="004B6546" w:rsidRPr="007A066A" w:rsidRDefault="004B6546" w:rsidP="004B6546">
            <w:pPr>
              <w:rPr>
                <w:rFonts w:ascii="Times New Roman" w:hAnsi="Times New Roman"/>
                <w:sz w:val="28"/>
                <w:szCs w:val="28"/>
              </w:rPr>
            </w:pPr>
          </w:p>
        </w:tc>
        <w:tc>
          <w:tcPr>
            <w:tcW w:w="520" w:type="dxa"/>
            <w:shd w:val="clear" w:color="auto" w:fill="auto"/>
            <w:vAlign w:val="center"/>
          </w:tcPr>
          <w:p w:rsidR="004B6546" w:rsidRPr="007A066A" w:rsidRDefault="004B6546" w:rsidP="004B6546">
            <w:pPr>
              <w:rPr>
                <w:rFonts w:ascii="Times New Roman" w:hAnsi="Times New Roman"/>
                <w:sz w:val="28"/>
                <w:szCs w:val="28"/>
              </w:rPr>
            </w:pPr>
          </w:p>
        </w:tc>
        <w:tc>
          <w:tcPr>
            <w:tcW w:w="8574" w:type="dxa"/>
            <w:shd w:val="clear" w:color="auto" w:fill="auto"/>
            <w:vAlign w:val="center"/>
          </w:tcPr>
          <w:p w:rsidR="004B6546" w:rsidRPr="007A066A" w:rsidRDefault="004B6546" w:rsidP="00027664">
            <w:pPr>
              <w:spacing w:after="0"/>
              <w:rPr>
                <w:rFonts w:ascii="Times New Roman" w:hAnsi="Times New Roman"/>
                <w:sz w:val="28"/>
                <w:szCs w:val="28"/>
                <w:lang w:val="en-US"/>
              </w:rPr>
            </w:pPr>
            <w:r w:rsidRPr="007A066A">
              <w:rPr>
                <w:rFonts w:ascii="Times New Roman" w:hAnsi="Times New Roman"/>
                <w:sz w:val="28"/>
                <w:szCs w:val="28"/>
                <w:lang w:val="en-US"/>
              </w:rPr>
              <w:t xml:space="preserve">International Space Power System Interoperability Standards (ISPSIS) </w:t>
            </w:r>
          </w:p>
          <w:p w:rsidR="004B6546" w:rsidRPr="007A066A" w:rsidRDefault="004B6546" w:rsidP="00027664">
            <w:pPr>
              <w:spacing w:after="0"/>
              <w:rPr>
                <w:rFonts w:ascii="Times New Roman" w:hAnsi="Times New Roman"/>
                <w:sz w:val="28"/>
                <w:szCs w:val="28"/>
                <w:lang w:val="en-US"/>
              </w:rPr>
            </w:pPr>
            <w:r w:rsidRPr="007A066A">
              <w:rPr>
                <w:rFonts w:ascii="Times New Roman" w:hAnsi="Times New Roman"/>
                <w:sz w:val="28"/>
                <w:szCs w:val="28"/>
                <w:lang w:val="en-US"/>
              </w:rPr>
              <w:t>Draft C – February 2018</w:t>
            </w:r>
          </w:p>
        </w:tc>
      </w:tr>
      <w:tr w:rsidR="004B6546" w:rsidRPr="007A066A" w:rsidTr="004B6546">
        <w:trPr>
          <w:trHeight w:val="269"/>
        </w:trPr>
        <w:tc>
          <w:tcPr>
            <w:tcW w:w="675" w:type="dxa"/>
            <w:shd w:val="clear" w:color="auto" w:fill="auto"/>
            <w:vAlign w:val="center"/>
          </w:tcPr>
          <w:p w:rsidR="004B6546" w:rsidRPr="007A066A" w:rsidRDefault="004B6546" w:rsidP="004B6546">
            <w:pPr>
              <w:rPr>
                <w:rFonts w:ascii="Times New Roman" w:hAnsi="Times New Roman"/>
                <w:sz w:val="28"/>
                <w:szCs w:val="28"/>
              </w:rPr>
            </w:pPr>
          </w:p>
        </w:tc>
        <w:tc>
          <w:tcPr>
            <w:tcW w:w="520" w:type="dxa"/>
            <w:shd w:val="clear" w:color="auto" w:fill="auto"/>
            <w:vAlign w:val="center"/>
          </w:tcPr>
          <w:p w:rsidR="004B6546" w:rsidRPr="007A066A" w:rsidRDefault="004B6546" w:rsidP="004B6546">
            <w:pPr>
              <w:rPr>
                <w:rFonts w:ascii="Times New Roman" w:hAnsi="Times New Roman"/>
                <w:sz w:val="28"/>
                <w:szCs w:val="28"/>
              </w:rPr>
            </w:pPr>
          </w:p>
        </w:tc>
        <w:tc>
          <w:tcPr>
            <w:tcW w:w="8574" w:type="dxa"/>
            <w:shd w:val="clear" w:color="auto" w:fill="auto"/>
            <w:vAlign w:val="center"/>
          </w:tcPr>
          <w:p w:rsidR="004B6546" w:rsidRPr="007A066A" w:rsidRDefault="004B6546" w:rsidP="00027664">
            <w:pPr>
              <w:spacing w:after="0"/>
              <w:rPr>
                <w:rFonts w:ascii="Times New Roman" w:hAnsi="Times New Roman"/>
                <w:sz w:val="28"/>
                <w:szCs w:val="28"/>
                <w:lang w:val="en-US"/>
              </w:rPr>
            </w:pPr>
            <w:r w:rsidRPr="007A066A">
              <w:rPr>
                <w:rFonts w:ascii="Times New Roman" w:hAnsi="Times New Roman"/>
                <w:sz w:val="28"/>
                <w:szCs w:val="28"/>
                <w:lang w:val="en-US"/>
              </w:rPr>
              <w:t xml:space="preserve">International Rendezvous System Interoperability Standards (IRSIS) </w:t>
            </w:r>
          </w:p>
          <w:p w:rsidR="004B6546" w:rsidRPr="007A066A" w:rsidRDefault="004B6546" w:rsidP="00027664">
            <w:pPr>
              <w:spacing w:after="0"/>
              <w:rPr>
                <w:rFonts w:ascii="Times New Roman" w:hAnsi="Times New Roman"/>
                <w:sz w:val="28"/>
                <w:szCs w:val="28"/>
                <w:lang w:val="en-US"/>
              </w:rPr>
            </w:pPr>
            <w:r w:rsidRPr="007A066A">
              <w:rPr>
                <w:rFonts w:ascii="Times New Roman" w:hAnsi="Times New Roman"/>
                <w:sz w:val="28"/>
                <w:szCs w:val="28"/>
                <w:lang w:val="en-US"/>
              </w:rPr>
              <w:t>Draft C – February 2018</w:t>
            </w:r>
          </w:p>
        </w:tc>
      </w:tr>
      <w:tr w:rsidR="004B6546" w:rsidRPr="007A066A" w:rsidTr="004B6546">
        <w:trPr>
          <w:trHeight w:val="269"/>
        </w:trPr>
        <w:tc>
          <w:tcPr>
            <w:tcW w:w="675" w:type="dxa"/>
            <w:shd w:val="clear" w:color="auto" w:fill="auto"/>
            <w:vAlign w:val="center"/>
          </w:tcPr>
          <w:p w:rsidR="004B6546" w:rsidRPr="007A066A" w:rsidRDefault="004B6546" w:rsidP="004B6546">
            <w:pPr>
              <w:rPr>
                <w:rFonts w:ascii="Times New Roman" w:hAnsi="Times New Roman"/>
                <w:sz w:val="28"/>
                <w:szCs w:val="28"/>
              </w:rPr>
            </w:pPr>
          </w:p>
        </w:tc>
        <w:tc>
          <w:tcPr>
            <w:tcW w:w="520" w:type="dxa"/>
            <w:shd w:val="clear" w:color="auto" w:fill="auto"/>
            <w:vAlign w:val="center"/>
          </w:tcPr>
          <w:p w:rsidR="004B6546" w:rsidRPr="007A066A" w:rsidRDefault="004B6546" w:rsidP="004B6546">
            <w:pPr>
              <w:rPr>
                <w:rFonts w:ascii="Times New Roman" w:hAnsi="Times New Roman"/>
                <w:sz w:val="28"/>
                <w:szCs w:val="28"/>
              </w:rPr>
            </w:pPr>
          </w:p>
        </w:tc>
        <w:tc>
          <w:tcPr>
            <w:tcW w:w="8574" w:type="dxa"/>
            <w:shd w:val="clear" w:color="auto" w:fill="auto"/>
            <w:vAlign w:val="center"/>
          </w:tcPr>
          <w:p w:rsidR="004B6546" w:rsidRPr="007A066A" w:rsidRDefault="004B6546" w:rsidP="00027664">
            <w:pPr>
              <w:spacing w:after="0"/>
              <w:rPr>
                <w:rFonts w:ascii="Times New Roman" w:hAnsi="Times New Roman"/>
                <w:sz w:val="28"/>
                <w:szCs w:val="28"/>
                <w:lang w:val="en-US"/>
              </w:rPr>
            </w:pPr>
            <w:r w:rsidRPr="007A066A">
              <w:rPr>
                <w:rFonts w:ascii="Times New Roman" w:hAnsi="Times New Roman"/>
                <w:sz w:val="28"/>
                <w:szCs w:val="28"/>
                <w:lang w:val="en-US"/>
              </w:rPr>
              <w:t xml:space="preserve">International External Robotic Interoperability Standards (IERIS) </w:t>
            </w:r>
          </w:p>
          <w:p w:rsidR="004B6546" w:rsidRPr="007A066A" w:rsidRDefault="004B6546" w:rsidP="00027664">
            <w:pPr>
              <w:spacing w:after="0"/>
              <w:rPr>
                <w:rFonts w:ascii="Times New Roman" w:hAnsi="Times New Roman"/>
                <w:sz w:val="28"/>
                <w:szCs w:val="28"/>
                <w:lang w:val="en-US"/>
              </w:rPr>
            </w:pPr>
            <w:r w:rsidRPr="007A066A">
              <w:rPr>
                <w:rFonts w:ascii="Times New Roman" w:hAnsi="Times New Roman"/>
                <w:sz w:val="28"/>
                <w:szCs w:val="28"/>
                <w:lang w:val="en-US"/>
              </w:rPr>
              <w:t>Draft C – February 2018</w:t>
            </w:r>
          </w:p>
        </w:tc>
      </w:tr>
      <w:tr w:rsidR="004B6546" w:rsidRPr="007A066A" w:rsidTr="004B6546">
        <w:trPr>
          <w:trHeight w:val="269"/>
        </w:trPr>
        <w:tc>
          <w:tcPr>
            <w:tcW w:w="675" w:type="dxa"/>
            <w:shd w:val="clear" w:color="auto" w:fill="auto"/>
            <w:vAlign w:val="center"/>
          </w:tcPr>
          <w:p w:rsidR="004B6546" w:rsidRPr="007A066A" w:rsidRDefault="004B6546" w:rsidP="004B6546">
            <w:pPr>
              <w:rPr>
                <w:rFonts w:ascii="Times New Roman" w:hAnsi="Times New Roman"/>
                <w:sz w:val="28"/>
                <w:szCs w:val="28"/>
              </w:rPr>
            </w:pPr>
          </w:p>
        </w:tc>
        <w:tc>
          <w:tcPr>
            <w:tcW w:w="520" w:type="dxa"/>
            <w:shd w:val="clear" w:color="auto" w:fill="auto"/>
            <w:vAlign w:val="center"/>
          </w:tcPr>
          <w:p w:rsidR="004B6546" w:rsidRPr="007A066A" w:rsidRDefault="004B6546" w:rsidP="004B6546">
            <w:pPr>
              <w:rPr>
                <w:rFonts w:ascii="Times New Roman" w:hAnsi="Times New Roman"/>
                <w:sz w:val="28"/>
                <w:szCs w:val="28"/>
              </w:rPr>
            </w:pPr>
          </w:p>
        </w:tc>
        <w:tc>
          <w:tcPr>
            <w:tcW w:w="8574" w:type="dxa"/>
            <w:shd w:val="clear" w:color="auto" w:fill="auto"/>
            <w:vAlign w:val="center"/>
          </w:tcPr>
          <w:p w:rsidR="004B6546" w:rsidRPr="007A066A" w:rsidRDefault="004B6546" w:rsidP="00027664">
            <w:pPr>
              <w:spacing w:after="0"/>
              <w:rPr>
                <w:rFonts w:ascii="Times New Roman" w:hAnsi="Times New Roman"/>
                <w:sz w:val="28"/>
                <w:szCs w:val="28"/>
                <w:lang w:val="en-US"/>
              </w:rPr>
            </w:pPr>
            <w:r w:rsidRPr="007A066A">
              <w:rPr>
                <w:rFonts w:ascii="Times New Roman" w:hAnsi="Times New Roman"/>
                <w:sz w:val="28"/>
                <w:szCs w:val="28"/>
                <w:lang w:val="en-US"/>
              </w:rPr>
              <w:t>International Thermal Interoperability Standards (ITIS)</w:t>
            </w:r>
          </w:p>
          <w:p w:rsidR="004B6546" w:rsidRPr="007A066A" w:rsidRDefault="004B6546" w:rsidP="00027664">
            <w:pPr>
              <w:spacing w:after="0"/>
              <w:rPr>
                <w:rFonts w:ascii="Times New Roman" w:hAnsi="Times New Roman"/>
                <w:sz w:val="28"/>
                <w:szCs w:val="28"/>
                <w:lang w:val="en-US"/>
              </w:rPr>
            </w:pPr>
            <w:r w:rsidRPr="007A066A">
              <w:rPr>
                <w:rFonts w:ascii="Times New Roman" w:hAnsi="Times New Roman"/>
                <w:sz w:val="28"/>
                <w:szCs w:val="28"/>
                <w:lang w:val="en-US"/>
              </w:rPr>
              <w:t>Draft C – February 2018</w:t>
            </w:r>
          </w:p>
        </w:tc>
      </w:tr>
      <w:tr w:rsidR="004B6546" w:rsidRPr="007A066A" w:rsidTr="004B6546">
        <w:trPr>
          <w:trHeight w:val="269"/>
        </w:trPr>
        <w:tc>
          <w:tcPr>
            <w:tcW w:w="675" w:type="dxa"/>
            <w:shd w:val="clear" w:color="auto" w:fill="auto"/>
            <w:vAlign w:val="center"/>
          </w:tcPr>
          <w:p w:rsidR="004B6546" w:rsidRPr="007A066A" w:rsidRDefault="004B6546" w:rsidP="004B6546">
            <w:pPr>
              <w:rPr>
                <w:rFonts w:ascii="Times New Roman" w:hAnsi="Times New Roman"/>
                <w:sz w:val="28"/>
                <w:szCs w:val="28"/>
              </w:rPr>
            </w:pPr>
          </w:p>
        </w:tc>
        <w:tc>
          <w:tcPr>
            <w:tcW w:w="520" w:type="dxa"/>
            <w:shd w:val="clear" w:color="auto" w:fill="auto"/>
            <w:vAlign w:val="center"/>
          </w:tcPr>
          <w:p w:rsidR="004B6546" w:rsidRPr="007A066A" w:rsidRDefault="004B6546" w:rsidP="004B6546">
            <w:pPr>
              <w:rPr>
                <w:rFonts w:ascii="Times New Roman" w:hAnsi="Times New Roman"/>
                <w:sz w:val="28"/>
                <w:szCs w:val="28"/>
              </w:rPr>
            </w:pPr>
          </w:p>
        </w:tc>
        <w:tc>
          <w:tcPr>
            <w:tcW w:w="8574" w:type="dxa"/>
            <w:shd w:val="clear" w:color="auto" w:fill="auto"/>
            <w:vAlign w:val="center"/>
          </w:tcPr>
          <w:p w:rsidR="004B6546" w:rsidRPr="00A02759" w:rsidRDefault="004B6546" w:rsidP="00A02759">
            <w:pPr>
              <w:jc w:val="both"/>
              <w:rPr>
                <w:rFonts w:ascii="Times New Roman" w:hAnsi="Times New Roman"/>
                <w:sz w:val="28"/>
                <w:szCs w:val="28"/>
                <w:lang w:val="en-US"/>
              </w:rPr>
            </w:pPr>
            <w:r w:rsidRPr="007A066A">
              <w:rPr>
                <w:rFonts w:ascii="Times New Roman" w:hAnsi="Times New Roman"/>
                <w:sz w:val="28"/>
                <w:szCs w:val="28"/>
              </w:rPr>
              <w:t xml:space="preserve">Циолковский, К. Э. Избранные труды. – М., 1962. – С. 196. </w:t>
            </w:r>
            <w:r w:rsidRPr="007A066A">
              <w:rPr>
                <w:rFonts w:ascii="Times New Roman" w:hAnsi="Times New Roman"/>
                <w:sz w:val="28"/>
                <w:szCs w:val="28"/>
                <w:lang w:val="en-US"/>
              </w:rPr>
              <w:t xml:space="preserve">(Tsiolkovsky, K. E. Selected works. – Moscow, 1962. </w:t>
            </w:r>
            <w:r w:rsidRPr="00A02759">
              <w:rPr>
                <w:rFonts w:ascii="Times New Roman" w:hAnsi="Times New Roman"/>
                <w:sz w:val="28"/>
                <w:szCs w:val="28"/>
                <w:lang w:val="en-US"/>
              </w:rPr>
              <w:t>(</w:t>
            </w:r>
            <w:r w:rsidRPr="007A066A">
              <w:rPr>
                <w:rFonts w:ascii="Times New Roman" w:hAnsi="Times New Roman"/>
                <w:sz w:val="28"/>
                <w:szCs w:val="28"/>
                <w:lang w:val="en-US"/>
              </w:rPr>
              <w:t>Ibid</w:t>
            </w:r>
            <w:r w:rsidRPr="00A02759">
              <w:rPr>
                <w:rFonts w:ascii="Times New Roman" w:hAnsi="Times New Roman"/>
                <w:sz w:val="28"/>
                <w:szCs w:val="28"/>
                <w:lang w:val="en-US"/>
              </w:rPr>
              <w:t xml:space="preserve">. – </w:t>
            </w:r>
            <w:r w:rsidRPr="007A066A">
              <w:rPr>
                <w:rFonts w:ascii="Times New Roman" w:hAnsi="Times New Roman"/>
                <w:sz w:val="28"/>
                <w:szCs w:val="28"/>
                <w:lang w:val="en-US"/>
              </w:rPr>
              <w:t>P</w:t>
            </w:r>
            <w:r w:rsidRPr="00A02759">
              <w:rPr>
                <w:rFonts w:ascii="Times New Roman" w:hAnsi="Times New Roman"/>
                <w:sz w:val="28"/>
                <w:szCs w:val="28"/>
                <w:lang w:val="en-US"/>
              </w:rPr>
              <w:t>. 196).</w:t>
            </w:r>
          </w:p>
        </w:tc>
      </w:tr>
      <w:tr w:rsidR="004B6546" w:rsidRPr="00747B22" w:rsidTr="004B6546">
        <w:trPr>
          <w:trHeight w:val="269"/>
        </w:trPr>
        <w:tc>
          <w:tcPr>
            <w:tcW w:w="675" w:type="dxa"/>
            <w:shd w:val="clear" w:color="auto" w:fill="auto"/>
            <w:vAlign w:val="center"/>
          </w:tcPr>
          <w:p w:rsidR="004B6546" w:rsidRPr="00A02759" w:rsidRDefault="004B6546" w:rsidP="004B6546">
            <w:pPr>
              <w:rPr>
                <w:rFonts w:ascii="Times New Roman" w:hAnsi="Times New Roman"/>
                <w:sz w:val="28"/>
                <w:szCs w:val="28"/>
                <w:lang w:val="en-US"/>
              </w:rPr>
            </w:pPr>
          </w:p>
        </w:tc>
        <w:tc>
          <w:tcPr>
            <w:tcW w:w="520" w:type="dxa"/>
            <w:shd w:val="clear" w:color="auto" w:fill="auto"/>
            <w:vAlign w:val="center"/>
          </w:tcPr>
          <w:p w:rsidR="004B6546" w:rsidRPr="00A02759" w:rsidRDefault="004B6546" w:rsidP="004B6546">
            <w:pPr>
              <w:rPr>
                <w:rFonts w:ascii="Times New Roman" w:hAnsi="Times New Roman"/>
                <w:sz w:val="28"/>
                <w:szCs w:val="28"/>
                <w:lang w:val="en-US"/>
              </w:rPr>
            </w:pPr>
          </w:p>
        </w:tc>
        <w:tc>
          <w:tcPr>
            <w:tcW w:w="8574" w:type="dxa"/>
            <w:shd w:val="clear" w:color="auto" w:fill="auto"/>
            <w:vAlign w:val="center"/>
          </w:tcPr>
          <w:p w:rsidR="004B6546" w:rsidRPr="00CE4117" w:rsidRDefault="004B6546" w:rsidP="00A02759">
            <w:pPr>
              <w:spacing w:after="0"/>
              <w:jc w:val="both"/>
              <w:rPr>
                <w:rFonts w:ascii="Times New Roman" w:hAnsi="Times New Roman"/>
                <w:sz w:val="28"/>
                <w:szCs w:val="28"/>
                <w:lang w:val="en-US"/>
              </w:rPr>
            </w:pPr>
            <w:r w:rsidRPr="007A066A">
              <w:rPr>
                <w:rFonts w:ascii="Times New Roman" w:hAnsi="Times New Roman"/>
                <w:sz w:val="28"/>
                <w:szCs w:val="28"/>
              </w:rPr>
              <w:t>Сэм</w:t>
            </w:r>
            <w:r w:rsidRPr="00CE4117">
              <w:rPr>
                <w:rFonts w:ascii="Times New Roman" w:hAnsi="Times New Roman"/>
                <w:sz w:val="28"/>
                <w:szCs w:val="28"/>
                <w:lang w:val="en-US"/>
              </w:rPr>
              <w:t xml:space="preserve"> </w:t>
            </w:r>
            <w:r w:rsidRPr="007A066A">
              <w:rPr>
                <w:rFonts w:ascii="Times New Roman" w:hAnsi="Times New Roman"/>
                <w:sz w:val="28"/>
                <w:szCs w:val="28"/>
              </w:rPr>
              <w:t>Хоу</w:t>
            </w:r>
            <w:r w:rsidRPr="00CE4117">
              <w:rPr>
                <w:rFonts w:ascii="Times New Roman" w:hAnsi="Times New Roman"/>
                <w:sz w:val="28"/>
                <w:szCs w:val="28"/>
                <w:lang w:val="en-US"/>
              </w:rPr>
              <w:t xml:space="preserve"> </w:t>
            </w:r>
            <w:r w:rsidRPr="007A066A">
              <w:rPr>
                <w:rFonts w:ascii="Times New Roman" w:hAnsi="Times New Roman"/>
                <w:sz w:val="28"/>
                <w:szCs w:val="28"/>
              </w:rPr>
              <w:t>Верховек</w:t>
            </w:r>
            <w:r w:rsidRPr="00CE4117">
              <w:rPr>
                <w:rFonts w:ascii="Times New Roman" w:hAnsi="Times New Roman"/>
                <w:sz w:val="28"/>
                <w:szCs w:val="28"/>
                <w:lang w:val="en-US"/>
              </w:rPr>
              <w:t xml:space="preserve">. </w:t>
            </w:r>
            <w:r w:rsidRPr="007A066A">
              <w:rPr>
                <w:rFonts w:ascii="Times New Roman" w:hAnsi="Times New Roman"/>
                <w:sz w:val="28"/>
                <w:szCs w:val="28"/>
              </w:rPr>
              <w:t>Материал</w:t>
            </w:r>
            <w:r w:rsidRPr="00CE4117">
              <w:rPr>
                <w:rFonts w:ascii="Times New Roman" w:hAnsi="Times New Roman"/>
                <w:sz w:val="28"/>
                <w:szCs w:val="28"/>
                <w:lang w:val="en-US"/>
              </w:rPr>
              <w:t xml:space="preserve"> National Geographik _</w:t>
            </w:r>
            <w:r w:rsidRPr="007A066A">
              <w:rPr>
                <w:rFonts w:ascii="Times New Roman" w:hAnsi="Times New Roman"/>
                <w:sz w:val="28"/>
                <w:szCs w:val="28"/>
              </w:rPr>
              <w:t>Россия</w:t>
            </w:r>
          </w:p>
          <w:p w:rsidR="004B6546" w:rsidRPr="007A066A" w:rsidRDefault="004B6546" w:rsidP="00A02759">
            <w:pPr>
              <w:spacing w:after="0"/>
              <w:jc w:val="both"/>
              <w:rPr>
                <w:rFonts w:ascii="Times New Roman" w:hAnsi="Times New Roman"/>
                <w:sz w:val="28"/>
                <w:szCs w:val="28"/>
              </w:rPr>
            </w:pPr>
            <w:r w:rsidRPr="007A066A">
              <w:rPr>
                <w:rFonts w:ascii="Times New Roman" w:hAnsi="Times New Roman"/>
                <w:sz w:val="28"/>
                <w:szCs w:val="28"/>
              </w:rPr>
              <w:t>«Космическая экспансия – новая эра космических полетов», 07.08.2019г</w:t>
            </w:r>
          </w:p>
          <w:p w:rsidR="004B6546" w:rsidRPr="007A066A" w:rsidRDefault="004B6546" w:rsidP="00A02759">
            <w:pPr>
              <w:spacing w:after="0"/>
              <w:jc w:val="both"/>
              <w:rPr>
                <w:rFonts w:ascii="Times New Roman" w:hAnsi="Times New Roman"/>
                <w:sz w:val="28"/>
                <w:szCs w:val="28"/>
                <w:lang w:val="en-US"/>
              </w:rPr>
            </w:pPr>
            <w:r w:rsidRPr="007A066A">
              <w:rPr>
                <w:rFonts w:ascii="Times New Roman" w:hAnsi="Times New Roman"/>
                <w:sz w:val="28"/>
                <w:szCs w:val="28"/>
                <w:lang w:val="en-US"/>
              </w:rPr>
              <w:t>nat-geo.ru/sience/universe/kosmicheskaya-ekspansiya-novaya-era-kosmicheskih-poletov</w:t>
            </w:r>
          </w:p>
        </w:tc>
      </w:tr>
      <w:tr w:rsidR="004B6546" w:rsidRPr="00747B22" w:rsidTr="004B6546">
        <w:trPr>
          <w:trHeight w:val="269"/>
        </w:trPr>
        <w:tc>
          <w:tcPr>
            <w:tcW w:w="675" w:type="dxa"/>
            <w:shd w:val="clear" w:color="auto" w:fill="auto"/>
            <w:vAlign w:val="center"/>
          </w:tcPr>
          <w:p w:rsidR="004B6546" w:rsidRPr="007A066A" w:rsidRDefault="004B6546" w:rsidP="004B6546">
            <w:pPr>
              <w:rPr>
                <w:rFonts w:ascii="Times New Roman" w:hAnsi="Times New Roman"/>
                <w:sz w:val="28"/>
                <w:szCs w:val="28"/>
                <w:lang w:val="en-US"/>
              </w:rPr>
            </w:pPr>
          </w:p>
        </w:tc>
        <w:tc>
          <w:tcPr>
            <w:tcW w:w="520" w:type="dxa"/>
            <w:shd w:val="clear" w:color="auto" w:fill="auto"/>
            <w:vAlign w:val="center"/>
          </w:tcPr>
          <w:p w:rsidR="004B6546" w:rsidRPr="007A066A" w:rsidRDefault="004B6546" w:rsidP="004B6546">
            <w:pPr>
              <w:rPr>
                <w:rFonts w:ascii="Times New Roman" w:hAnsi="Times New Roman"/>
                <w:sz w:val="28"/>
                <w:szCs w:val="28"/>
                <w:lang w:val="en-US"/>
              </w:rPr>
            </w:pPr>
          </w:p>
        </w:tc>
        <w:tc>
          <w:tcPr>
            <w:tcW w:w="8574" w:type="dxa"/>
            <w:shd w:val="clear" w:color="auto" w:fill="auto"/>
            <w:vAlign w:val="center"/>
          </w:tcPr>
          <w:p w:rsidR="004B6546" w:rsidRPr="007A066A" w:rsidRDefault="004B6546" w:rsidP="00A02759">
            <w:pPr>
              <w:spacing w:after="0"/>
              <w:jc w:val="both"/>
              <w:rPr>
                <w:rFonts w:ascii="Times New Roman" w:hAnsi="Times New Roman"/>
                <w:sz w:val="28"/>
                <w:szCs w:val="28"/>
              </w:rPr>
            </w:pPr>
            <w:r w:rsidRPr="007A066A">
              <w:rPr>
                <w:rFonts w:ascii="Times New Roman" w:hAnsi="Times New Roman"/>
                <w:sz w:val="28"/>
                <w:szCs w:val="28"/>
              </w:rPr>
              <w:t>В.В.Казютинский, Доклад на научных чтениях памяти К.Э.Циолковского, 2008г. секция «Космонавтика и общество: философия К.Э.Циолковского»</w:t>
            </w:r>
          </w:p>
          <w:p w:rsidR="004B6546" w:rsidRPr="00027664" w:rsidRDefault="004B6546" w:rsidP="00A02759">
            <w:pPr>
              <w:spacing w:after="0"/>
              <w:jc w:val="both"/>
              <w:rPr>
                <w:rFonts w:ascii="Times New Roman" w:hAnsi="Times New Roman"/>
                <w:sz w:val="28"/>
                <w:szCs w:val="28"/>
              </w:rPr>
            </w:pPr>
            <w:r w:rsidRPr="007A066A">
              <w:rPr>
                <w:rFonts w:ascii="Times New Roman" w:hAnsi="Times New Roman"/>
                <w:sz w:val="28"/>
                <w:szCs w:val="28"/>
              </w:rPr>
              <w:t>От космической философии – к философии космонавтики</w:t>
            </w:r>
          </w:p>
          <w:p w:rsidR="00027664" w:rsidRPr="00027664" w:rsidRDefault="00027664" w:rsidP="00A02759">
            <w:pPr>
              <w:spacing w:after="0"/>
              <w:jc w:val="both"/>
              <w:rPr>
                <w:rFonts w:ascii="Times New Roman" w:hAnsi="Times New Roman"/>
                <w:sz w:val="28"/>
                <w:szCs w:val="28"/>
                <w:lang w:val="en-US"/>
              </w:rPr>
            </w:pPr>
            <w:r>
              <w:rPr>
                <w:rFonts w:ascii="Times New Roman" w:hAnsi="Times New Roman"/>
                <w:sz w:val="28"/>
                <w:szCs w:val="28"/>
                <w:lang w:val="en-US"/>
              </w:rPr>
              <w:t>(</w:t>
            </w:r>
            <w:r w:rsidRPr="00027664">
              <w:rPr>
                <w:rFonts w:ascii="Times New Roman" w:hAnsi="Times New Roman"/>
                <w:sz w:val="28"/>
                <w:szCs w:val="28"/>
                <w:lang w:val="en-US"/>
              </w:rPr>
              <w:t xml:space="preserve">V.V. Kazyutinskiy, Report at Scientific Readings in memory of K.E. </w:t>
            </w:r>
            <w:r w:rsidRPr="00027664">
              <w:rPr>
                <w:rFonts w:ascii="Times New Roman" w:hAnsi="Times New Roman"/>
                <w:sz w:val="28"/>
                <w:szCs w:val="28"/>
                <w:lang w:val="en-US"/>
              </w:rPr>
              <w:lastRenderedPageBreak/>
              <w:t>Tsiolkovsky, 2008, Cosmonautics and Society section: Philosophy of K.E. Tsiolkovsky</w:t>
            </w:r>
            <w:r>
              <w:rPr>
                <w:rFonts w:ascii="Times New Roman" w:hAnsi="Times New Roman"/>
                <w:sz w:val="28"/>
                <w:szCs w:val="28"/>
                <w:lang w:val="en-US"/>
              </w:rPr>
              <w:t>)</w:t>
            </w:r>
          </w:p>
        </w:tc>
      </w:tr>
      <w:tr w:rsidR="004B6546" w:rsidRPr="00747B22" w:rsidTr="004B6546">
        <w:trPr>
          <w:trHeight w:val="269"/>
        </w:trPr>
        <w:tc>
          <w:tcPr>
            <w:tcW w:w="675" w:type="dxa"/>
            <w:shd w:val="clear" w:color="auto" w:fill="auto"/>
            <w:vAlign w:val="center"/>
          </w:tcPr>
          <w:p w:rsidR="004B6546" w:rsidRPr="00027664" w:rsidRDefault="004B6546" w:rsidP="004B6546">
            <w:pPr>
              <w:rPr>
                <w:rFonts w:ascii="Times New Roman" w:hAnsi="Times New Roman"/>
                <w:sz w:val="28"/>
                <w:szCs w:val="28"/>
                <w:lang w:val="en-US"/>
              </w:rPr>
            </w:pPr>
          </w:p>
        </w:tc>
        <w:tc>
          <w:tcPr>
            <w:tcW w:w="520" w:type="dxa"/>
            <w:shd w:val="clear" w:color="auto" w:fill="auto"/>
            <w:vAlign w:val="center"/>
          </w:tcPr>
          <w:p w:rsidR="004B6546" w:rsidRPr="00027664" w:rsidRDefault="004B6546" w:rsidP="004B6546">
            <w:pPr>
              <w:rPr>
                <w:rFonts w:ascii="Times New Roman" w:hAnsi="Times New Roman"/>
                <w:sz w:val="28"/>
                <w:szCs w:val="28"/>
                <w:lang w:val="en-US"/>
              </w:rPr>
            </w:pPr>
          </w:p>
        </w:tc>
        <w:tc>
          <w:tcPr>
            <w:tcW w:w="8574" w:type="dxa"/>
            <w:shd w:val="clear" w:color="auto" w:fill="auto"/>
            <w:vAlign w:val="center"/>
          </w:tcPr>
          <w:p w:rsidR="00027664" w:rsidRPr="00CE4117" w:rsidRDefault="004B6546" w:rsidP="00A02759">
            <w:pPr>
              <w:spacing w:after="0"/>
              <w:jc w:val="both"/>
              <w:rPr>
                <w:rFonts w:ascii="Times New Roman" w:hAnsi="Times New Roman"/>
                <w:sz w:val="28"/>
                <w:szCs w:val="28"/>
              </w:rPr>
            </w:pPr>
            <w:r w:rsidRPr="007A066A">
              <w:rPr>
                <w:rFonts w:ascii="Times New Roman" w:hAnsi="Times New Roman"/>
                <w:sz w:val="28"/>
                <w:szCs w:val="28"/>
              </w:rPr>
              <w:t>Попов Е. И. Системы автоматических космических аппаратов</w:t>
            </w:r>
          </w:p>
          <w:p w:rsidR="004B6546" w:rsidRPr="00027664" w:rsidRDefault="00027664" w:rsidP="00A02759">
            <w:pPr>
              <w:spacing w:after="0"/>
              <w:jc w:val="both"/>
              <w:rPr>
                <w:rFonts w:ascii="Times New Roman" w:hAnsi="Times New Roman"/>
                <w:sz w:val="28"/>
                <w:szCs w:val="28"/>
                <w:lang w:val="en-US"/>
              </w:rPr>
            </w:pPr>
            <w:r>
              <w:rPr>
                <w:rFonts w:ascii="Times New Roman" w:hAnsi="Times New Roman"/>
                <w:sz w:val="28"/>
                <w:szCs w:val="28"/>
                <w:lang w:val="en-US"/>
              </w:rPr>
              <w:t>(</w:t>
            </w:r>
            <w:r w:rsidRPr="00027664">
              <w:rPr>
                <w:rFonts w:ascii="Times New Roman" w:hAnsi="Times New Roman"/>
                <w:sz w:val="28"/>
                <w:szCs w:val="28"/>
                <w:lang w:val="en-US"/>
              </w:rPr>
              <w:t>E.I. Popov. Systems of automated spacecraft</w:t>
            </w:r>
            <w:r>
              <w:rPr>
                <w:rFonts w:ascii="Times New Roman" w:hAnsi="Times New Roman"/>
                <w:sz w:val="28"/>
                <w:szCs w:val="28"/>
                <w:lang w:val="en-US"/>
              </w:rPr>
              <w:t>)</w:t>
            </w:r>
          </w:p>
        </w:tc>
      </w:tr>
      <w:tr w:rsidR="004B6546" w:rsidRPr="00027664" w:rsidTr="004B6546">
        <w:trPr>
          <w:trHeight w:val="269"/>
        </w:trPr>
        <w:tc>
          <w:tcPr>
            <w:tcW w:w="675" w:type="dxa"/>
            <w:shd w:val="clear" w:color="auto" w:fill="auto"/>
            <w:vAlign w:val="center"/>
          </w:tcPr>
          <w:p w:rsidR="004B6546" w:rsidRPr="00027664" w:rsidRDefault="004B6546" w:rsidP="004B6546">
            <w:pPr>
              <w:rPr>
                <w:rFonts w:ascii="Times New Roman" w:hAnsi="Times New Roman"/>
                <w:sz w:val="28"/>
                <w:szCs w:val="28"/>
                <w:lang w:val="en-US"/>
              </w:rPr>
            </w:pPr>
          </w:p>
        </w:tc>
        <w:tc>
          <w:tcPr>
            <w:tcW w:w="520" w:type="dxa"/>
            <w:shd w:val="clear" w:color="auto" w:fill="auto"/>
            <w:vAlign w:val="center"/>
          </w:tcPr>
          <w:p w:rsidR="004B6546" w:rsidRPr="00027664" w:rsidRDefault="004B6546" w:rsidP="004B6546">
            <w:pPr>
              <w:rPr>
                <w:rFonts w:ascii="Times New Roman" w:hAnsi="Times New Roman"/>
                <w:sz w:val="28"/>
                <w:szCs w:val="28"/>
                <w:lang w:val="en-US"/>
              </w:rPr>
            </w:pPr>
          </w:p>
        </w:tc>
        <w:tc>
          <w:tcPr>
            <w:tcW w:w="8574" w:type="dxa"/>
            <w:shd w:val="clear" w:color="auto" w:fill="auto"/>
            <w:vAlign w:val="center"/>
          </w:tcPr>
          <w:p w:rsidR="00027664" w:rsidRPr="00027664" w:rsidRDefault="004B6546" w:rsidP="00A02759">
            <w:pPr>
              <w:spacing w:after="0"/>
              <w:jc w:val="both"/>
              <w:rPr>
                <w:rFonts w:ascii="Times New Roman" w:hAnsi="Times New Roman"/>
                <w:sz w:val="28"/>
                <w:szCs w:val="28"/>
              </w:rPr>
            </w:pPr>
            <w:r w:rsidRPr="007A066A">
              <w:rPr>
                <w:rFonts w:ascii="Times New Roman" w:hAnsi="Times New Roman"/>
                <w:sz w:val="28"/>
                <w:szCs w:val="28"/>
              </w:rPr>
              <w:t>В.В.Горовцов, Доклад на научных чтениях п</w:t>
            </w:r>
            <w:r w:rsidR="00027664">
              <w:rPr>
                <w:rFonts w:ascii="Times New Roman" w:hAnsi="Times New Roman"/>
                <w:sz w:val="28"/>
                <w:szCs w:val="28"/>
              </w:rPr>
              <w:t xml:space="preserve">амяти К.Э.Циолковского, 2015г. </w:t>
            </w:r>
            <w:r w:rsidRPr="007A066A">
              <w:rPr>
                <w:rFonts w:ascii="Times New Roman" w:hAnsi="Times New Roman"/>
                <w:sz w:val="28"/>
                <w:szCs w:val="28"/>
              </w:rPr>
              <w:t>Совершенствование устройств систем р</w:t>
            </w:r>
            <w:r w:rsidR="00027664">
              <w:rPr>
                <w:rFonts w:ascii="Times New Roman" w:hAnsi="Times New Roman"/>
                <w:sz w:val="28"/>
                <w:szCs w:val="28"/>
              </w:rPr>
              <w:t>азделения космических аппаратов</w:t>
            </w:r>
          </w:p>
          <w:p w:rsidR="00027664" w:rsidRPr="00027664" w:rsidRDefault="00027664" w:rsidP="00A02759">
            <w:pPr>
              <w:spacing w:after="0"/>
              <w:jc w:val="both"/>
              <w:rPr>
                <w:rFonts w:ascii="Times New Roman" w:hAnsi="Times New Roman"/>
                <w:sz w:val="28"/>
                <w:szCs w:val="28"/>
                <w:lang w:val="en-US"/>
              </w:rPr>
            </w:pPr>
            <w:r w:rsidRPr="002C63C4">
              <w:rPr>
                <w:rFonts w:ascii="Times New Roman" w:hAnsi="Times New Roman"/>
                <w:sz w:val="28"/>
                <w:szCs w:val="28"/>
                <w:lang w:val="en-US"/>
              </w:rPr>
              <w:t xml:space="preserve">(V.V. Gorovtsov, Report at Scientific Readings in memory of K.E. Tsiolkovsky, 2015. </w:t>
            </w:r>
            <w:r w:rsidRPr="00027664">
              <w:rPr>
                <w:rFonts w:ascii="Times New Roman" w:hAnsi="Times New Roman"/>
                <w:sz w:val="28"/>
                <w:szCs w:val="28"/>
              </w:rPr>
              <w:t>Improvement of devices of spacecraft separation systems</w:t>
            </w:r>
            <w:r>
              <w:rPr>
                <w:rFonts w:ascii="Times New Roman" w:hAnsi="Times New Roman"/>
                <w:sz w:val="28"/>
                <w:szCs w:val="28"/>
                <w:lang w:val="en-US"/>
              </w:rPr>
              <w:t>)</w:t>
            </w:r>
          </w:p>
        </w:tc>
      </w:tr>
      <w:tr w:rsidR="004B6546" w:rsidRPr="00747B22" w:rsidTr="004B6546">
        <w:trPr>
          <w:trHeight w:val="269"/>
        </w:trPr>
        <w:tc>
          <w:tcPr>
            <w:tcW w:w="675" w:type="dxa"/>
            <w:shd w:val="clear" w:color="auto" w:fill="auto"/>
            <w:vAlign w:val="center"/>
          </w:tcPr>
          <w:p w:rsidR="004B6546" w:rsidRPr="00027664" w:rsidRDefault="004B6546" w:rsidP="004B6546">
            <w:pPr>
              <w:rPr>
                <w:rFonts w:ascii="Times New Roman" w:hAnsi="Times New Roman"/>
                <w:sz w:val="28"/>
                <w:szCs w:val="28"/>
                <w:lang w:val="en-US"/>
              </w:rPr>
            </w:pPr>
          </w:p>
        </w:tc>
        <w:tc>
          <w:tcPr>
            <w:tcW w:w="520" w:type="dxa"/>
            <w:shd w:val="clear" w:color="auto" w:fill="auto"/>
            <w:vAlign w:val="center"/>
          </w:tcPr>
          <w:p w:rsidR="004B6546" w:rsidRPr="00027664" w:rsidRDefault="004B6546" w:rsidP="004B6546">
            <w:pPr>
              <w:rPr>
                <w:rFonts w:ascii="Times New Roman" w:hAnsi="Times New Roman"/>
                <w:sz w:val="28"/>
                <w:szCs w:val="28"/>
                <w:lang w:val="en-US"/>
              </w:rPr>
            </w:pPr>
          </w:p>
        </w:tc>
        <w:tc>
          <w:tcPr>
            <w:tcW w:w="8574" w:type="dxa"/>
            <w:shd w:val="clear" w:color="auto" w:fill="auto"/>
            <w:vAlign w:val="center"/>
          </w:tcPr>
          <w:p w:rsidR="004B6546" w:rsidRPr="007A066A" w:rsidRDefault="004B6546" w:rsidP="00A02759">
            <w:pPr>
              <w:spacing w:after="0"/>
              <w:jc w:val="both"/>
              <w:rPr>
                <w:rFonts w:ascii="Times New Roman" w:hAnsi="Times New Roman"/>
                <w:sz w:val="28"/>
                <w:szCs w:val="28"/>
                <w:lang w:val="en-US"/>
              </w:rPr>
            </w:pPr>
            <w:r w:rsidRPr="007A066A">
              <w:rPr>
                <w:rFonts w:ascii="Times New Roman" w:hAnsi="Times New Roman"/>
                <w:sz w:val="28"/>
                <w:szCs w:val="28"/>
                <w:lang w:val="en-US"/>
              </w:rPr>
              <w:t xml:space="preserve">Aerospace Safety Advisory Panel Annual Report for 2018, </w:t>
            </w:r>
          </w:p>
          <w:p w:rsidR="004B6546" w:rsidRPr="007A066A" w:rsidRDefault="004B6546" w:rsidP="00A02759">
            <w:pPr>
              <w:spacing w:after="0"/>
              <w:jc w:val="both"/>
              <w:rPr>
                <w:rFonts w:ascii="Times New Roman" w:hAnsi="Times New Roman"/>
                <w:sz w:val="28"/>
                <w:szCs w:val="28"/>
                <w:lang w:val="en-US"/>
              </w:rPr>
            </w:pPr>
            <w:r w:rsidRPr="007A066A">
              <w:rPr>
                <w:rStyle w:val="34"/>
                <w:rFonts w:ascii="Times New Roman" w:eastAsia="Calibri" w:hAnsi="Times New Roman"/>
                <w:sz w:val="28"/>
                <w:szCs w:val="28"/>
              </w:rPr>
              <w:t>National Aeronautics and Space Administration, Washington, DC 20546</w:t>
            </w:r>
            <w:r w:rsidRPr="007A066A">
              <w:rPr>
                <w:rStyle w:val="34"/>
                <w:rFonts w:ascii="Times New Roman" w:eastAsia="Calibri" w:hAnsi="Times New Roman"/>
                <w:sz w:val="28"/>
                <w:szCs w:val="28"/>
              </w:rPr>
              <w:br/>
              <w:t>Dr. Patricia Sanders, Chair</w:t>
            </w:r>
            <w:r w:rsidRPr="007A066A">
              <w:rPr>
                <w:rFonts w:ascii="Times New Roman" w:hAnsi="Times New Roman"/>
                <w:sz w:val="28"/>
                <w:szCs w:val="28"/>
                <w:lang w:val="en-US"/>
              </w:rPr>
              <w:t xml:space="preserve"> January 1, 2019</w:t>
            </w:r>
          </w:p>
        </w:tc>
      </w:tr>
      <w:tr w:rsidR="004B6546" w:rsidRPr="007A066A" w:rsidTr="004B6546">
        <w:trPr>
          <w:trHeight w:val="269"/>
        </w:trPr>
        <w:tc>
          <w:tcPr>
            <w:tcW w:w="675" w:type="dxa"/>
            <w:shd w:val="clear" w:color="auto" w:fill="auto"/>
            <w:vAlign w:val="center"/>
          </w:tcPr>
          <w:p w:rsidR="004B6546" w:rsidRPr="007A066A" w:rsidRDefault="004B6546" w:rsidP="004B6546">
            <w:pPr>
              <w:rPr>
                <w:rFonts w:ascii="Times New Roman" w:hAnsi="Times New Roman"/>
                <w:sz w:val="28"/>
                <w:szCs w:val="28"/>
                <w:lang w:val="en-US"/>
              </w:rPr>
            </w:pPr>
          </w:p>
        </w:tc>
        <w:tc>
          <w:tcPr>
            <w:tcW w:w="520" w:type="dxa"/>
            <w:shd w:val="clear" w:color="auto" w:fill="auto"/>
            <w:vAlign w:val="center"/>
          </w:tcPr>
          <w:p w:rsidR="004B6546" w:rsidRPr="007A066A" w:rsidRDefault="004B6546" w:rsidP="004B6546">
            <w:pPr>
              <w:rPr>
                <w:rFonts w:ascii="Times New Roman" w:hAnsi="Times New Roman"/>
                <w:sz w:val="28"/>
                <w:szCs w:val="28"/>
                <w:lang w:val="en-US"/>
              </w:rPr>
            </w:pPr>
          </w:p>
        </w:tc>
        <w:tc>
          <w:tcPr>
            <w:tcW w:w="8574" w:type="dxa"/>
            <w:shd w:val="clear" w:color="auto" w:fill="auto"/>
            <w:vAlign w:val="center"/>
          </w:tcPr>
          <w:p w:rsidR="004B6546" w:rsidRPr="007A066A" w:rsidRDefault="004B6546" w:rsidP="00A02759">
            <w:pPr>
              <w:spacing w:after="0"/>
              <w:jc w:val="both"/>
              <w:rPr>
                <w:rFonts w:ascii="Times New Roman" w:hAnsi="Times New Roman"/>
                <w:sz w:val="28"/>
                <w:szCs w:val="28"/>
              </w:rPr>
            </w:pPr>
            <w:r w:rsidRPr="007A066A">
              <w:rPr>
                <w:rFonts w:ascii="Times New Roman" w:hAnsi="Times New Roman"/>
                <w:sz w:val="28"/>
                <w:szCs w:val="28"/>
              </w:rPr>
              <w:t>Лунный договор http://www.unoosa.org/oosa/en/ourwork/spacelaw/treaties.html</w:t>
            </w:r>
          </w:p>
        </w:tc>
      </w:tr>
      <w:tr w:rsidR="004B6546" w:rsidRPr="007A066A" w:rsidTr="004B6546">
        <w:trPr>
          <w:trHeight w:val="269"/>
        </w:trPr>
        <w:tc>
          <w:tcPr>
            <w:tcW w:w="675" w:type="dxa"/>
            <w:shd w:val="clear" w:color="auto" w:fill="auto"/>
            <w:vAlign w:val="center"/>
          </w:tcPr>
          <w:p w:rsidR="004B6546" w:rsidRPr="007A066A" w:rsidRDefault="004B6546" w:rsidP="004B6546">
            <w:pPr>
              <w:rPr>
                <w:rFonts w:ascii="Times New Roman" w:hAnsi="Times New Roman"/>
                <w:sz w:val="28"/>
                <w:szCs w:val="28"/>
              </w:rPr>
            </w:pPr>
          </w:p>
        </w:tc>
        <w:tc>
          <w:tcPr>
            <w:tcW w:w="520" w:type="dxa"/>
            <w:shd w:val="clear" w:color="auto" w:fill="auto"/>
            <w:vAlign w:val="center"/>
          </w:tcPr>
          <w:p w:rsidR="004B6546" w:rsidRPr="007A066A" w:rsidRDefault="004B6546" w:rsidP="004B6546">
            <w:pPr>
              <w:rPr>
                <w:rFonts w:ascii="Times New Roman" w:hAnsi="Times New Roman"/>
                <w:sz w:val="28"/>
                <w:szCs w:val="28"/>
              </w:rPr>
            </w:pPr>
          </w:p>
        </w:tc>
        <w:tc>
          <w:tcPr>
            <w:tcW w:w="8574" w:type="dxa"/>
            <w:shd w:val="clear" w:color="auto" w:fill="auto"/>
            <w:vAlign w:val="center"/>
          </w:tcPr>
          <w:p w:rsidR="004B6546" w:rsidRPr="007A066A" w:rsidRDefault="004B6546" w:rsidP="00A02759">
            <w:pPr>
              <w:spacing w:after="0"/>
              <w:jc w:val="both"/>
              <w:rPr>
                <w:rFonts w:ascii="Times New Roman" w:hAnsi="Times New Roman"/>
                <w:sz w:val="28"/>
                <w:szCs w:val="28"/>
              </w:rPr>
            </w:pPr>
            <w:r w:rsidRPr="007A066A">
              <w:rPr>
                <w:rFonts w:ascii="Times New Roman" w:hAnsi="Times New Roman"/>
                <w:sz w:val="28"/>
                <w:szCs w:val="28"/>
              </w:rPr>
              <w:t>Сайт комитета ООН по использованию космического пространства в мирных целях (COPUOS</w:t>
            </w:r>
            <w:r w:rsidRPr="00EB1D54">
              <w:rPr>
                <w:rFonts w:ascii="Times New Roman" w:hAnsi="Times New Roman"/>
                <w:sz w:val="28"/>
                <w:szCs w:val="28"/>
              </w:rPr>
              <w:t>). http://www.unoosa.org/</w:t>
            </w:r>
            <w:r w:rsidRPr="007A066A">
              <w:rPr>
                <w:rFonts w:ascii="Times New Roman" w:hAnsi="Times New Roman"/>
                <w:sz w:val="28"/>
                <w:szCs w:val="28"/>
              </w:rPr>
              <w:t xml:space="preserve"> </w:t>
            </w:r>
          </w:p>
        </w:tc>
      </w:tr>
      <w:tr w:rsidR="004B6546" w:rsidRPr="00747B22" w:rsidTr="004B6546">
        <w:trPr>
          <w:trHeight w:val="269"/>
        </w:trPr>
        <w:tc>
          <w:tcPr>
            <w:tcW w:w="675" w:type="dxa"/>
            <w:shd w:val="clear" w:color="auto" w:fill="auto"/>
            <w:vAlign w:val="center"/>
          </w:tcPr>
          <w:p w:rsidR="004B6546" w:rsidRPr="007A066A" w:rsidRDefault="004B6546" w:rsidP="004B6546">
            <w:pPr>
              <w:rPr>
                <w:rFonts w:ascii="Times New Roman" w:hAnsi="Times New Roman"/>
                <w:sz w:val="28"/>
                <w:szCs w:val="28"/>
              </w:rPr>
            </w:pPr>
          </w:p>
        </w:tc>
        <w:tc>
          <w:tcPr>
            <w:tcW w:w="520" w:type="dxa"/>
            <w:shd w:val="clear" w:color="auto" w:fill="auto"/>
            <w:vAlign w:val="center"/>
          </w:tcPr>
          <w:p w:rsidR="004B6546" w:rsidRPr="007A066A" w:rsidRDefault="004B6546" w:rsidP="004B6546">
            <w:pPr>
              <w:rPr>
                <w:rFonts w:ascii="Times New Roman" w:hAnsi="Times New Roman"/>
                <w:sz w:val="28"/>
                <w:szCs w:val="28"/>
              </w:rPr>
            </w:pPr>
          </w:p>
        </w:tc>
        <w:tc>
          <w:tcPr>
            <w:tcW w:w="8574" w:type="dxa"/>
            <w:shd w:val="clear" w:color="auto" w:fill="auto"/>
            <w:vAlign w:val="center"/>
          </w:tcPr>
          <w:p w:rsidR="004B6546" w:rsidRPr="007A066A" w:rsidRDefault="004B6546" w:rsidP="00A02759">
            <w:pPr>
              <w:spacing w:after="0"/>
              <w:jc w:val="both"/>
              <w:rPr>
                <w:rFonts w:ascii="Times New Roman" w:hAnsi="Times New Roman"/>
                <w:sz w:val="28"/>
                <w:szCs w:val="28"/>
              </w:rPr>
            </w:pPr>
            <w:r w:rsidRPr="007A066A">
              <w:rPr>
                <w:rFonts w:ascii="Times New Roman" w:hAnsi="Times New Roman"/>
                <w:sz w:val="28"/>
                <w:szCs w:val="28"/>
              </w:rPr>
              <w:t>http:/www.nasa.gov</w:t>
            </w:r>
          </w:p>
          <w:p w:rsidR="004B6546" w:rsidRPr="007A066A" w:rsidRDefault="004B6546" w:rsidP="00A02759">
            <w:pPr>
              <w:spacing w:after="0"/>
              <w:jc w:val="both"/>
              <w:rPr>
                <w:rFonts w:ascii="Times New Roman" w:hAnsi="Times New Roman"/>
                <w:sz w:val="28"/>
                <w:szCs w:val="28"/>
              </w:rPr>
            </w:pPr>
            <w:r w:rsidRPr="007A066A">
              <w:rPr>
                <w:rFonts w:ascii="Times New Roman" w:hAnsi="Times New Roman"/>
                <w:sz w:val="28"/>
                <w:szCs w:val="28"/>
              </w:rPr>
              <w:t>http:/www.nasa.gov/moon, в частности:</w:t>
            </w:r>
          </w:p>
          <w:p w:rsidR="004B6546" w:rsidRPr="007A066A" w:rsidRDefault="004B6546" w:rsidP="00A02759">
            <w:pPr>
              <w:spacing w:after="0"/>
              <w:jc w:val="both"/>
              <w:rPr>
                <w:rFonts w:ascii="Times New Roman" w:hAnsi="Times New Roman"/>
                <w:sz w:val="28"/>
                <w:szCs w:val="28"/>
                <w:lang w:val="en-US"/>
              </w:rPr>
            </w:pPr>
            <w:r w:rsidRPr="007A066A">
              <w:rPr>
                <w:rFonts w:ascii="Times New Roman" w:hAnsi="Times New Roman"/>
                <w:sz w:val="28"/>
                <w:szCs w:val="28"/>
                <w:lang w:val="en-US"/>
              </w:rPr>
              <w:t>NASA's Exploration Campaing: Back to the Moon and on to Mars</w:t>
            </w:r>
          </w:p>
          <w:p w:rsidR="004B6546" w:rsidRPr="007A066A" w:rsidRDefault="00E70757" w:rsidP="00A02759">
            <w:pPr>
              <w:spacing w:after="0"/>
              <w:jc w:val="both"/>
              <w:rPr>
                <w:rFonts w:ascii="Times New Roman" w:hAnsi="Times New Roman"/>
                <w:sz w:val="28"/>
                <w:szCs w:val="28"/>
                <w:lang w:val="en-US"/>
              </w:rPr>
            </w:pPr>
            <w:hyperlink r:id="rId58" w:history="1">
              <w:r w:rsidR="00027664" w:rsidRPr="0006277F">
                <w:rPr>
                  <w:rStyle w:val="a5"/>
                  <w:rFonts w:ascii="Times New Roman" w:hAnsi="Times New Roman"/>
                  <w:sz w:val="28"/>
                  <w:szCs w:val="28"/>
                  <w:lang w:val="en-US"/>
                </w:rPr>
                <w:t>https://www.nasa.gov/feature/nasa-outlines-new-lunar-science-human exploration-missions</w:t>
              </w:r>
            </w:hyperlink>
            <w:r w:rsidR="00027664">
              <w:rPr>
                <w:rFonts w:ascii="Times New Roman" w:hAnsi="Times New Roman"/>
                <w:sz w:val="28"/>
                <w:szCs w:val="28"/>
                <w:lang w:val="en-US"/>
              </w:rPr>
              <w:t xml:space="preserve"> </w:t>
            </w:r>
            <w:r w:rsidR="004B6546" w:rsidRPr="007A066A">
              <w:rPr>
                <w:rFonts w:ascii="Times New Roman" w:hAnsi="Times New Roman"/>
                <w:sz w:val="28"/>
                <w:szCs w:val="28"/>
                <w:lang w:val="en-US"/>
              </w:rPr>
              <w:t>; (/sites/default/files/thumbnails/image/gat configuration-20180705.jpg);</w:t>
            </w:r>
          </w:p>
          <w:p w:rsidR="004B6546" w:rsidRPr="00027664" w:rsidRDefault="004B6546" w:rsidP="00A02759">
            <w:pPr>
              <w:pStyle w:val="33"/>
              <w:shd w:val="clear" w:color="auto" w:fill="auto"/>
              <w:spacing w:after="0" w:line="276" w:lineRule="auto"/>
              <w:jc w:val="both"/>
              <w:rPr>
                <w:rFonts w:ascii="Times New Roman" w:eastAsia="Calibri" w:hAnsi="Times New Roman" w:cs="Times New Roman"/>
                <w:sz w:val="28"/>
                <w:szCs w:val="28"/>
                <w:lang w:val="en-US" w:eastAsia="en-US"/>
              </w:rPr>
            </w:pPr>
            <w:r w:rsidRPr="007A066A">
              <w:rPr>
                <w:rFonts w:ascii="Times New Roman" w:eastAsia="Calibri" w:hAnsi="Times New Roman" w:cs="Times New Roman"/>
                <w:b w:val="0"/>
                <w:bCs w:val="0"/>
                <w:sz w:val="28"/>
                <w:szCs w:val="28"/>
                <w:lang w:val="en-US" w:eastAsia="en-US"/>
              </w:rPr>
              <w:t>(/sites/default/files/thumbnails/image/nasa- exploration-campaign.jpg</w:t>
            </w:r>
            <w:r w:rsidRPr="007A066A">
              <w:rPr>
                <w:rFonts w:ascii="Times New Roman" w:eastAsia="Calibri" w:hAnsi="Times New Roman" w:cs="Times New Roman"/>
                <w:sz w:val="28"/>
                <w:szCs w:val="28"/>
                <w:lang w:val="en-US" w:eastAsia="en-US"/>
              </w:rPr>
              <w:t>)</w:t>
            </w:r>
          </w:p>
        </w:tc>
      </w:tr>
      <w:tr w:rsidR="004B6546" w:rsidRPr="007A066A" w:rsidTr="004B6546">
        <w:trPr>
          <w:trHeight w:val="269"/>
        </w:trPr>
        <w:tc>
          <w:tcPr>
            <w:tcW w:w="675" w:type="dxa"/>
            <w:shd w:val="clear" w:color="auto" w:fill="auto"/>
            <w:vAlign w:val="center"/>
          </w:tcPr>
          <w:p w:rsidR="004B6546" w:rsidRPr="007A066A" w:rsidRDefault="004B6546" w:rsidP="004B6546">
            <w:pPr>
              <w:rPr>
                <w:rFonts w:ascii="Times New Roman" w:hAnsi="Times New Roman"/>
                <w:sz w:val="28"/>
                <w:szCs w:val="28"/>
                <w:lang w:val="en-US"/>
              </w:rPr>
            </w:pPr>
          </w:p>
        </w:tc>
        <w:tc>
          <w:tcPr>
            <w:tcW w:w="520" w:type="dxa"/>
            <w:shd w:val="clear" w:color="auto" w:fill="auto"/>
            <w:vAlign w:val="center"/>
          </w:tcPr>
          <w:p w:rsidR="004B6546" w:rsidRPr="007A066A" w:rsidRDefault="004B6546" w:rsidP="004B6546">
            <w:pPr>
              <w:rPr>
                <w:rFonts w:ascii="Times New Roman" w:hAnsi="Times New Roman"/>
                <w:sz w:val="28"/>
                <w:szCs w:val="28"/>
                <w:lang w:val="en-US"/>
              </w:rPr>
            </w:pPr>
          </w:p>
        </w:tc>
        <w:tc>
          <w:tcPr>
            <w:tcW w:w="8574" w:type="dxa"/>
            <w:shd w:val="clear" w:color="auto" w:fill="auto"/>
            <w:vAlign w:val="center"/>
          </w:tcPr>
          <w:p w:rsidR="004B6546" w:rsidRPr="00027664" w:rsidRDefault="00027664" w:rsidP="004B6546">
            <w:pPr>
              <w:spacing w:after="0"/>
              <w:rPr>
                <w:rFonts w:ascii="Times New Roman" w:hAnsi="Times New Roman"/>
                <w:sz w:val="28"/>
                <w:szCs w:val="28"/>
                <w:lang w:val="en-US"/>
              </w:rPr>
            </w:pPr>
            <w:r>
              <w:rPr>
                <w:rFonts w:ascii="Times New Roman" w:hAnsi="Times New Roman"/>
                <w:sz w:val="28"/>
                <w:szCs w:val="28"/>
                <w:lang w:val="en-US"/>
              </w:rPr>
              <w:t>Site</w:t>
            </w:r>
            <w:r w:rsidRPr="00027664">
              <w:rPr>
                <w:rFonts w:ascii="Times New Roman" w:hAnsi="Times New Roman"/>
                <w:sz w:val="28"/>
                <w:szCs w:val="28"/>
                <w:lang w:val="en-US"/>
              </w:rPr>
              <w:t xml:space="preserve"> «</w:t>
            </w:r>
            <w:r>
              <w:rPr>
                <w:rFonts w:ascii="Times New Roman" w:hAnsi="Times New Roman"/>
                <w:sz w:val="28"/>
                <w:szCs w:val="28"/>
                <w:lang w:val="en-US"/>
              </w:rPr>
              <w:t>Roscosmos</w:t>
            </w:r>
            <w:r w:rsidRPr="00027664">
              <w:rPr>
                <w:rFonts w:ascii="Times New Roman" w:hAnsi="Times New Roman"/>
                <w:sz w:val="28"/>
                <w:szCs w:val="28"/>
                <w:lang w:val="en-US"/>
              </w:rPr>
              <w:t>»</w:t>
            </w:r>
            <w:r>
              <w:rPr>
                <w:rFonts w:ascii="Times New Roman" w:hAnsi="Times New Roman"/>
                <w:sz w:val="28"/>
                <w:szCs w:val="28"/>
                <w:lang w:val="en-US"/>
              </w:rPr>
              <w:t xml:space="preserve"> </w:t>
            </w:r>
            <w:hyperlink r:id="rId59" w:history="1">
              <w:r w:rsidRPr="0006277F">
                <w:rPr>
                  <w:rStyle w:val="a5"/>
                  <w:rFonts w:ascii="Times New Roman" w:hAnsi="Times New Roman"/>
                  <w:sz w:val="28"/>
                  <w:szCs w:val="28"/>
                  <w:lang w:val="en-US"/>
                </w:rPr>
                <w:t>http://www.roscocmos.ru</w:t>
              </w:r>
            </w:hyperlink>
            <w:r>
              <w:rPr>
                <w:rFonts w:ascii="Times New Roman" w:hAnsi="Times New Roman"/>
                <w:sz w:val="28"/>
                <w:szCs w:val="28"/>
                <w:lang w:val="en-US"/>
              </w:rPr>
              <w:t xml:space="preserve"> </w:t>
            </w:r>
          </w:p>
          <w:p w:rsidR="004B6546" w:rsidRPr="00027664" w:rsidRDefault="00027664" w:rsidP="00027664">
            <w:pPr>
              <w:spacing w:after="0"/>
              <w:rPr>
                <w:rFonts w:ascii="Times New Roman" w:hAnsi="Times New Roman"/>
                <w:sz w:val="28"/>
                <w:szCs w:val="28"/>
              </w:rPr>
            </w:pPr>
            <w:r>
              <w:rPr>
                <w:rFonts w:ascii="Times New Roman" w:hAnsi="Times New Roman"/>
                <w:sz w:val="28"/>
                <w:szCs w:val="28"/>
                <w:lang w:val="en-US"/>
              </w:rPr>
              <w:t>Material</w:t>
            </w:r>
            <w:r w:rsidR="004B6546" w:rsidRPr="007A066A">
              <w:rPr>
                <w:rFonts w:ascii="Times New Roman" w:hAnsi="Times New Roman"/>
                <w:sz w:val="28"/>
                <w:szCs w:val="28"/>
              </w:rPr>
              <w:t xml:space="preserve">: </w:t>
            </w:r>
            <w:hyperlink r:id="rId60" w:history="1">
              <w:r w:rsidRPr="0006277F">
                <w:rPr>
                  <w:rStyle w:val="a5"/>
                  <w:rFonts w:ascii="Times New Roman" w:hAnsi="Times New Roman"/>
                  <w:sz w:val="28"/>
                  <w:szCs w:val="28"/>
                </w:rPr>
                <w:t>www.roscocmos.ru/202/</w:t>
              </w:r>
            </w:hyperlink>
            <w:r w:rsidRPr="00027664">
              <w:rPr>
                <w:rFonts w:ascii="Times New Roman" w:hAnsi="Times New Roman"/>
                <w:sz w:val="28"/>
                <w:szCs w:val="28"/>
              </w:rPr>
              <w:t xml:space="preserve"> </w:t>
            </w:r>
            <w:r w:rsidR="004B6546" w:rsidRPr="007A066A">
              <w:rPr>
                <w:rFonts w:ascii="Times New Roman" w:hAnsi="Times New Roman"/>
                <w:sz w:val="28"/>
                <w:szCs w:val="28"/>
              </w:rPr>
              <w:t>МКС и другие</w:t>
            </w:r>
            <w:r w:rsidRPr="00027664">
              <w:rPr>
                <w:rFonts w:ascii="Times New Roman" w:hAnsi="Times New Roman"/>
                <w:sz w:val="28"/>
                <w:szCs w:val="28"/>
              </w:rPr>
              <w:t xml:space="preserve"> </w:t>
            </w:r>
          </w:p>
        </w:tc>
      </w:tr>
      <w:tr w:rsidR="004B6546" w:rsidRPr="00747B22" w:rsidTr="004B6546">
        <w:trPr>
          <w:trHeight w:val="269"/>
        </w:trPr>
        <w:tc>
          <w:tcPr>
            <w:tcW w:w="675" w:type="dxa"/>
            <w:shd w:val="clear" w:color="auto" w:fill="auto"/>
            <w:vAlign w:val="center"/>
          </w:tcPr>
          <w:p w:rsidR="004B6546" w:rsidRPr="007A066A" w:rsidRDefault="004B6546" w:rsidP="004B6546">
            <w:pPr>
              <w:rPr>
                <w:rFonts w:ascii="Times New Roman" w:hAnsi="Times New Roman"/>
                <w:sz w:val="28"/>
                <w:szCs w:val="28"/>
              </w:rPr>
            </w:pPr>
          </w:p>
        </w:tc>
        <w:tc>
          <w:tcPr>
            <w:tcW w:w="520" w:type="dxa"/>
            <w:shd w:val="clear" w:color="auto" w:fill="auto"/>
            <w:vAlign w:val="center"/>
          </w:tcPr>
          <w:p w:rsidR="004B6546" w:rsidRPr="007A066A" w:rsidRDefault="004B6546" w:rsidP="004B6546">
            <w:pPr>
              <w:rPr>
                <w:rFonts w:ascii="Times New Roman" w:hAnsi="Times New Roman"/>
                <w:sz w:val="28"/>
                <w:szCs w:val="28"/>
              </w:rPr>
            </w:pPr>
          </w:p>
        </w:tc>
        <w:tc>
          <w:tcPr>
            <w:tcW w:w="8574" w:type="dxa"/>
            <w:shd w:val="clear" w:color="auto" w:fill="auto"/>
            <w:vAlign w:val="center"/>
          </w:tcPr>
          <w:p w:rsidR="004B6546" w:rsidRPr="00027664" w:rsidRDefault="004B6546" w:rsidP="004B6546">
            <w:pPr>
              <w:spacing w:after="0"/>
              <w:rPr>
                <w:rFonts w:ascii="Times New Roman" w:hAnsi="Times New Roman"/>
                <w:sz w:val="28"/>
                <w:szCs w:val="28"/>
                <w:lang w:val="en-US"/>
              </w:rPr>
            </w:pPr>
            <w:r w:rsidRPr="00027664">
              <w:rPr>
                <w:rFonts w:ascii="Times New Roman" w:hAnsi="Times New Roman"/>
                <w:sz w:val="28"/>
                <w:szCs w:val="28"/>
                <w:lang w:val="en-US"/>
              </w:rPr>
              <w:t>International Organization for Standards (ISO)</w:t>
            </w:r>
          </w:p>
          <w:p w:rsidR="004B6546" w:rsidRPr="00027664" w:rsidRDefault="00E70757" w:rsidP="004B6546">
            <w:pPr>
              <w:spacing w:after="0"/>
              <w:rPr>
                <w:rFonts w:ascii="Times New Roman" w:hAnsi="Times New Roman"/>
                <w:sz w:val="28"/>
                <w:szCs w:val="28"/>
                <w:lang w:val="en-US"/>
              </w:rPr>
            </w:pPr>
            <w:hyperlink r:id="rId61" w:history="1">
              <w:r w:rsidR="00027664" w:rsidRPr="00027664">
                <w:rPr>
                  <w:rStyle w:val="a5"/>
                  <w:rFonts w:ascii="Times New Roman" w:hAnsi="Times New Roman"/>
                  <w:sz w:val="28"/>
                  <w:szCs w:val="28"/>
                  <w:lang w:val="en-US"/>
                </w:rPr>
                <w:t>https://www.iso.org/home.html</w:t>
              </w:r>
            </w:hyperlink>
            <w:r w:rsidR="00027664">
              <w:rPr>
                <w:rFonts w:ascii="Times New Roman" w:hAnsi="Times New Roman"/>
                <w:sz w:val="28"/>
                <w:szCs w:val="28"/>
                <w:lang w:val="en-US"/>
              </w:rPr>
              <w:t xml:space="preserve"> </w:t>
            </w:r>
            <w:r w:rsidR="004B6546" w:rsidRPr="00027664">
              <w:rPr>
                <w:rFonts w:ascii="Times New Roman" w:hAnsi="Times New Roman"/>
                <w:sz w:val="28"/>
                <w:szCs w:val="28"/>
                <w:lang w:val="en-US"/>
              </w:rPr>
              <w:t xml:space="preserve"> </w:t>
            </w:r>
          </w:p>
        </w:tc>
      </w:tr>
      <w:tr w:rsidR="004B6546" w:rsidRPr="007A066A" w:rsidTr="004B6546">
        <w:trPr>
          <w:trHeight w:val="269"/>
        </w:trPr>
        <w:tc>
          <w:tcPr>
            <w:tcW w:w="675" w:type="dxa"/>
            <w:shd w:val="clear" w:color="auto" w:fill="auto"/>
            <w:vAlign w:val="center"/>
          </w:tcPr>
          <w:p w:rsidR="004B6546" w:rsidRPr="007A066A" w:rsidRDefault="004B6546" w:rsidP="004B6546">
            <w:pPr>
              <w:rPr>
                <w:rFonts w:ascii="Times New Roman" w:hAnsi="Times New Roman"/>
                <w:sz w:val="28"/>
                <w:szCs w:val="28"/>
                <w:lang w:val="en-US"/>
              </w:rPr>
            </w:pPr>
          </w:p>
        </w:tc>
        <w:tc>
          <w:tcPr>
            <w:tcW w:w="520" w:type="dxa"/>
            <w:shd w:val="clear" w:color="auto" w:fill="auto"/>
            <w:vAlign w:val="center"/>
          </w:tcPr>
          <w:p w:rsidR="004B6546" w:rsidRPr="007A066A" w:rsidRDefault="004B6546" w:rsidP="004B6546">
            <w:pPr>
              <w:rPr>
                <w:rFonts w:ascii="Times New Roman" w:hAnsi="Times New Roman"/>
                <w:sz w:val="28"/>
                <w:szCs w:val="28"/>
                <w:lang w:val="en-US"/>
              </w:rPr>
            </w:pPr>
          </w:p>
        </w:tc>
        <w:tc>
          <w:tcPr>
            <w:tcW w:w="8574" w:type="dxa"/>
            <w:shd w:val="clear" w:color="auto" w:fill="auto"/>
            <w:vAlign w:val="center"/>
          </w:tcPr>
          <w:p w:rsidR="004B6546" w:rsidRPr="007A066A" w:rsidRDefault="00027664" w:rsidP="004B6546">
            <w:pPr>
              <w:spacing w:after="0"/>
              <w:rPr>
                <w:rFonts w:ascii="Times New Roman" w:hAnsi="Times New Roman"/>
                <w:sz w:val="28"/>
                <w:szCs w:val="28"/>
                <w:lang w:val="en-US"/>
              </w:rPr>
            </w:pPr>
            <w:r>
              <w:rPr>
                <w:rFonts w:ascii="Times New Roman" w:hAnsi="Times New Roman"/>
                <w:sz w:val="28"/>
                <w:szCs w:val="28"/>
                <w:lang w:val="en-US"/>
              </w:rPr>
              <w:t>Site</w:t>
            </w:r>
            <w:r w:rsidR="004B6546" w:rsidRPr="007A066A">
              <w:rPr>
                <w:rFonts w:ascii="Times New Roman" w:hAnsi="Times New Roman"/>
                <w:sz w:val="28"/>
                <w:szCs w:val="28"/>
                <w:lang w:val="en-US"/>
              </w:rPr>
              <w:t xml:space="preserve"> Moon Village Association Working Groups. </w:t>
            </w:r>
            <w:hyperlink r:id="rId62" w:history="1">
              <w:r w:rsidRPr="0006277F">
                <w:rPr>
                  <w:rStyle w:val="a5"/>
                  <w:rFonts w:ascii="Times New Roman" w:hAnsi="Times New Roman"/>
                  <w:sz w:val="28"/>
                  <w:szCs w:val="28"/>
                  <w:lang w:val="en-US"/>
                </w:rPr>
                <w:t>https://moonvillageassociation.org/about/working-groups</w:t>
              </w:r>
            </w:hyperlink>
            <w:r>
              <w:rPr>
                <w:rFonts w:ascii="Times New Roman" w:hAnsi="Times New Roman"/>
                <w:sz w:val="28"/>
                <w:szCs w:val="28"/>
                <w:lang w:val="en-US"/>
              </w:rPr>
              <w:t xml:space="preserve"> </w:t>
            </w:r>
          </w:p>
        </w:tc>
      </w:tr>
      <w:tr w:rsidR="004B6546" w:rsidRPr="007A066A" w:rsidTr="004B6546">
        <w:trPr>
          <w:trHeight w:val="269"/>
        </w:trPr>
        <w:tc>
          <w:tcPr>
            <w:tcW w:w="675" w:type="dxa"/>
            <w:shd w:val="clear" w:color="auto" w:fill="auto"/>
            <w:vAlign w:val="center"/>
          </w:tcPr>
          <w:p w:rsidR="004B6546" w:rsidRPr="007A066A" w:rsidRDefault="004B6546" w:rsidP="004B6546">
            <w:pPr>
              <w:rPr>
                <w:rFonts w:ascii="Times New Roman" w:hAnsi="Times New Roman"/>
                <w:sz w:val="28"/>
                <w:szCs w:val="28"/>
                <w:lang w:val="en-US"/>
              </w:rPr>
            </w:pPr>
          </w:p>
        </w:tc>
        <w:tc>
          <w:tcPr>
            <w:tcW w:w="520" w:type="dxa"/>
            <w:shd w:val="clear" w:color="auto" w:fill="auto"/>
            <w:vAlign w:val="center"/>
          </w:tcPr>
          <w:p w:rsidR="004B6546" w:rsidRPr="007A066A" w:rsidRDefault="004B6546" w:rsidP="004B6546">
            <w:pPr>
              <w:rPr>
                <w:rFonts w:ascii="Times New Roman" w:hAnsi="Times New Roman"/>
                <w:sz w:val="28"/>
                <w:szCs w:val="28"/>
                <w:lang w:val="en-US"/>
              </w:rPr>
            </w:pPr>
          </w:p>
        </w:tc>
        <w:tc>
          <w:tcPr>
            <w:tcW w:w="8574" w:type="dxa"/>
            <w:shd w:val="clear" w:color="auto" w:fill="auto"/>
            <w:vAlign w:val="center"/>
          </w:tcPr>
          <w:p w:rsidR="004B6546" w:rsidRPr="007A066A" w:rsidRDefault="004B6546" w:rsidP="004B6546">
            <w:pPr>
              <w:spacing w:after="0"/>
              <w:rPr>
                <w:rFonts w:ascii="Times New Roman" w:hAnsi="Times New Roman"/>
                <w:sz w:val="28"/>
                <w:szCs w:val="28"/>
              </w:rPr>
            </w:pPr>
            <w:r w:rsidRPr="007A066A">
              <w:rPr>
                <w:rFonts w:ascii="Times New Roman" w:hAnsi="Times New Roman"/>
                <w:sz w:val="28"/>
                <w:szCs w:val="28"/>
              </w:rPr>
              <w:t>Wiki.org.ru /Андрогинно-переферийный агрегат стыковки – АПАС-95</w:t>
            </w:r>
          </w:p>
        </w:tc>
      </w:tr>
      <w:tr w:rsidR="004B6546" w:rsidRPr="00747B22" w:rsidTr="004B6546">
        <w:tc>
          <w:tcPr>
            <w:tcW w:w="675" w:type="dxa"/>
            <w:shd w:val="clear" w:color="auto" w:fill="auto"/>
            <w:vAlign w:val="center"/>
          </w:tcPr>
          <w:p w:rsidR="004B6546" w:rsidRPr="007A066A" w:rsidRDefault="004B6546" w:rsidP="004B6546">
            <w:pPr>
              <w:rPr>
                <w:rFonts w:ascii="Times New Roman" w:hAnsi="Times New Roman"/>
                <w:sz w:val="28"/>
                <w:szCs w:val="28"/>
              </w:rPr>
            </w:pPr>
          </w:p>
        </w:tc>
        <w:tc>
          <w:tcPr>
            <w:tcW w:w="520" w:type="dxa"/>
            <w:shd w:val="clear" w:color="auto" w:fill="auto"/>
            <w:vAlign w:val="center"/>
          </w:tcPr>
          <w:p w:rsidR="004B6546" w:rsidRPr="007A066A" w:rsidRDefault="004B6546" w:rsidP="004B6546">
            <w:pPr>
              <w:keepNext/>
              <w:spacing w:after="120" w:line="240" w:lineRule="auto"/>
              <w:outlineLvl w:val="0"/>
              <w:rPr>
                <w:rFonts w:ascii="Times New Roman" w:hAnsi="Times New Roman"/>
                <w:b/>
                <w:bCs/>
                <w:kern w:val="32"/>
                <w:sz w:val="28"/>
                <w:szCs w:val="28"/>
              </w:rPr>
            </w:pPr>
          </w:p>
        </w:tc>
        <w:tc>
          <w:tcPr>
            <w:tcW w:w="8574" w:type="dxa"/>
            <w:shd w:val="clear" w:color="auto" w:fill="auto"/>
            <w:vAlign w:val="center"/>
          </w:tcPr>
          <w:p w:rsidR="004B6546" w:rsidRPr="007A066A" w:rsidRDefault="004B6546" w:rsidP="004B6546">
            <w:pPr>
              <w:spacing w:after="0"/>
              <w:rPr>
                <w:rFonts w:ascii="Times New Roman" w:hAnsi="Times New Roman"/>
                <w:sz w:val="28"/>
                <w:szCs w:val="28"/>
                <w:lang w:val="en-US"/>
              </w:rPr>
            </w:pPr>
            <w:r w:rsidRPr="007A066A">
              <w:rPr>
                <w:rFonts w:ascii="Times New Roman" w:hAnsi="Times New Roman"/>
                <w:sz w:val="28"/>
                <w:szCs w:val="28"/>
                <w:lang w:val="en-US"/>
              </w:rPr>
              <w:t>Wiki.org.ru / NASA Djcking System (NDS)</w:t>
            </w:r>
          </w:p>
        </w:tc>
      </w:tr>
      <w:tr w:rsidR="004B6546" w:rsidRPr="007A066A" w:rsidTr="004B6546">
        <w:tc>
          <w:tcPr>
            <w:tcW w:w="675" w:type="dxa"/>
            <w:shd w:val="clear" w:color="auto" w:fill="auto"/>
            <w:vAlign w:val="center"/>
          </w:tcPr>
          <w:p w:rsidR="004B6546" w:rsidRPr="007A066A" w:rsidRDefault="004B6546" w:rsidP="004B6546">
            <w:pPr>
              <w:rPr>
                <w:rFonts w:ascii="Times New Roman" w:hAnsi="Times New Roman"/>
                <w:sz w:val="28"/>
                <w:szCs w:val="28"/>
                <w:lang w:val="en-US"/>
              </w:rPr>
            </w:pPr>
          </w:p>
        </w:tc>
        <w:tc>
          <w:tcPr>
            <w:tcW w:w="520" w:type="dxa"/>
            <w:shd w:val="clear" w:color="auto" w:fill="auto"/>
            <w:vAlign w:val="center"/>
          </w:tcPr>
          <w:p w:rsidR="004B6546" w:rsidRPr="007A066A" w:rsidRDefault="004B6546" w:rsidP="004B6546">
            <w:pPr>
              <w:keepNext/>
              <w:spacing w:after="120" w:line="240" w:lineRule="auto"/>
              <w:outlineLvl w:val="0"/>
              <w:rPr>
                <w:rFonts w:ascii="Times New Roman" w:hAnsi="Times New Roman"/>
                <w:b/>
                <w:bCs/>
                <w:kern w:val="32"/>
                <w:sz w:val="28"/>
                <w:szCs w:val="28"/>
                <w:lang w:val="en-US"/>
              </w:rPr>
            </w:pPr>
          </w:p>
        </w:tc>
        <w:tc>
          <w:tcPr>
            <w:tcW w:w="8574" w:type="dxa"/>
            <w:shd w:val="clear" w:color="auto" w:fill="auto"/>
            <w:vAlign w:val="center"/>
          </w:tcPr>
          <w:p w:rsidR="004B6546" w:rsidRPr="007A066A" w:rsidRDefault="004B6546" w:rsidP="004B6546">
            <w:pPr>
              <w:spacing w:after="0"/>
              <w:rPr>
                <w:rFonts w:ascii="Times New Roman" w:hAnsi="Times New Roman"/>
                <w:sz w:val="28"/>
                <w:szCs w:val="28"/>
              </w:rPr>
            </w:pPr>
            <w:r w:rsidRPr="007A066A">
              <w:rPr>
                <w:rFonts w:ascii="Times New Roman" w:hAnsi="Times New Roman"/>
                <w:sz w:val="28"/>
                <w:szCs w:val="28"/>
                <w:lang w:val="en-US"/>
              </w:rPr>
              <w:t>By Loren Grush, 14.02.2019</w:t>
            </w:r>
            <w:r w:rsidRPr="007A066A">
              <w:rPr>
                <w:rFonts w:ascii="Times New Roman" w:hAnsi="Times New Roman"/>
                <w:sz w:val="28"/>
                <w:szCs w:val="28"/>
              </w:rPr>
              <w:t>г</w:t>
            </w:r>
            <w:bookmarkStart w:id="44" w:name="bookmark0"/>
            <w:r w:rsidRPr="007A066A">
              <w:rPr>
                <w:rFonts w:ascii="Times New Roman" w:hAnsi="Times New Roman"/>
                <w:sz w:val="28"/>
                <w:szCs w:val="28"/>
                <w:lang w:val="en-US"/>
              </w:rPr>
              <w:t>. NASA wants to jump-start development of landers to take humans to the Moon</w:t>
            </w:r>
            <w:bookmarkEnd w:id="44"/>
            <w:r w:rsidRPr="007A066A">
              <w:rPr>
                <w:rFonts w:ascii="Times New Roman" w:hAnsi="Times New Roman"/>
                <w:sz w:val="28"/>
                <w:szCs w:val="28"/>
                <w:lang w:val="en-US"/>
              </w:rPr>
              <w:t xml:space="preserve">.  </w:t>
            </w:r>
            <w:r w:rsidRPr="007A066A">
              <w:rPr>
                <w:rFonts w:ascii="Times New Roman" w:hAnsi="Times New Roman"/>
                <w:sz w:val="28"/>
                <w:szCs w:val="28"/>
              </w:rPr>
              <w:t>Speed is of the essence</w:t>
            </w:r>
          </w:p>
        </w:tc>
      </w:tr>
      <w:tr w:rsidR="004B6546" w:rsidRPr="00747B22" w:rsidTr="004B6546">
        <w:tc>
          <w:tcPr>
            <w:tcW w:w="675" w:type="dxa"/>
            <w:shd w:val="clear" w:color="auto" w:fill="auto"/>
            <w:vAlign w:val="center"/>
          </w:tcPr>
          <w:p w:rsidR="004B6546" w:rsidRPr="007A066A" w:rsidRDefault="004B6546" w:rsidP="004B6546">
            <w:pPr>
              <w:rPr>
                <w:rFonts w:ascii="Times New Roman" w:hAnsi="Times New Roman"/>
                <w:sz w:val="28"/>
                <w:szCs w:val="28"/>
                <w:lang w:val="en-US"/>
              </w:rPr>
            </w:pPr>
          </w:p>
        </w:tc>
        <w:tc>
          <w:tcPr>
            <w:tcW w:w="520" w:type="dxa"/>
            <w:shd w:val="clear" w:color="auto" w:fill="auto"/>
            <w:vAlign w:val="center"/>
          </w:tcPr>
          <w:p w:rsidR="004B6546" w:rsidRPr="007A066A" w:rsidRDefault="004B6546" w:rsidP="004B6546">
            <w:pPr>
              <w:keepNext/>
              <w:spacing w:after="120" w:line="240" w:lineRule="auto"/>
              <w:outlineLvl w:val="0"/>
              <w:rPr>
                <w:rFonts w:ascii="Times New Roman" w:hAnsi="Times New Roman"/>
                <w:b/>
                <w:bCs/>
                <w:kern w:val="32"/>
                <w:sz w:val="28"/>
                <w:szCs w:val="28"/>
                <w:lang w:val="en-US"/>
              </w:rPr>
            </w:pPr>
          </w:p>
        </w:tc>
        <w:tc>
          <w:tcPr>
            <w:tcW w:w="8574" w:type="dxa"/>
            <w:shd w:val="clear" w:color="auto" w:fill="auto"/>
            <w:vAlign w:val="center"/>
          </w:tcPr>
          <w:p w:rsidR="004B6546" w:rsidRPr="007A066A" w:rsidRDefault="00E70757" w:rsidP="004B6546">
            <w:pPr>
              <w:spacing w:after="0"/>
              <w:rPr>
                <w:rFonts w:ascii="Times New Roman" w:hAnsi="Times New Roman"/>
                <w:sz w:val="28"/>
                <w:szCs w:val="28"/>
                <w:lang w:val="en-US"/>
              </w:rPr>
            </w:pPr>
            <w:hyperlink r:id="rId63" w:history="1">
              <w:r w:rsidR="00027664" w:rsidRPr="0006277F">
                <w:rPr>
                  <w:rStyle w:val="a5"/>
                  <w:rFonts w:ascii="Times New Roman" w:hAnsi="Times New Roman"/>
                  <w:sz w:val="28"/>
                  <w:szCs w:val="28"/>
                  <w:lang w:val="en-US"/>
                </w:rPr>
                <w:t>https://www.theverge.com/2017/7/12/15958164/moon-express-robot-landers-private-mining-outpost</w:t>
              </w:r>
            </w:hyperlink>
            <w:r w:rsidR="00027664">
              <w:rPr>
                <w:rFonts w:ascii="Times New Roman" w:hAnsi="Times New Roman"/>
                <w:sz w:val="28"/>
                <w:szCs w:val="28"/>
                <w:lang w:val="en-US"/>
              </w:rPr>
              <w:t xml:space="preserve"> </w:t>
            </w:r>
          </w:p>
        </w:tc>
      </w:tr>
      <w:tr w:rsidR="004B6546" w:rsidRPr="00747B22" w:rsidTr="004B6546">
        <w:tc>
          <w:tcPr>
            <w:tcW w:w="675" w:type="dxa"/>
            <w:shd w:val="clear" w:color="auto" w:fill="auto"/>
            <w:vAlign w:val="center"/>
          </w:tcPr>
          <w:p w:rsidR="004B6546" w:rsidRPr="007A066A" w:rsidRDefault="004B6546" w:rsidP="004B6546">
            <w:pPr>
              <w:rPr>
                <w:rFonts w:ascii="Times New Roman" w:hAnsi="Times New Roman"/>
                <w:sz w:val="28"/>
                <w:szCs w:val="28"/>
                <w:lang w:val="en-US"/>
              </w:rPr>
            </w:pPr>
          </w:p>
        </w:tc>
        <w:tc>
          <w:tcPr>
            <w:tcW w:w="520" w:type="dxa"/>
            <w:shd w:val="clear" w:color="auto" w:fill="auto"/>
            <w:vAlign w:val="center"/>
          </w:tcPr>
          <w:p w:rsidR="004B6546" w:rsidRPr="007A066A" w:rsidRDefault="004B6546" w:rsidP="004B6546">
            <w:pPr>
              <w:keepNext/>
              <w:spacing w:after="120" w:line="240" w:lineRule="auto"/>
              <w:outlineLvl w:val="0"/>
              <w:rPr>
                <w:rFonts w:ascii="Times New Roman" w:hAnsi="Times New Roman"/>
                <w:b/>
                <w:bCs/>
                <w:kern w:val="32"/>
                <w:sz w:val="28"/>
                <w:szCs w:val="28"/>
                <w:lang w:val="en-US"/>
              </w:rPr>
            </w:pPr>
          </w:p>
        </w:tc>
        <w:tc>
          <w:tcPr>
            <w:tcW w:w="8574" w:type="dxa"/>
            <w:shd w:val="clear" w:color="auto" w:fill="auto"/>
            <w:vAlign w:val="center"/>
          </w:tcPr>
          <w:p w:rsidR="004B6546" w:rsidRPr="007A066A" w:rsidRDefault="00E70757" w:rsidP="004B6546">
            <w:pPr>
              <w:spacing w:after="0"/>
              <w:rPr>
                <w:rFonts w:ascii="Times New Roman" w:hAnsi="Times New Roman"/>
                <w:sz w:val="28"/>
                <w:szCs w:val="28"/>
                <w:lang w:val="en-US"/>
              </w:rPr>
            </w:pPr>
            <w:hyperlink r:id="rId64" w:history="1">
              <w:r w:rsidR="00027664" w:rsidRPr="0006277F">
                <w:rPr>
                  <w:rStyle w:val="a5"/>
                  <w:rFonts w:ascii="Times New Roman" w:hAnsi="Times New Roman"/>
                  <w:sz w:val="28"/>
                  <w:szCs w:val="28"/>
                  <w:lang w:val="en-US"/>
                </w:rPr>
                <w:t>https://www.theverge.com/2017/9/29/16378802/elon-musk-mars-plan-rocket-spaceship-colonization-iac-2017</w:t>
              </w:r>
            </w:hyperlink>
            <w:r w:rsidR="00027664">
              <w:rPr>
                <w:rFonts w:ascii="Times New Roman" w:hAnsi="Times New Roman"/>
                <w:sz w:val="28"/>
                <w:szCs w:val="28"/>
                <w:lang w:val="en-US"/>
              </w:rPr>
              <w:t xml:space="preserve"> </w:t>
            </w:r>
          </w:p>
        </w:tc>
      </w:tr>
    </w:tbl>
    <w:p w:rsidR="004B6546" w:rsidRPr="004B6546" w:rsidRDefault="004B6546" w:rsidP="00027664">
      <w:pPr>
        <w:spacing w:after="0" w:line="276" w:lineRule="auto"/>
        <w:ind w:firstLine="709"/>
        <w:jc w:val="both"/>
        <w:rPr>
          <w:rFonts w:ascii="Times New Roman" w:hAnsi="Times New Roman"/>
          <w:sz w:val="28"/>
          <w:szCs w:val="28"/>
          <w:lang w:val="en-US"/>
        </w:rPr>
      </w:pPr>
    </w:p>
    <w:sectPr w:rsidR="004B6546" w:rsidRPr="004B6546" w:rsidSect="00DA0A16">
      <w:pgSz w:w="11906" w:h="16838"/>
      <w:pgMar w:top="851" w:right="851" w:bottom="851"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0757" w:rsidRDefault="00E70757" w:rsidP="00A86F75">
      <w:pPr>
        <w:spacing w:after="0" w:line="240" w:lineRule="auto"/>
      </w:pPr>
      <w:r>
        <w:separator/>
      </w:r>
    </w:p>
  </w:endnote>
  <w:endnote w:type="continuationSeparator" w:id="0">
    <w:p w:rsidR="00E70757" w:rsidRDefault="00E70757" w:rsidP="00A86F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Garamond">
    <w:panose1 w:val="02020404030301010803"/>
    <w:charset w:val="CC"/>
    <w:family w:val="roman"/>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6F75" w:rsidRDefault="00A86F75">
    <w:pPr>
      <w:pStyle w:val="af2"/>
      <w:jc w:val="right"/>
    </w:pPr>
    <w:r>
      <w:fldChar w:fldCharType="begin"/>
    </w:r>
    <w:r>
      <w:instrText>PAGE   \* MERGEFORMAT</w:instrText>
    </w:r>
    <w:r>
      <w:fldChar w:fldCharType="separate"/>
    </w:r>
    <w:r w:rsidR="002C63C4">
      <w:rPr>
        <w:noProof/>
      </w:rPr>
      <w:t>10</w:t>
    </w:r>
    <w:r>
      <w:fldChar w:fldCharType="end"/>
    </w:r>
  </w:p>
  <w:p w:rsidR="00A86F75" w:rsidRDefault="00A86F75">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0757" w:rsidRDefault="00E70757" w:rsidP="00A86F75">
      <w:pPr>
        <w:spacing w:after="0" w:line="240" w:lineRule="auto"/>
      </w:pPr>
      <w:r>
        <w:separator/>
      </w:r>
    </w:p>
  </w:footnote>
  <w:footnote w:type="continuationSeparator" w:id="0">
    <w:p w:rsidR="00E70757" w:rsidRDefault="00E70757" w:rsidP="00A86F7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502A02"/>
    <w:multiLevelType w:val="hybridMultilevel"/>
    <w:tmpl w:val="3B3E05BC"/>
    <w:lvl w:ilvl="0" w:tplc="04190001">
      <w:start w:val="1"/>
      <w:numFmt w:val="bullet"/>
      <w:lvlText w:val=""/>
      <w:lvlJc w:val="left"/>
      <w:pPr>
        <w:ind w:left="1995" w:hanging="360"/>
      </w:pPr>
      <w:rPr>
        <w:rFonts w:ascii="Symbol" w:hAnsi="Symbol" w:hint="default"/>
      </w:rPr>
    </w:lvl>
    <w:lvl w:ilvl="1" w:tplc="04190003" w:tentative="1">
      <w:start w:val="1"/>
      <w:numFmt w:val="bullet"/>
      <w:lvlText w:val="o"/>
      <w:lvlJc w:val="left"/>
      <w:pPr>
        <w:ind w:left="2715" w:hanging="360"/>
      </w:pPr>
      <w:rPr>
        <w:rFonts w:ascii="Courier New" w:hAnsi="Courier New" w:cs="Courier New" w:hint="default"/>
      </w:rPr>
    </w:lvl>
    <w:lvl w:ilvl="2" w:tplc="04190005" w:tentative="1">
      <w:start w:val="1"/>
      <w:numFmt w:val="bullet"/>
      <w:lvlText w:val=""/>
      <w:lvlJc w:val="left"/>
      <w:pPr>
        <w:ind w:left="3435" w:hanging="360"/>
      </w:pPr>
      <w:rPr>
        <w:rFonts w:ascii="Wingdings" w:hAnsi="Wingdings" w:hint="default"/>
      </w:rPr>
    </w:lvl>
    <w:lvl w:ilvl="3" w:tplc="04190001" w:tentative="1">
      <w:start w:val="1"/>
      <w:numFmt w:val="bullet"/>
      <w:lvlText w:val=""/>
      <w:lvlJc w:val="left"/>
      <w:pPr>
        <w:ind w:left="4155" w:hanging="360"/>
      </w:pPr>
      <w:rPr>
        <w:rFonts w:ascii="Symbol" w:hAnsi="Symbol" w:hint="default"/>
      </w:rPr>
    </w:lvl>
    <w:lvl w:ilvl="4" w:tplc="04190003" w:tentative="1">
      <w:start w:val="1"/>
      <w:numFmt w:val="bullet"/>
      <w:lvlText w:val="o"/>
      <w:lvlJc w:val="left"/>
      <w:pPr>
        <w:ind w:left="4875" w:hanging="360"/>
      </w:pPr>
      <w:rPr>
        <w:rFonts w:ascii="Courier New" w:hAnsi="Courier New" w:cs="Courier New" w:hint="default"/>
      </w:rPr>
    </w:lvl>
    <w:lvl w:ilvl="5" w:tplc="04190005" w:tentative="1">
      <w:start w:val="1"/>
      <w:numFmt w:val="bullet"/>
      <w:lvlText w:val=""/>
      <w:lvlJc w:val="left"/>
      <w:pPr>
        <w:ind w:left="5595" w:hanging="360"/>
      </w:pPr>
      <w:rPr>
        <w:rFonts w:ascii="Wingdings" w:hAnsi="Wingdings" w:hint="default"/>
      </w:rPr>
    </w:lvl>
    <w:lvl w:ilvl="6" w:tplc="04190001" w:tentative="1">
      <w:start w:val="1"/>
      <w:numFmt w:val="bullet"/>
      <w:lvlText w:val=""/>
      <w:lvlJc w:val="left"/>
      <w:pPr>
        <w:ind w:left="6315" w:hanging="360"/>
      </w:pPr>
      <w:rPr>
        <w:rFonts w:ascii="Symbol" w:hAnsi="Symbol" w:hint="default"/>
      </w:rPr>
    </w:lvl>
    <w:lvl w:ilvl="7" w:tplc="04190003" w:tentative="1">
      <w:start w:val="1"/>
      <w:numFmt w:val="bullet"/>
      <w:lvlText w:val="o"/>
      <w:lvlJc w:val="left"/>
      <w:pPr>
        <w:ind w:left="7035" w:hanging="360"/>
      </w:pPr>
      <w:rPr>
        <w:rFonts w:ascii="Courier New" w:hAnsi="Courier New" w:cs="Courier New" w:hint="default"/>
      </w:rPr>
    </w:lvl>
    <w:lvl w:ilvl="8" w:tplc="04190005" w:tentative="1">
      <w:start w:val="1"/>
      <w:numFmt w:val="bullet"/>
      <w:lvlText w:val=""/>
      <w:lvlJc w:val="left"/>
      <w:pPr>
        <w:ind w:left="7755" w:hanging="360"/>
      </w:pPr>
      <w:rPr>
        <w:rFonts w:ascii="Wingdings" w:hAnsi="Wingdings" w:hint="default"/>
      </w:rPr>
    </w:lvl>
  </w:abstractNum>
  <w:abstractNum w:abstractNumId="1">
    <w:nsid w:val="0D6D4A6A"/>
    <w:multiLevelType w:val="hybridMultilevel"/>
    <w:tmpl w:val="94B0B622"/>
    <w:lvl w:ilvl="0" w:tplc="65B8AA80">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2">
    <w:nsid w:val="14263483"/>
    <w:multiLevelType w:val="hybridMultilevel"/>
    <w:tmpl w:val="95C66796"/>
    <w:lvl w:ilvl="0" w:tplc="B4CEF796">
      <w:start w:val="2"/>
      <w:numFmt w:val="decimal"/>
      <w:lvlText w:val="%1.2"/>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
    <w:nsid w:val="173E4F25"/>
    <w:multiLevelType w:val="multilevel"/>
    <w:tmpl w:val="3FFC35E4"/>
    <w:numStyleLink w:val="1"/>
  </w:abstractNum>
  <w:abstractNum w:abstractNumId="4">
    <w:nsid w:val="2BCA24C9"/>
    <w:multiLevelType w:val="hybridMultilevel"/>
    <w:tmpl w:val="54B8734C"/>
    <w:lvl w:ilvl="0" w:tplc="2730C07E">
      <w:numFmt w:val="bullet"/>
      <w:lvlText w:val="–"/>
      <w:lvlJc w:val="left"/>
      <w:pPr>
        <w:ind w:left="785" w:hanging="360"/>
      </w:pPr>
      <w:rPr>
        <w:rFonts w:ascii="Cambria" w:eastAsia="Calibri" w:hAnsi="Cambria" w:cs="Times New Roman"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5">
    <w:nsid w:val="2BD13302"/>
    <w:multiLevelType w:val="multilevel"/>
    <w:tmpl w:val="11F07C4A"/>
    <w:numStyleLink w:val="2"/>
  </w:abstractNum>
  <w:abstractNum w:abstractNumId="6">
    <w:nsid w:val="340E32E5"/>
    <w:multiLevelType w:val="hybridMultilevel"/>
    <w:tmpl w:val="8CB6A554"/>
    <w:lvl w:ilvl="0" w:tplc="B75263C2">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7">
    <w:nsid w:val="36D96734"/>
    <w:multiLevelType w:val="hybridMultilevel"/>
    <w:tmpl w:val="B936CF2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nsid w:val="3C362A9A"/>
    <w:multiLevelType w:val="hybridMultilevel"/>
    <w:tmpl w:val="55FAE776"/>
    <w:lvl w:ilvl="0" w:tplc="9E523F5E">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9">
    <w:nsid w:val="556C56DE"/>
    <w:multiLevelType w:val="hybridMultilevel"/>
    <w:tmpl w:val="3FFC35E4"/>
    <w:lvl w:ilvl="0" w:tplc="7AB6245C">
      <w:start w:val="2"/>
      <w:numFmt w:val="decimal"/>
      <w:lvlText w:val="%1.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nsid w:val="558F07D8"/>
    <w:multiLevelType w:val="hybridMultilevel"/>
    <w:tmpl w:val="A45280BA"/>
    <w:lvl w:ilvl="0" w:tplc="249A96A4">
      <w:numFmt w:val="bullet"/>
      <w:lvlText w:val="–"/>
      <w:lvlJc w:val="left"/>
      <w:pPr>
        <w:ind w:left="786" w:hanging="360"/>
      </w:pPr>
      <w:rPr>
        <w:rFonts w:ascii="Cambria" w:eastAsia="Calibri" w:hAnsi="Cambria" w:cs="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1">
    <w:nsid w:val="57883284"/>
    <w:multiLevelType w:val="hybridMultilevel"/>
    <w:tmpl w:val="10E2F884"/>
    <w:lvl w:ilvl="0" w:tplc="B75263C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EC16C37"/>
    <w:multiLevelType w:val="multilevel"/>
    <w:tmpl w:val="11F07C4A"/>
    <w:styleLink w:val="2"/>
    <w:lvl w:ilvl="0">
      <w:start w:val="3"/>
      <w:numFmt w:val="decimal"/>
      <w:lvlText w:val="%1.1"/>
      <w:lvlJc w:val="left"/>
      <w:pPr>
        <w:ind w:left="1211" w:hanging="360"/>
      </w:pPr>
      <w:rPr>
        <w:rFonts w:hint="default"/>
      </w:rPr>
    </w:lvl>
    <w:lvl w:ilvl="1">
      <w:start w:val="3"/>
      <w:numFmt w:val="decimal"/>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13">
    <w:nsid w:val="61FF309D"/>
    <w:multiLevelType w:val="multilevel"/>
    <w:tmpl w:val="3FFC35E4"/>
    <w:styleLink w:val="1"/>
    <w:lvl w:ilvl="0">
      <w:start w:val="1"/>
      <w:numFmt w:val="decimal"/>
      <w:lvlText w:val="%1.1"/>
      <w:lvlJc w:val="left"/>
      <w:pPr>
        <w:ind w:left="1070" w:hanging="360"/>
      </w:pPr>
      <w:rPr>
        <w:rFonts w:ascii="Times New Roman" w:hAnsi="Times New Roman" w:hint="default"/>
      </w:r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14">
    <w:nsid w:val="6C780C1E"/>
    <w:multiLevelType w:val="hybridMultilevel"/>
    <w:tmpl w:val="73B2E130"/>
    <w:lvl w:ilvl="0" w:tplc="CA2ED97E">
      <w:start w:val="2"/>
      <w:numFmt w:val="bullet"/>
      <w:lvlText w:val="–"/>
      <w:lvlJc w:val="left"/>
      <w:pPr>
        <w:ind w:left="786" w:hanging="360"/>
      </w:pPr>
      <w:rPr>
        <w:rFonts w:ascii="Cambria" w:eastAsia="Times New Roman" w:hAnsi="Cambria" w:cs="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5">
    <w:nsid w:val="75336B6C"/>
    <w:multiLevelType w:val="hybridMultilevel"/>
    <w:tmpl w:val="6396C5A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761D12F7"/>
    <w:multiLevelType w:val="hybridMultilevel"/>
    <w:tmpl w:val="F514CA6A"/>
    <w:lvl w:ilvl="0" w:tplc="2E3E6436">
      <w:start w:val="4"/>
      <w:numFmt w:val="bullet"/>
      <w:lvlText w:val="-"/>
      <w:lvlJc w:val="left"/>
      <w:pPr>
        <w:ind w:left="785" w:hanging="360"/>
      </w:pPr>
      <w:rPr>
        <w:rFonts w:ascii="Cambria" w:eastAsia="Times New Roman" w:hAnsi="Cambria" w:cs="Times New Roman"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17">
    <w:nsid w:val="78104FF6"/>
    <w:multiLevelType w:val="hybridMultilevel"/>
    <w:tmpl w:val="C818C32C"/>
    <w:lvl w:ilvl="0" w:tplc="1D8833C6">
      <w:start w:val="3"/>
      <w:numFmt w:val="decimal"/>
      <w:lvlText w:val="%1.2"/>
      <w:lvlJc w:val="left"/>
      <w:pPr>
        <w:ind w:left="1211"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DAA30A1"/>
    <w:multiLevelType w:val="hybridMultilevel"/>
    <w:tmpl w:val="79680DE8"/>
    <w:lvl w:ilvl="0" w:tplc="C22C86C8">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4"/>
  </w:num>
  <w:num w:numId="3">
    <w:abstractNumId w:val="10"/>
  </w:num>
  <w:num w:numId="4">
    <w:abstractNumId w:val="8"/>
  </w:num>
  <w:num w:numId="5">
    <w:abstractNumId w:val="14"/>
  </w:num>
  <w:num w:numId="6">
    <w:abstractNumId w:val="18"/>
  </w:num>
  <w:num w:numId="7">
    <w:abstractNumId w:val="18"/>
  </w:num>
  <w:num w:numId="8">
    <w:abstractNumId w:val="2"/>
  </w:num>
  <w:num w:numId="9">
    <w:abstractNumId w:val="0"/>
  </w:num>
  <w:num w:numId="10">
    <w:abstractNumId w:val="15"/>
  </w:num>
  <w:num w:numId="11">
    <w:abstractNumId w:val="7"/>
  </w:num>
  <w:num w:numId="12">
    <w:abstractNumId w:val="6"/>
  </w:num>
  <w:num w:numId="13">
    <w:abstractNumId w:val="2"/>
  </w:num>
  <w:num w:numId="14">
    <w:abstractNumId w:val="2"/>
    <w:lvlOverride w:ilvl="0">
      <w:startOverride w:val="2"/>
    </w:lvlOverride>
  </w:num>
  <w:num w:numId="15">
    <w:abstractNumId w:val="2"/>
  </w:num>
  <w:num w:numId="16">
    <w:abstractNumId w:val="2"/>
    <w:lvlOverride w:ilvl="0">
      <w:startOverride w:val="2"/>
    </w:lvlOverride>
  </w:num>
  <w:num w:numId="17">
    <w:abstractNumId w:val="2"/>
  </w:num>
  <w:num w:numId="18">
    <w:abstractNumId w:val="2"/>
    <w:lvlOverride w:ilvl="0">
      <w:startOverride w:val="2"/>
    </w:lvlOverride>
  </w:num>
  <w:num w:numId="19">
    <w:abstractNumId w:val="13"/>
  </w:num>
  <w:num w:numId="20">
    <w:abstractNumId w:val="3"/>
  </w:num>
  <w:num w:numId="21">
    <w:abstractNumId w:val="2"/>
  </w:num>
  <w:num w:numId="22">
    <w:abstractNumId w:val="2"/>
    <w:lvlOverride w:ilvl="0">
      <w:startOverride w:val="2"/>
    </w:lvlOverride>
  </w:num>
  <w:num w:numId="23">
    <w:abstractNumId w:val="9"/>
  </w:num>
  <w:num w:numId="24">
    <w:abstractNumId w:val="5"/>
  </w:num>
  <w:num w:numId="25">
    <w:abstractNumId w:val="12"/>
  </w:num>
  <w:num w:numId="26">
    <w:abstractNumId w:val="17"/>
  </w:num>
  <w:num w:numId="27">
    <w:abstractNumId w:val="16"/>
  </w:num>
  <w:num w:numId="28">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aria Terekhova">
    <w15:presenceInfo w15:providerId="Windows Live" w15:userId="9b2c978e007f5bb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7"/>
  <w:activeWritingStyle w:appName="MSWord" w:lang="en-US" w:vendorID="64" w:dllVersion="6" w:nlCheck="1" w:checkStyle="1"/>
  <w:activeWritingStyle w:appName="MSWord" w:lang="ru-RU" w:vendorID="64" w:dllVersion="6" w:nlCheck="1" w:checkStyle="0"/>
  <w:activeWritingStyle w:appName="MSWord" w:lang="en-US" w:vendorID="64" w:dllVersion="0" w:nlCheck="1" w:checkStyle="0"/>
  <w:activeWritingStyle w:appName="MSWord" w:lang="ru-RU" w:vendorID="64" w:dllVersion="0" w:nlCheck="1" w:checkStyle="0"/>
  <w:activeWritingStyle w:appName="MSWord" w:lang="en-US" w:vendorID="64" w:dllVersion="131078" w:nlCheck="1" w:checkStyle="1"/>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E83D1B"/>
    <w:rsid w:val="00000BB9"/>
    <w:rsid w:val="00005DD9"/>
    <w:rsid w:val="00007AD2"/>
    <w:rsid w:val="000101BF"/>
    <w:rsid w:val="0001209B"/>
    <w:rsid w:val="000131A5"/>
    <w:rsid w:val="000217DC"/>
    <w:rsid w:val="00023576"/>
    <w:rsid w:val="00023CAC"/>
    <w:rsid w:val="00024DC9"/>
    <w:rsid w:val="00027664"/>
    <w:rsid w:val="000371CF"/>
    <w:rsid w:val="00037366"/>
    <w:rsid w:val="00043185"/>
    <w:rsid w:val="00046A89"/>
    <w:rsid w:val="0005062A"/>
    <w:rsid w:val="000562F8"/>
    <w:rsid w:val="00056D66"/>
    <w:rsid w:val="00064FCB"/>
    <w:rsid w:val="00066440"/>
    <w:rsid w:val="0007187F"/>
    <w:rsid w:val="00074BD8"/>
    <w:rsid w:val="00083112"/>
    <w:rsid w:val="00084260"/>
    <w:rsid w:val="0008475A"/>
    <w:rsid w:val="00085FC0"/>
    <w:rsid w:val="00091B2E"/>
    <w:rsid w:val="00093A22"/>
    <w:rsid w:val="0009411C"/>
    <w:rsid w:val="00094578"/>
    <w:rsid w:val="00094833"/>
    <w:rsid w:val="000A1236"/>
    <w:rsid w:val="000A16AC"/>
    <w:rsid w:val="000A398C"/>
    <w:rsid w:val="000A578C"/>
    <w:rsid w:val="000B1198"/>
    <w:rsid w:val="000B598B"/>
    <w:rsid w:val="000C7541"/>
    <w:rsid w:val="000D1942"/>
    <w:rsid w:val="000D3106"/>
    <w:rsid w:val="000D7A84"/>
    <w:rsid w:val="000E15AF"/>
    <w:rsid w:val="000E5F4C"/>
    <w:rsid w:val="000E6227"/>
    <w:rsid w:val="000E6E9E"/>
    <w:rsid w:val="000E7484"/>
    <w:rsid w:val="000F0C47"/>
    <w:rsid w:val="000F30FF"/>
    <w:rsid w:val="000F3533"/>
    <w:rsid w:val="00103ED1"/>
    <w:rsid w:val="001042AE"/>
    <w:rsid w:val="00106BF2"/>
    <w:rsid w:val="00107F24"/>
    <w:rsid w:val="00111BE8"/>
    <w:rsid w:val="001129AD"/>
    <w:rsid w:val="00114621"/>
    <w:rsid w:val="00120992"/>
    <w:rsid w:val="0012206E"/>
    <w:rsid w:val="001228CA"/>
    <w:rsid w:val="00123984"/>
    <w:rsid w:val="00123F6A"/>
    <w:rsid w:val="00125861"/>
    <w:rsid w:val="001271EF"/>
    <w:rsid w:val="00133381"/>
    <w:rsid w:val="00134AE5"/>
    <w:rsid w:val="001411F6"/>
    <w:rsid w:val="00147206"/>
    <w:rsid w:val="0015128A"/>
    <w:rsid w:val="001512A5"/>
    <w:rsid w:val="00154CAC"/>
    <w:rsid w:val="00155504"/>
    <w:rsid w:val="00157FF5"/>
    <w:rsid w:val="001646F9"/>
    <w:rsid w:val="00165AA2"/>
    <w:rsid w:val="00166138"/>
    <w:rsid w:val="001700A8"/>
    <w:rsid w:val="001728C2"/>
    <w:rsid w:val="00173E9F"/>
    <w:rsid w:val="001749AF"/>
    <w:rsid w:val="0017762E"/>
    <w:rsid w:val="001856DB"/>
    <w:rsid w:val="00186D1F"/>
    <w:rsid w:val="001A082C"/>
    <w:rsid w:val="001A1ABE"/>
    <w:rsid w:val="001A4352"/>
    <w:rsid w:val="001A5BC0"/>
    <w:rsid w:val="001A6CD4"/>
    <w:rsid w:val="001B2E2D"/>
    <w:rsid w:val="001B4A47"/>
    <w:rsid w:val="001C0D4D"/>
    <w:rsid w:val="001C2D30"/>
    <w:rsid w:val="001C5526"/>
    <w:rsid w:val="001C7768"/>
    <w:rsid w:val="001D3076"/>
    <w:rsid w:val="001F0C68"/>
    <w:rsid w:val="001F300F"/>
    <w:rsid w:val="001F3522"/>
    <w:rsid w:val="00203D73"/>
    <w:rsid w:val="0022245A"/>
    <w:rsid w:val="00225D35"/>
    <w:rsid w:val="00230FDA"/>
    <w:rsid w:val="002311BB"/>
    <w:rsid w:val="00234ECC"/>
    <w:rsid w:val="00236161"/>
    <w:rsid w:val="00237813"/>
    <w:rsid w:val="00237826"/>
    <w:rsid w:val="00251FA3"/>
    <w:rsid w:val="0025345A"/>
    <w:rsid w:val="00256880"/>
    <w:rsid w:val="00261EA1"/>
    <w:rsid w:val="00265445"/>
    <w:rsid w:val="00265711"/>
    <w:rsid w:val="00267766"/>
    <w:rsid w:val="00267DA5"/>
    <w:rsid w:val="00270257"/>
    <w:rsid w:val="00270428"/>
    <w:rsid w:val="00276876"/>
    <w:rsid w:val="0028050E"/>
    <w:rsid w:val="002977E3"/>
    <w:rsid w:val="002A04A4"/>
    <w:rsid w:val="002A1917"/>
    <w:rsid w:val="002A3992"/>
    <w:rsid w:val="002B7215"/>
    <w:rsid w:val="002C07DE"/>
    <w:rsid w:val="002C303E"/>
    <w:rsid w:val="002C36C9"/>
    <w:rsid w:val="002C3FEF"/>
    <w:rsid w:val="002C6100"/>
    <w:rsid w:val="002C63C4"/>
    <w:rsid w:val="002C6C3C"/>
    <w:rsid w:val="002D080F"/>
    <w:rsid w:val="002D19B9"/>
    <w:rsid w:val="002D1A08"/>
    <w:rsid w:val="002D2D81"/>
    <w:rsid w:val="002D566E"/>
    <w:rsid w:val="002D62BF"/>
    <w:rsid w:val="002D6A06"/>
    <w:rsid w:val="002D76DF"/>
    <w:rsid w:val="002D7890"/>
    <w:rsid w:val="002E5B22"/>
    <w:rsid w:val="002F0EF2"/>
    <w:rsid w:val="002F53A8"/>
    <w:rsid w:val="0030140A"/>
    <w:rsid w:val="0030164B"/>
    <w:rsid w:val="00304205"/>
    <w:rsid w:val="00304C37"/>
    <w:rsid w:val="0031089A"/>
    <w:rsid w:val="00313388"/>
    <w:rsid w:val="00313D0A"/>
    <w:rsid w:val="00317DE7"/>
    <w:rsid w:val="0032495F"/>
    <w:rsid w:val="00325E47"/>
    <w:rsid w:val="003405E8"/>
    <w:rsid w:val="00344FB2"/>
    <w:rsid w:val="00346872"/>
    <w:rsid w:val="00350A6D"/>
    <w:rsid w:val="0035458B"/>
    <w:rsid w:val="0036312B"/>
    <w:rsid w:val="00364599"/>
    <w:rsid w:val="00364CC1"/>
    <w:rsid w:val="00366E99"/>
    <w:rsid w:val="00371033"/>
    <w:rsid w:val="00373349"/>
    <w:rsid w:val="003826C5"/>
    <w:rsid w:val="003A60C4"/>
    <w:rsid w:val="003A6262"/>
    <w:rsid w:val="003A6A4B"/>
    <w:rsid w:val="003B1880"/>
    <w:rsid w:val="003B2CF1"/>
    <w:rsid w:val="003C5E7C"/>
    <w:rsid w:val="003C615A"/>
    <w:rsid w:val="003E0299"/>
    <w:rsid w:val="003E3293"/>
    <w:rsid w:val="003E7EB0"/>
    <w:rsid w:val="003F00F4"/>
    <w:rsid w:val="003F44A3"/>
    <w:rsid w:val="003F4EBF"/>
    <w:rsid w:val="0040282D"/>
    <w:rsid w:val="00402D52"/>
    <w:rsid w:val="00410B30"/>
    <w:rsid w:val="00414771"/>
    <w:rsid w:val="00423B3E"/>
    <w:rsid w:val="00423CB5"/>
    <w:rsid w:val="00427735"/>
    <w:rsid w:val="00433EC7"/>
    <w:rsid w:val="00434567"/>
    <w:rsid w:val="00441C79"/>
    <w:rsid w:val="004456C4"/>
    <w:rsid w:val="004473C0"/>
    <w:rsid w:val="004501F3"/>
    <w:rsid w:val="00450528"/>
    <w:rsid w:val="00451EF8"/>
    <w:rsid w:val="00452B1A"/>
    <w:rsid w:val="00455E93"/>
    <w:rsid w:val="00456E2C"/>
    <w:rsid w:val="00457A41"/>
    <w:rsid w:val="004607B9"/>
    <w:rsid w:val="004720EB"/>
    <w:rsid w:val="00472685"/>
    <w:rsid w:val="004819F6"/>
    <w:rsid w:val="00492C0D"/>
    <w:rsid w:val="004A01C4"/>
    <w:rsid w:val="004A4270"/>
    <w:rsid w:val="004B29B4"/>
    <w:rsid w:val="004B5C30"/>
    <w:rsid w:val="004B6546"/>
    <w:rsid w:val="004B6B96"/>
    <w:rsid w:val="004B7005"/>
    <w:rsid w:val="004C07C1"/>
    <w:rsid w:val="004D4010"/>
    <w:rsid w:val="004D4281"/>
    <w:rsid w:val="004D7330"/>
    <w:rsid w:val="004E5F0E"/>
    <w:rsid w:val="004E74EF"/>
    <w:rsid w:val="004F0DAB"/>
    <w:rsid w:val="004F1642"/>
    <w:rsid w:val="00500116"/>
    <w:rsid w:val="005042F3"/>
    <w:rsid w:val="005153E2"/>
    <w:rsid w:val="0051703C"/>
    <w:rsid w:val="00517140"/>
    <w:rsid w:val="00520D05"/>
    <w:rsid w:val="005210F9"/>
    <w:rsid w:val="00524046"/>
    <w:rsid w:val="00524768"/>
    <w:rsid w:val="00524C8C"/>
    <w:rsid w:val="00531BA1"/>
    <w:rsid w:val="005327C8"/>
    <w:rsid w:val="00533B8E"/>
    <w:rsid w:val="0053567A"/>
    <w:rsid w:val="00535B4C"/>
    <w:rsid w:val="005435E3"/>
    <w:rsid w:val="00543883"/>
    <w:rsid w:val="00547033"/>
    <w:rsid w:val="00550700"/>
    <w:rsid w:val="00551572"/>
    <w:rsid w:val="00552669"/>
    <w:rsid w:val="00552DA8"/>
    <w:rsid w:val="00555D4F"/>
    <w:rsid w:val="005566D6"/>
    <w:rsid w:val="00557D04"/>
    <w:rsid w:val="005611B6"/>
    <w:rsid w:val="005616EB"/>
    <w:rsid w:val="00561FD0"/>
    <w:rsid w:val="00562262"/>
    <w:rsid w:val="00571C88"/>
    <w:rsid w:val="00572F20"/>
    <w:rsid w:val="00574184"/>
    <w:rsid w:val="005741D9"/>
    <w:rsid w:val="00575D11"/>
    <w:rsid w:val="005766A0"/>
    <w:rsid w:val="0058430D"/>
    <w:rsid w:val="0058530A"/>
    <w:rsid w:val="00587C3C"/>
    <w:rsid w:val="005961CC"/>
    <w:rsid w:val="005A4946"/>
    <w:rsid w:val="005B1B45"/>
    <w:rsid w:val="005B30F0"/>
    <w:rsid w:val="005C3163"/>
    <w:rsid w:val="005C3440"/>
    <w:rsid w:val="005C4B7F"/>
    <w:rsid w:val="005C735F"/>
    <w:rsid w:val="005D09C0"/>
    <w:rsid w:val="005D0E11"/>
    <w:rsid w:val="005D448B"/>
    <w:rsid w:val="005D6A10"/>
    <w:rsid w:val="005E5649"/>
    <w:rsid w:val="005E633C"/>
    <w:rsid w:val="005F1202"/>
    <w:rsid w:val="005F3C77"/>
    <w:rsid w:val="005F43F6"/>
    <w:rsid w:val="005F5F94"/>
    <w:rsid w:val="005F6C9E"/>
    <w:rsid w:val="005F7A05"/>
    <w:rsid w:val="00601A48"/>
    <w:rsid w:val="00603187"/>
    <w:rsid w:val="0060496E"/>
    <w:rsid w:val="0061457C"/>
    <w:rsid w:val="006212C7"/>
    <w:rsid w:val="0063063E"/>
    <w:rsid w:val="006310A4"/>
    <w:rsid w:val="0063150A"/>
    <w:rsid w:val="00633074"/>
    <w:rsid w:val="00634897"/>
    <w:rsid w:val="0063761C"/>
    <w:rsid w:val="0064128C"/>
    <w:rsid w:val="006607B9"/>
    <w:rsid w:val="00664562"/>
    <w:rsid w:val="006659D1"/>
    <w:rsid w:val="00666562"/>
    <w:rsid w:val="00667034"/>
    <w:rsid w:val="00673D18"/>
    <w:rsid w:val="00674149"/>
    <w:rsid w:val="006861E6"/>
    <w:rsid w:val="00691EAE"/>
    <w:rsid w:val="00693148"/>
    <w:rsid w:val="00694499"/>
    <w:rsid w:val="006A1B50"/>
    <w:rsid w:val="006A276B"/>
    <w:rsid w:val="006A37BF"/>
    <w:rsid w:val="006A4036"/>
    <w:rsid w:val="006A5981"/>
    <w:rsid w:val="006A77C0"/>
    <w:rsid w:val="006B0203"/>
    <w:rsid w:val="006B021D"/>
    <w:rsid w:val="006C071D"/>
    <w:rsid w:val="006C0C55"/>
    <w:rsid w:val="006C1753"/>
    <w:rsid w:val="006C1F27"/>
    <w:rsid w:val="006C5B20"/>
    <w:rsid w:val="006D2099"/>
    <w:rsid w:val="006D2801"/>
    <w:rsid w:val="006D4270"/>
    <w:rsid w:val="006E426E"/>
    <w:rsid w:val="006E643C"/>
    <w:rsid w:val="006E7594"/>
    <w:rsid w:val="006E7E8A"/>
    <w:rsid w:val="006F04EB"/>
    <w:rsid w:val="0070693B"/>
    <w:rsid w:val="00712077"/>
    <w:rsid w:val="007134F5"/>
    <w:rsid w:val="00714728"/>
    <w:rsid w:val="007148FE"/>
    <w:rsid w:val="00716914"/>
    <w:rsid w:val="00720A5C"/>
    <w:rsid w:val="00723F9F"/>
    <w:rsid w:val="00725C65"/>
    <w:rsid w:val="007274DF"/>
    <w:rsid w:val="00736DDB"/>
    <w:rsid w:val="00736E70"/>
    <w:rsid w:val="007402FC"/>
    <w:rsid w:val="00742D35"/>
    <w:rsid w:val="00743DC8"/>
    <w:rsid w:val="00744BB4"/>
    <w:rsid w:val="007463C7"/>
    <w:rsid w:val="00747B22"/>
    <w:rsid w:val="007515AB"/>
    <w:rsid w:val="00753AA0"/>
    <w:rsid w:val="00753E96"/>
    <w:rsid w:val="007562E3"/>
    <w:rsid w:val="00760B96"/>
    <w:rsid w:val="00760F24"/>
    <w:rsid w:val="0076147A"/>
    <w:rsid w:val="00761AC2"/>
    <w:rsid w:val="007621B2"/>
    <w:rsid w:val="00764DDA"/>
    <w:rsid w:val="00773757"/>
    <w:rsid w:val="00783538"/>
    <w:rsid w:val="00793306"/>
    <w:rsid w:val="007941C6"/>
    <w:rsid w:val="00796683"/>
    <w:rsid w:val="0079705F"/>
    <w:rsid w:val="007A1089"/>
    <w:rsid w:val="007A3AE7"/>
    <w:rsid w:val="007B7A80"/>
    <w:rsid w:val="007C007C"/>
    <w:rsid w:val="007C1C39"/>
    <w:rsid w:val="007D0BD1"/>
    <w:rsid w:val="007D0F6A"/>
    <w:rsid w:val="007D1A5A"/>
    <w:rsid w:val="007D20DD"/>
    <w:rsid w:val="007D2790"/>
    <w:rsid w:val="007D2877"/>
    <w:rsid w:val="007D4D80"/>
    <w:rsid w:val="007D7409"/>
    <w:rsid w:val="007E2450"/>
    <w:rsid w:val="007E7781"/>
    <w:rsid w:val="007F2529"/>
    <w:rsid w:val="007F3AA1"/>
    <w:rsid w:val="008043E1"/>
    <w:rsid w:val="008072E7"/>
    <w:rsid w:val="008148A3"/>
    <w:rsid w:val="00814C75"/>
    <w:rsid w:val="00817C19"/>
    <w:rsid w:val="008225CC"/>
    <w:rsid w:val="008239B1"/>
    <w:rsid w:val="00824170"/>
    <w:rsid w:val="00825FB8"/>
    <w:rsid w:val="0082760B"/>
    <w:rsid w:val="00830FE0"/>
    <w:rsid w:val="008340AD"/>
    <w:rsid w:val="00835019"/>
    <w:rsid w:val="008373FF"/>
    <w:rsid w:val="008432D1"/>
    <w:rsid w:val="00844023"/>
    <w:rsid w:val="008474CD"/>
    <w:rsid w:val="008521BA"/>
    <w:rsid w:val="0085361D"/>
    <w:rsid w:val="008551F6"/>
    <w:rsid w:val="008555F0"/>
    <w:rsid w:val="008601F5"/>
    <w:rsid w:val="00860A7E"/>
    <w:rsid w:val="0086167B"/>
    <w:rsid w:val="008616D2"/>
    <w:rsid w:val="008644BC"/>
    <w:rsid w:val="008739CF"/>
    <w:rsid w:val="00876F8F"/>
    <w:rsid w:val="008774F1"/>
    <w:rsid w:val="0088199E"/>
    <w:rsid w:val="00882380"/>
    <w:rsid w:val="008867BA"/>
    <w:rsid w:val="0088786A"/>
    <w:rsid w:val="00896A06"/>
    <w:rsid w:val="008A2474"/>
    <w:rsid w:val="008A443E"/>
    <w:rsid w:val="008A5028"/>
    <w:rsid w:val="008B0728"/>
    <w:rsid w:val="008B2EB9"/>
    <w:rsid w:val="008B7BF8"/>
    <w:rsid w:val="008C0179"/>
    <w:rsid w:val="008C2C17"/>
    <w:rsid w:val="008D34E9"/>
    <w:rsid w:val="008D468C"/>
    <w:rsid w:val="008E04A7"/>
    <w:rsid w:val="008E3FD3"/>
    <w:rsid w:val="008E63A0"/>
    <w:rsid w:val="008F212A"/>
    <w:rsid w:val="00903AC3"/>
    <w:rsid w:val="00907290"/>
    <w:rsid w:val="0091442C"/>
    <w:rsid w:val="0091548D"/>
    <w:rsid w:val="0091563F"/>
    <w:rsid w:val="009158B1"/>
    <w:rsid w:val="00915DDB"/>
    <w:rsid w:val="00917967"/>
    <w:rsid w:val="0092179C"/>
    <w:rsid w:val="009222B9"/>
    <w:rsid w:val="00925444"/>
    <w:rsid w:val="009316FA"/>
    <w:rsid w:val="009322ED"/>
    <w:rsid w:val="009342F7"/>
    <w:rsid w:val="00934357"/>
    <w:rsid w:val="00934B2E"/>
    <w:rsid w:val="00943D29"/>
    <w:rsid w:val="00944B0B"/>
    <w:rsid w:val="00944B6C"/>
    <w:rsid w:val="0094640B"/>
    <w:rsid w:val="00946F3E"/>
    <w:rsid w:val="00946F85"/>
    <w:rsid w:val="00954B0B"/>
    <w:rsid w:val="00962C1A"/>
    <w:rsid w:val="00966BF4"/>
    <w:rsid w:val="00970DA9"/>
    <w:rsid w:val="00977338"/>
    <w:rsid w:val="009865C5"/>
    <w:rsid w:val="009901C6"/>
    <w:rsid w:val="009979C3"/>
    <w:rsid w:val="009A24E5"/>
    <w:rsid w:val="009A2DBC"/>
    <w:rsid w:val="009A6ADF"/>
    <w:rsid w:val="009B1505"/>
    <w:rsid w:val="009B17A9"/>
    <w:rsid w:val="009B2D2C"/>
    <w:rsid w:val="009B5136"/>
    <w:rsid w:val="009B5970"/>
    <w:rsid w:val="009C0437"/>
    <w:rsid w:val="009C5E98"/>
    <w:rsid w:val="009C6AFA"/>
    <w:rsid w:val="009C6C83"/>
    <w:rsid w:val="009D17DF"/>
    <w:rsid w:val="009D64A5"/>
    <w:rsid w:val="009E36DB"/>
    <w:rsid w:val="009E3A1A"/>
    <w:rsid w:val="009E5804"/>
    <w:rsid w:val="009F05C0"/>
    <w:rsid w:val="009F1F98"/>
    <w:rsid w:val="009F5655"/>
    <w:rsid w:val="009F7C53"/>
    <w:rsid w:val="00A02759"/>
    <w:rsid w:val="00A046FE"/>
    <w:rsid w:val="00A04B60"/>
    <w:rsid w:val="00A10D06"/>
    <w:rsid w:val="00A10FFB"/>
    <w:rsid w:val="00A12ACA"/>
    <w:rsid w:val="00A164A3"/>
    <w:rsid w:val="00A16D19"/>
    <w:rsid w:val="00A21480"/>
    <w:rsid w:val="00A2272D"/>
    <w:rsid w:val="00A26A7C"/>
    <w:rsid w:val="00A326F9"/>
    <w:rsid w:val="00A32F8C"/>
    <w:rsid w:val="00A3474A"/>
    <w:rsid w:val="00A42878"/>
    <w:rsid w:val="00A52E19"/>
    <w:rsid w:val="00A5323F"/>
    <w:rsid w:val="00A56015"/>
    <w:rsid w:val="00A56909"/>
    <w:rsid w:val="00A6200B"/>
    <w:rsid w:val="00A62837"/>
    <w:rsid w:val="00A71CDB"/>
    <w:rsid w:val="00A77DD1"/>
    <w:rsid w:val="00A80218"/>
    <w:rsid w:val="00A8692D"/>
    <w:rsid w:val="00A86F75"/>
    <w:rsid w:val="00A92866"/>
    <w:rsid w:val="00AA0594"/>
    <w:rsid w:val="00AA5F4E"/>
    <w:rsid w:val="00AA6B68"/>
    <w:rsid w:val="00AB0007"/>
    <w:rsid w:val="00AB42DF"/>
    <w:rsid w:val="00AB44C6"/>
    <w:rsid w:val="00AB5124"/>
    <w:rsid w:val="00AB67F3"/>
    <w:rsid w:val="00AC0B8A"/>
    <w:rsid w:val="00AC229C"/>
    <w:rsid w:val="00AC5B16"/>
    <w:rsid w:val="00AD2DDC"/>
    <w:rsid w:val="00AD4BC6"/>
    <w:rsid w:val="00AD4C45"/>
    <w:rsid w:val="00AD6231"/>
    <w:rsid w:val="00AD63B7"/>
    <w:rsid w:val="00AE3A61"/>
    <w:rsid w:val="00AE3E8B"/>
    <w:rsid w:val="00AE4DF5"/>
    <w:rsid w:val="00AE71F8"/>
    <w:rsid w:val="00AE78F0"/>
    <w:rsid w:val="00AE7C3B"/>
    <w:rsid w:val="00AF477C"/>
    <w:rsid w:val="00B06BE0"/>
    <w:rsid w:val="00B07D35"/>
    <w:rsid w:val="00B10236"/>
    <w:rsid w:val="00B1237B"/>
    <w:rsid w:val="00B15B1E"/>
    <w:rsid w:val="00B3241C"/>
    <w:rsid w:val="00B37C9A"/>
    <w:rsid w:val="00B41022"/>
    <w:rsid w:val="00B42540"/>
    <w:rsid w:val="00B45FC8"/>
    <w:rsid w:val="00B5340A"/>
    <w:rsid w:val="00B64A67"/>
    <w:rsid w:val="00B66795"/>
    <w:rsid w:val="00B7010C"/>
    <w:rsid w:val="00B723D2"/>
    <w:rsid w:val="00B727CD"/>
    <w:rsid w:val="00B8023A"/>
    <w:rsid w:val="00B85456"/>
    <w:rsid w:val="00B85F8B"/>
    <w:rsid w:val="00B87A71"/>
    <w:rsid w:val="00B90B4F"/>
    <w:rsid w:val="00B911BC"/>
    <w:rsid w:val="00BA3F4E"/>
    <w:rsid w:val="00BB11FC"/>
    <w:rsid w:val="00BB4FBD"/>
    <w:rsid w:val="00BB6147"/>
    <w:rsid w:val="00BB6519"/>
    <w:rsid w:val="00BC102A"/>
    <w:rsid w:val="00BC219D"/>
    <w:rsid w:val="00BC29DD"/>
    <w:rsid w:val="00BD008D"/>
    <w:rsid w:val="00BD26C3"/>
    <w:rsid w:val="00BD3DB5"/>
    <w:rsid w:val="00BD4F0F"/>
    <w:rsid w:val="00BE0019"/>
    <w:rsid w:val="00BE1256"/>
    <w:rsid w:val="00BE45E1"/>
    <w:rsid w:val="00BE4867"/>
    <w:rsid w:val="00BE73CF"/>
    <w:rsid w:val="00BE79E5"/>
    <w:rsid w:val="00BF21CA"/>
    <w:rsid w:val="00BF5ACA"/>
    <w:rsid w:val="00C043A4"/>
    <w:rsid w:val="00C04F0A"/>
    <w:rsid w:val="00C0566B"/>
    <w:rsid w:val="00C17118"/>
    <w:rsid w:val="00C201DD"/>
    <w:rsid w:val="00C2306B"/>
    <w:rsid w:val="00C25E3D"/>
    <w:rsid w:val="00C27B9D"/>
    <w:rsid w:val="00C353CE"/>
    <w:rsid w:val="00C36016"/>
    <w:rsid w:val="00C41CA0"/>
    <w:rsid w:val="00C424CE"/>
    <w:rsid w:val="00C42526"/>
    <w:rsid w:val="00C438EF"/>
    <w:rsid w:val="00C4482C"/>
    <w:rsid w:val="00C474D3"/>
    <w:rsid w:val="00C616D5"/>
    <w:rsid w:val="00C65470"/>
    <w:rsid w:val="00C701B9"/>
    <w:rsid w:val="00C728A9"/>
    <w:rsid w:val="00C737C2"/>
    <w:rsid w:val="00C77402"/>
    <w:rsid w:val="00C805E6"/>
    <w:rsid w:val="00C81A87"/>
    <w:rsid w:val="00C82921"/>
    <w:rsid w:val="00C83DED"/>
    <w:rsid w:val="00C85763"/>
    <w:rsid w:val="00C85820"/>
    <w:rsid w:val="00C947C0"/>
    <w:rsid w:val="00CA3086"/>
    <w:rsid w:val="00CA6211"/>
    <w:rsid w:val="00CB07F4"/>
    <w:rsid w:val="00CB539F"/>
    <w:rsid w:val="00CC29E9"/>
    <w:rsid w:val="00CC2BF3"/>
    <w:rsid w:val="00CC550B"/>
    <w:rsid w:val="00CC5C3D"/>
    <w:rsid w:val="00CC6330"/>
    <w:rsid w:val="00CC7444"/>
    <w:rsid w:val="00CD0A22"/>
    <w:rsid w:val="00CE4117"/>
    <w:rsid w:val="00CF03DB"/>
    <w:rsid w:val="00CF6F66"/>
    <w:rsid w:val="00CF7B1D"/>
    <w:rsid w:val="00D00238"/>
    <w:rsid w:val="00D1751A"/>
    <w:rsid w:val="00D20CC2"/>
    <w:rsid w:val="00D241DF"/>
    <w:rsid w:val="00D26663"/>
    <w:rsid w:val="00D2726D"/>
    <w:rsid w:val="00D307C6"/>
    <w:rsid w:val="00D3112D"/>
    <w:rsid w:val="00D318EF"/>
    <w:rsid w:val="00D34656"/>
    <w:rsid w:val="00D34689"/>
    <w:rsid w:val="00D359A9"/>
    <w:rsid w:val="00D37644"/>
    <w:rsid w:val="00D40A54"/>
    <w:rsid w:val="00D432A6"/>
    <w:rsid w:val="00D45ED3"/>
    <w:rsid w:val="00D4634E"/>
    <w:rsid w:val="00D501FE"/>
    <w:rsid w:val="00D514E3"/>
    <w:rsid w:val="00D51C76"/>
    <w:rsid w:val="00D56A67"/>
    <w:rsid w:val="00D60238"/>
    <w:rsid w:val="00D610C1"/>
    <w:rsid w:val="00D613E9"/>
    <w:rsid w:val="00D712AF"/>
    <w:rsid w:val="00D7240F"/>
    <w:rsid w:val="00D778FF"/>
    <w:rsid w:val="00D868E8"/>
    <w:rsid w:val="00D87742"/>
    <w:rsid w:val="00D87E9F"/>
    <w:rsid w:val="00D91D89"/>
    <w:rsid w:val="00DA0A16"/>
    <w:rsid w:val="00DA294E"/>
    <w:rsid w:val="00DA393C"/>
    <w:rsid w:val="00DA64F5"/>
    <w:rsid w:val="00DB090F"/>
    <w:rsid w:val="00DB2E11"/>
    <w:rsid w:val="00DB45EB"/>
    <w:rsid w:val="00DC220B"/>
    <w:rsid w:val="00DC772D"/>
    <w:rsid w:val="00DD0815"/>
    <w:rsid w:val="00DD13EA"/>
    <w:rsid w:val="00DD3028"/>
    <w:rsid w:val="00DD40CC"/>
    <w:rsid w:val="00DD7919"/>
    <w:rsid w:val="00DD7B9D"/>
    <w:rsid w:val="00DF6A2E"/>
    <w:rsid w:val="00E04EE7"/>
    <w:rsid w:val="00E05FE8"/>
    <w:rsid w:val="00E07214"/>
    <w:rsid w:val="00E07F5B"/>
    <w:rsid w:val="00E10E2F"/>
    <w:rsid w:val="00E12173"/>
    <w:rsid w:val="00E137D3"/>
    <w:rsid w:val="00E1591E"/>
    <w:rsid w:val="00E20556"/>
    <w:rsid w:val="00E20AF4"/>
    <w:rsid w:val="00E2626E"/>
    <w:rsid w:val="00E310BB"/>
    <w:rsid w:val="00E3385C"/>
    <w:rsid w:val="00E3757C"/>
    <w:rsid w:val="00E43A64"/>
    <w:rsid w:val="00E50067"/>
    <w:rsid w:val="00E559D8"/>
    <w:rsid w:val="00E6524E"/>
    <w:rsid w:val="00E666BD"/>
    <w:rsid w:val="00E66B84"/>
    <w:rsid w:val="00E70757"/>
    <w:rsid w:val="00E7559B"/>
    <w:rsid w:val="00E76DEE"/>
    <w:rsid w:val="00E81E82"/>
    <w:rsid w:val="00E82779"/>
    <w:rsid w:val="00E83D1B"/>
    <w:rsid w:val="00E85E96"/>
    <w:rsid w:val="00E90162"/>
    <w:rsid w:val="00E9202D"/>
    <w:rsid w:val="00E92776"/>
    <w:rsid w:val="00E94EE4"/>
    <w:rsid w:val="00E95336"/>
    <w:rsid w:val="00EA34FA"/>
    <w:rsid w:val="00EA62FD"/>
    <w:rsid w:val="00EA7159"/>
    <w:rsid w:val="00EB1B15"/>
    <w:rsid w:val="00EB25CD"/>
    <w:rsid w:val="00EB3A1A"/>
    <w:rsid w:val="00EB4DDD"/>
    <w:rsid w:val="00EC6759"/>
    <w:rsid w:val="00ED0E59"/>
    <w:rsid w:val="00ED24C4"/>
    <w:rsid w:val="00ED25AD"/>
    <w:rsid w:val="00ED6DAA"/>
    <w:rsid w:val="00EE04F5"/>
    <w:rsid w:val="00EE4558"/>
    <w:rsid w:val="00EE6C02"/>
    <w:rsid w:val="00EE706C"/>
    <w:rsid w:val="00EF33A5"/>
    <w:rsid w:val="00F12473"/>
    <w:rsid w:val="00F14432"/>
    <w:rsid w:val="00F159A2"/>
    <w:rsid w:val="00F17DC5"/>
    <w:rsid w:val="00F210CB"/>
    <w:rsid w:val="00F21123"/>
    <w:rsid w:val="00F236F9"/>
    <w:rsid w:val="00F322DC"/>
    <w:rsid w:val="00F323A4"/>
    <w:rsid w:val="00F40C3D"/>
    <w:rsid w:val="00F45B0F"/>
    <w:rsid w:val="00F46969"/>
    <w:rsid w:val="00F47958"/>
    <w:rsid w:val="00F506C2"/>
    <w:rsid w:val="00F55267"/>
    <w:rsid w:val="00F565B8"/>
    <w:rsid w:val="00F56C9D"/>
    <w:rsid w:val="00F6040C"/>
    <w:rsid w:val="00F645D6"/>
    <w:rsid w:val="00F64E30"/>
    <w:rsid w:val="00F65C5F"/>
    <w:rsid w:val="00F71EDA"/>
    <w:rsid w:val="00F72289"/>
    <w:rsid w:val="00F72C0C"/>
    <w:rsid w:val="00F80322"/>
    <w:rsid w:val="00F86011"/>
    <w:rsid w:val="00F862E4"/>
    <w:rsid w:val="00F918F4"/>
    <w:rsid w:val="00F94C1F"/>
    <w:rsid w:val="00F955CF"/>
    <w:rsid w:val="00F961BD"/>
    <w:rsid w:val="00F974B2"/>
    <w:rsid w:val="00FA0C42"/>
    <w:rsid w:val="00FA2D8B"/>
    <w:rsid w:val="00FA6D46"/>
    <w:rsid w:val="00FC2A83"/>
    <w:rsid w:val="00FC2F10"/>
    <w:rsid w:val="00FC5E5B"/>
    <w:rsid w:val="00FC6F7A"/>
    <w:rsid w:val="00FD35E0"/>
    <w:rsid w:val="00FD4C11"/>
    <w:rsid w:val="00FD5CA7"/>
    <w:rsid w:val="00FD6549"/>
    <w:rsid w:val="00FD721C"/>
    <w:rsid w:val="00FD766A"/>
    <w:rsid w:val="00FE2984"/>
    <w:rsid w:val="00FE4AEF"/>
    <w:rsid w:val="00FF2F46"/>
    <w:rsid w:val="00FF36DD"/>
    <w:rsid w:val="00FF3758"/>
    <w:rsid w:val="00FF38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72"/>
    <o:shapelayout v:ext="edit">
      <o:idmap v:ext="edit" data="1"/>
      <o:rules v:ext="edit">
        <o:r id="V:Rule1" type="connector" idref="#_x0000_s1070"/>
        <o:r id="V:Rule2" type="connector" idref="#_x0000_s1063"/>
        <o:r id="V:Rule3" type="connector" idref="#_x0000_s1062"/>
        <o:r id="V:Rule4" type="connector" idref="#_x0000_s1068"/>
        <o:r id="V:Rule5" type="connector" idref="#_x0000_s1069"/>
        <o:r id="V:Rule6" type="connector" idref="#_x0000_s1065"/>
        <o:r id="V:Rule7" type="connector" idref="#_x0000_s1064"/>
        <o:r id="V:Rule8" type="connector" idref="#_x0000_s1066"/>
        <o:r id="V:Rule9" type="connector" idref="#_x0000_s106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1646F9"/>
    <w:pPr>
      <w:spacing w:after="160" w:line="259" w:lineRule="auto"/>
    </w:pPr>
    <w:rPr>
      <w:rFonts w:eastAsia="Times New Roman"/>
      <w:sz w:val="22"/>
      <w:szCs w:val="22"/>
    </w:rPr>
  </w:style>
  <w:style w:type="paragraph" w:styleId="10">
    <w:name w:val="heading 1"/>
    <w:aliases w:val="Heading 1,Загол,Загол1,Caaie,Caaie1,Caaie2,Caaie3,Caaie4,Caaie11,Caaie21,Caaie31,Раздел 1,Загол2,Загол3,Загол4,Загол11,Загол21,Загол31,Çàãîë,Çàãîë1,Çàãîë2,Çàãîë3,Çàãîë4,Çàãîë11,Çàãîë21,Çàãîë31,Çàã.íåíóì.ðàçä,ðàçä áåç íîìåðà,ðàçä áåç íîìåðà1"/>
    <w:basedOn w:val="a"/>
    <w:next w:val="a"/>
    <w:link w:val="11"/>
    <w:qFormat/>
    <w:rsid w:val="00084260"/>
    <w:pPr>
      <w:keepNext/>
      <w:spacing w:before="240" w:after="60"/>
      <w:outlineLvl w:val="0"/>
    </w:pPr>
    <w:rPr>
      <w:rFonts w:ascii="Cambria" w:hAnsi="Cambria"/>
      <w:b/>
      <w:bCs/>
      <w:kern w:val="32"/>
      <w:sz w:val="32"/>
      <w:szCs w:val="32"/>
    </w:rPr>
  </w:style>
  <w:style w:type="paragraph" w:styleId="20">
    <w:name w:val="heading 2"/>
    <w:aliases w:val="Heading 2n,документ,Heading 2,документ1,документ2,документ11,документ3,документ12,документ4,документ13,документ21,документ111,документ31,документ121,документ5,документ14,документ22,документ112,документ32,документ122,документ6,документ15,H2,ï"/>
    <w:basedOn w:val="a"/>
    <w:next w:val="a"/>
    <w:link w:val="21"/>
    <w:qFormat/>
    <w:rsid w:val="00084260"/>
    <w:pPr>
      <w:keepNext/>
      <w:spacing w:before="240" w:after="60"/>
      <w:outlineLvl w:val="1"/>
    </w:pPr>
    <w:rPr>
      <w:rFonts w:ascii="Cambria" w:hAnsi="Cambria"/>
      <w:b/>
      <w:bCs/>
      <w:i/>
      <w:iCs/>
      <w:sz w:val="28"/>
      <w:szCs w:val="28"/>
    </w:rPr>
  </w:style>
  <w:style w:type="paragraph" w:styleId="3">
    <w:name w:val="heading 3"/>
    <w:aliases w:val="Пункт,Heading 3,Раздел 3,Заголовок 3 Знак Знак,Пункт Знак,1.1 &lt;Òåêñò&gt;,Ï. 2 öèôðû,h3,Çàã.ïîäðàçä.,ïîäðàçä,ïîäðàçä1,ïîäðàçä2,1.1  Òåêñò ïóíêòà â ðàçäåëå,ïîäðàçä:1.1 &lt;Íàçâàíèå&gt;,Ïóíêò ðàçäåëà,Заголовок 3 Знак Знак Знак Знак Знак Знак,Пункт1,h"/>
    <w:basedOn w:val="a"/>
    <w:next w:val="a"/>
    <w:link w:val="30"/>
    <w:qFormat/>
    <w:rsid w:val="00E20556"/>
    <w:pPr>
      <w:keepNext/>
      <w:spacing w:before="240" w:after="60"/>
      <w:outlineLvl w:val="2"/>
    </w:pPr>
    <w:rPr>
      <w:rFonts w:ascii="Cambria" w:hAnsi="Cambria"/>
      <w:b/>
      <w:bCs/>
      <w:sz w:val="26"/>
      <w:szCs w:val="26"/>
    </w:rPr>
  </w:style>
  <w:style w:type="paragraph" w:styleId="4">
    <w:name w:val="heading 4"/>
    <w:basedOn w:val="a"/>
    <w:next w:val="a"/>
    <w:link w:val="40"/>
    <w:uiPriority w:val="9"/>
    <w:qFormat/>
    <w:rsid w:val="00E20556"/>
    <w:pPr>
      <w:keepNext/>
      <w:spacing w:before="240" w:after="60"/>
      <w:outlineLvl w:val="3"/>
    </w:pPr>
    <w:rPr>
      <w:b/>
      <w:bCs/>
      <w:sz w:val="28"/>
      <w:szCs w:val="28"/>
    </w:rPr>
  </w:style>
  <w:style w:type="paragraph" w:styleId="5">
    <w:name w:val="heading 5"/>
    <w:basedOn w:val="a"/>
    <w:next w:val="a"/>
    <w:link w:val="50"/>
    <w:uiPriority w:val="9"/>
    <w:qFormat/>
    <w:rsid w:val="00E20556"/>
    <w:pPr>
      <w:spacing w:before="240" w:after="60"/>
      <w:outlineLvl w:val="4"/>
    </w:pPr>
    <w:rPr>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aliases w:val="Heading 1 Знак,Загол Знак,Загол1 Знак,Caaie Знак,Caaie1 Знак,Caaie2 Знак,Caaie3 Знак,Caaie4 Знак,Caaie11 Знак,Caaie21 Знак,Caaie31 Знак,Раздел 1 Знак,Загол2 Знак,Загол3 Знак,Загол4 Знак,Загол11 Знак,Загол21 Знак,Загол31 Знак,Çàãîë Знак"/>
    <w:link w:val="10"/>
    <w:rsid w:val="00084260"/>
    <w:rPr>
      <w:rFonts w:ascii="Cambria" w:eastAsia="Times New Roman" w:hAnsi="Cambria"/>
      <w:b/>
      <w:bCs/>
      <w:kern w:val="32"/>
      <w:sz w:val="32"/>
      <w:szCs w:val="32"/>
    </w:rPr>
  </w:style>
  <w:style w:type="character" w:customStyle="1" w:styleId="21">
    <w:name w:val="Заголовок 2 Знак"/>
    <w:aliases w:val="Heading 2n Знак,документ Знак,Heading 2 Знак,документ1 Знак,документ2 Знак,документ11 Знак,документ3 Знак,документ12 Знак,документ4 Знак,документ13 Знак,документ21 Знак,документ111 Знак,документ31 Знак,документ121 Знак,документ5 Знак"/>
    <w:link w:val="20"/>
    <w:rsid w:val="00084260"/>
    <w:rPr>
      <w:rFonts w:ascii="Cambria" w:eastAsia="Times New Roman" w:hAnsi="Cambria"/>
      <w:b/>
      <w:bCs/>
      <w:i/>
      <w:iCs/>
      <w:sz w:val="28"/>
      <w:szCs w:val="28"/>
    </w:rPr>
  </w:style>
  <w:style w:type="paragraph" w:styleId="a3">
    <w:name w:val="Normal (Web)"/>
    <w:basedOn w:val="a"/>
    <w:uiPriority w:val="99"/>
    <w:semiHidden/>
    <w:unhideWhenUsed/>
    <w:rsid w:val="008E04A7"/>
    <w:pPr>
      <w:spacing w:before="100" w:beforeAutospacing="1" w:after="100" w:afterAutospacing="1" w:line="240" w:lineRule="auto"/>
    </w:pPr>
    <w:rPr>
      <w:rFonts w:ascii="Times New Roman" w:hAnsi="Times New Roman"/>
      <w:sz w:val="24"/>
      <w:szCs w:val="24"/>
    </w:rPr>
  </w:style>
  <w:style w:type="paragraph" w:styleId="a4">
    <w:name w:val="TOC Heading"/>
    <w:basedOn w:val="10"/>
    <w:next w:val="a"/>
    <w:uiPriority w:val="39"/>
    <w:qFormat/>
    <w:rsid w:val="00A326F9"/>
    <w:pPr>
      <w:keepLines/>
      <w:spacing w:before="480" w:after="0"/>
      <w:outlineLvl w:val="9"/>
    </w:pPr>
    <w:rPr>
      <w:color w:val="365F91"/>
      <w:kern w:val="0"/>
      <w:sz w:val="28"/>
      <w:szCs w:val="28"/>
    </w:rPr>
  </w:style>
  <w:style w:type="paragraph" w:styleId="12">
    <w:name w:val="toc 1"/>
    <w:basedOn w:val="a"/>
    <w:next w:val="a"/>
    <w:autoRedefine/>
    <w:uiPriority w:val="39"/>
    <w:unhideWhenUsed/>
    <w:rsid w:val="00A326F9"/>
  </w:style>
  <w:style w:type="paragraph" w:styleId="22">
    <w:name w:val="toc 2"/>
    <w:basedOn w:val="a"/>
    <w:next w:val="a"/>
    <w:autoRedefine/>
    <w:uiPriority w:val="39"/>
    <w:unhideWhenUsed/>
    <w:rsid w:val="00A326F9"/>
    <w:pPr>
      <w:ind w:left="220"/>
    </w:pPr>
  </w:style>
  <w:style w:type="character" w:styleId="a5">
    <w:name w:val="Hyperlink"/>
    <w:uiPriority w:val="99"/>
    <w:unhideWhenUsed/>
    <w:rsid w:val="00A326F9"/>
    <w:rPr>
      <w:color w:val="0000FF"/>
      <w:u w:val="single"/>
    </w:rPr>
  </w:style>
  <w:style w:type="character" w:customStyle="1" w:styleId="30">
    <w:name w:val="Заголовок 3 Знак"/>
    <w:aliases w:val="Пункт Знак1,Heading 3 Знак,Раздел 3 Знак,Заголовок 3 Знак Знак Знак,Пункт Знак Знак,1.1 &lt;Òåêñò&gt; Знак,Ï. 2 öèôðû Знак,h3 Знак,Çàã.ïîäðàçä. Знак,ïîäðàçä Знак,ïîäðàçä1 Знак,ïîäðàçä2 Знак,1.1  Òåêñò ïóíêòà â ðàçäåëå Знак,Ïóíêò ðàçäåëà Знак"/>
    <w:link w:val="3"/>
    <w:rsid w:val="00E20556"/>
    <w:rPr>
      <w:rFonts w:ascii="Cambria" w:eastAsia="Times New Roman" w:hAnsi="Cambria"/>
      <w:b/>
      <w:bCs/>
      <w:sz w:val="26"/>
      <w:szCs w:val="26"/>
    </w:rPr>
  </w:style>
  <w:style w:type="paragraph" w:styleId="a6">
    <w:name w:val="Subtitle"/>
    <w:basedOn w:val="a"/>
    <w:next w:val="a"/>
    <w:link w:val="a7"/>
    <w:uiPriority w:val="11"/>
    <w:qFormat/>
    <w:rsid w:val="00E20556"/>
    <w:pPr>
      <w:spacing w:after="60"/>
      <w:jc w:val="center"/>
      <w:outlineLvl w:val="1"/>
    </w:pPr>
    <w:rPr>
      <w:rFonts w:ascii="Cambria" w:hAnsi="Cambria"/>
      <w:sz w:val="24"/>
      <w:szCs w:val="24"/>
    </w:rPr>
  </w:style>
  <w:style w:type="character" w:customStyle="1" w:styleId="a7">
    <w:name w:val="Подзаголовок Знак"/>
    <w:link w:val="a6"/>
    <w:uiPriority w:val="11"/>
    <w:rsid w:val="00E20556"/>
    <w:rPr>
      <w:rFonts w:ascii="Cambria" w:eastAsia="Times New Roman" w:hAnsi="Cambria" w:cs="Times New Roman"/>
      <w:sz w:val="24"/>
      <w:szCs w:val="24"/>
    </w:rPr>
  </w:style>
  <w:style w:type="character" w:customStyle="1" w:styleId="40">
    <w:name w:val="Заголовок 4 Знак"/>
    <w:link w:val="4"/>
    <w:uiPriority w:val="9"/>
    <w:rsid w:val="00E20556"/>
    <w:rPr>
      <w:rFonts w:ascii="Calibri" w:eastAsia="Times New Roman" w:hAnsi="Calibri" w:cs="Times New Roman"/>
      <w:b/>
      <w:bCs/>
      <w:sz w:val="28"/>
      <w:szCs w:val="28"/>
    </w:rPr>
  </w:style>
  <w:style w:type="paragraph" w:styleId="a8">
    <w:name w:val="Title"/>
    <w:basedOn w:val="a"/>
    <w:next w:val="a"/>
    <w:link w:val="a9"/>
    <w:uiPriority w:val="10"/>
    <w:qFormat/>
    <w:rsid w:val="00E20556"/>
    <w:pPr>
      <w:spacing w:before="240" w:after="60"/>
      <w:jc w:val="center"/>
      <w:outlineLvl w:val="0"/>
    </w:pPr>
    <w:rPr>
      <w:rFonts w:ascii="Cambria" w:hAnsi="Cambria"/>
      <w:b/>
      <w:bCs/>
      <w:kern w:val="28"/>
      <w:sz w:val="32"/>
      <w:szCs w:val="32"/>
    </w:rPr>
  </w:style>
  <w:style w:type="character" w:customStyle="1" w:styleId="a9">
    <w:name w:val="Название Знак"/>
    <w:link w:val="a8"/>
    <w:uiPriority w:val="10"/>
    <w:rsid w:val="00E20556"/>
    <w:rPr>
      <w:rFonts w:ascii="Cambria" w:eastAsia="Times New Roman" w:hAnsi="Cambria" w:cs="Times New Roman"/>
      <w:b/>
      <w:bCs/>
      <w:kern w:val="28"/>
      <w:sz w:val="32"/>
      <w:szCs w:val="32"/>
    </w:rPr>
  </w:style>
  <w:style w:type="character" w:customStyle="1" w:styleId="50">
    <w:name w:val="Заголовок 5 Знак"/>
    <w:link w:val="5"/>
    <w:uiPriority w:val="9"/>
    <w:rsid w:val="00E20556"/>
    <w:rPr>
      <w:rFonts w:ascii="Calibri" w:eastAsia="Times New Roman" w:hAnsi="Calibri" w:cs="Times New Roman"/>
      <w:b/>
      <w:bCs/>
      <w:i/>
      <w:iCs/>
      <w:sz w:val="26"/>
      <w:szCs w:val="26"/>
    </w:rPr>
  </w:style>
  <w:style w:type="paragraph" w:styleId="31">
    <w:name w:val="toc 3"/>
    <w:basedOn w:val="a"/>
    <w:next w:val="a"/>
    <w:autoRedefine/>
    <w:uiPriority w:val="39"/>
    <w:unhideWhenUsed/>
    <w:rsid w:val="00E20556"/>
    <w:pPr>
      <w:ind w:left="440"/>
    </w:pPr>
  </w:style>
  <w:style w:type="paragraph" w:styleId="aa">
    <w:name w:val="Balloon Text"/>
    <w:basedOn w:val="a"/>
    <w:link w:val="ab"/>
    <w:uiPriority w:val="99"/>
    <w:semiHidden/>
    <w:unhideWhenUsed/>
    <w:rsid w:val="00DF6A2E"/>
    <w:pPr>
      <w:spacing w:after="0" w:line="240" w:lineRule="auto"/>
    </w:pPr>
    <w:rPr>
      <w:rFonts w:ascii="Tahoma" w:hAnsi="Tahoma" w:cs="Tahoma"/>
      <w:sz w:val="16"/>
      <w:szCs w:val="16"/>
    </w:rPr>
  </w:style>
  <w:style w:type="character" w:customStyle="1" w:styleId="ab">
    <w:name w:val="Текст выноски Знак"/>
    <w:link w:val="aa"/>
    <w:uiPriority w:val="99"/>
    <w:semiHidden/>
    <w:rsid w:val="00DF6A2E"/>
    <w:rPr>
      <w:rFonts w:ascii="Tahoma" w:hAnsi="Tahoma" w:cs="Tahoma"/>
      <w:sz w:val="16"/>
      <w:szCs w:val="16"/>
    </w:rPr>
  </w:style>
  <w:style w:type="table" w:styleId="ac">
    <w:name w:val="Table Grid"/>
    <w:basedOn w:val="a1"/>
    <w:uiPriority w:val="39"/>
    <w:rsid w:val="00A869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E95336"/>
  </w:style>
  <w:style w:type="paragraph" w:styleId="ad">
    <w:name w:val="List Paragraph"/>
    <w:basedOn w:val="a"/>
    <w:uiPriority w:val="34"/>
    <w:qFormat/>
    <w:rsid w:val="0036312B"/>
    <w:pPr>
      <w:ind w:left="720"/>
      <w:contextualSpacing/>
    </w:pPr>
    <w:rPr>
      <w:rFonts w:eastAsia="Calibri"/>
    </w:rPr>
  </w:style>
  <w:style w:type="character" w:styleId="ae">
    <w:name w:val="Emphasis"/>
    <w:uiPriority w:val="20"/>
    <w:qFormat/>
    <w:rsid w:val="00860A7E"/>
    <w:rPr>
      <w:i/>
      <w:iCs/>
    </w:rPr>
  </w:style>
  <w:style w:type="paragraph" w:styleId="af">
    <w:name w:val="No Spacing"/>
    <w:uiPriority w:val="1"/>
    <w:qFormat/>
    <w:rsid w:val="000E7484"/>
    <w:rPr>
      <w:rFonts w:eastAsia="Times New Roman"/>
      <w:sz w:val="22"/>
      <w:szCs w:val="22"/>
    </w:rPr>
  </w:style>
  <w:style w:type="numbering" w:customStyle="1" w:styleId="1">
    <w:name w:val="Стиль1"/>
    <w:uiPriority w:val="99"/>
    <w:rsid w:val="00C0566B"/>
    <w:pPr>
      <w:numPr>
        <w:numId w:val="19"/>
      </w:numPr>
    </w:pPr>
  </w:style>
  <w:style w:type="numbering" w:customStyle="1" w:styleId="2">
    <w:name w:val="Стиль2"/>
    <w:uiPriority w:val="99"/>
    <w:rsid w:val="00A16D19"/>
    <w:pPr>
      <w:numPr>
        <w:numId w:val="25"/>
      </w:numPr>
    </w:pPr>
  </w:style>
  <w:style w:type="character" w:customStyle="1" w:styleId="32">
    <w:name w:val="Подпись к картинке (3)_"/>
    <w:link w:val="33"/>
    <w:rsid w:val="004B6546"/>
    <w:rPr>
      <w:rFonts w:ascii="Arial" w:eastAsia="Arial" w:hAnsi="Arial" w:cs="Arial"/>
      <w:b/>
      <w:bCs/>
      <w:shd w:val="clear" w:color="auto" w:fill="FFFFFF"/>
    </w:rPr>
  </w:style>
  <w:style w:type="paragraph" w:customStyle="1" w:styleId="33">
    <w:name w:val="Подпись к картинке (3)"/>
    <w:basedOn w:val="a"/>
    <w:link w:val="32"/>
    <w:rsid w:val="004B6546"/>
    <w:pPr>
      <w:widowControl w:val="0"/>
      <w:shd w:val="clear" w:color="auto" w:fill="FFFFFF"/>
      <w:spacing w:after="60" w:line="0" w:lineRule="atLeast"/>
    </w:pPr>
    <w:rPr>
      <w:rFonts w:ascii="Arial" w:eastAsia="Arial" w:hAnsi="Arial" w:cs="Arial"/>
      <w:b/>
      <w:bCs/>
      <w:sz w:val="20"/>
      <w:szCs w:val="20"/>
    </w:rPr>
  </w:style>
  <w:style w:type="character" w:customStyle="1" w:styleId="34">
    <w:name w:val="Основной текст (3)"/>
    <w:rsid w:val="004B6546"/>
    <w:rPr>
      <w:rFonts w:ascii="Garamond" w:eastAsia="Garamond" w:hAnsi="Garamond" w:cs="Garamond"/>
      <w:b w:val="0"/>
      <w:bCs w:val="0"/>
      <w:i w:val="0"/>
      <w:iCs w:val="0"/>
      <w:smallCaps w:val="0"/>
      <w:strike w:val="0"/>
      <w:color w:val="000000"/>
      <w:spacing w:val="0"/>
      <w:w w:val="100"/>
      <w:position w:val="0"/>
      <w:sz w:val="18"/>
      <w:szCs w:val="18"/>
      <w:u w:val="none"/>
      <w:lang w:val="en-US" w:eastAsia="en-US" w:bidi="en-US"/>
    </w:rPr>
  </w:style>
  <w:style w:type="paragraph" w:styleId="af0">
    <w:name w:val="header"/>
    <w:basedOn w:val="a"/>
    <w:link w:val="af1"/>
    <w:uiPriority w:val="99"/>
    <w:unhideWhenUsed/>
    <w:rsid w:val="00A86F75"/>
    <w:pPr>
      <w:tabs>
        <w:tab w:val="center" w:pos="4677"/>
        <w:tab w:val="right" w:pos="9355"/>
      </w:tabs>
    </w:pPr>
  </w:style>
  <w:style w:type="character" w:customStyle="1" w:styleId="af1">
    <w:name w:val="Верхний колонтитул Знак"/>
    <w:link w:val="af0"/>
    <w:uiPriority w:val="99"/>
    <w:rsid w:val="00A86F75"/>
    <w:rPr>
      <w:rFonts w:eastAsia="Times New Roman"/>
      <w:sz w:val="22"/>
      <w:szCs w:val="22"/>
    </w:rPr>
  </w:style>
  <w:style w:type="paragraph" w:styleId="af2">
    <w:name w:val="footer"/>
    <w:basedOn w:val="a"/>
    <w:link w:val="af3"/>
    <w:uiPriority w:val="99"/>
    <w:unhideWhenUsed/>
    <w:rsid w:val="00A86F75"/>
    <w:pPr>
      <w:tabs>
        <w:tab w:val="center" w:pos="4677"/>
        <w:tab w:val="right" w:pos="9355"/>
      </w:tabs>
    </w:pPr>
  </w:style>
  <w:style w:type="character" w:customStyle="1" w:styleId="af3">
    <w:name w:val="Нижний колонтитул Знак"/>
    <w:link w:val="af2"/>
    <w:uiPriority w:val="99"/>
    <w:rsid w:val="00A86F75"/>
    <w:rPr>
      <w:rFonts w:eastAsia="Times New Roman"/>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1">
    <w:name w:val="2"/>
    <w:pPr>
      <w:numPr>
        <w:numId w:val="25"/>
      </w:numPr>
    </w:pPr>
  </w:style>
  <w:style w:type="numbering" w:customStyle="1" w:styleId="21">
    <w:name w:val="1"/>
    <w:pPr>
      <w:numPr>
        <w:numId w:val="1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4853513">
      <w:bodyDiv w:val="1"/>
      <w:marLeft w:val="0"/>
      <w:marRight w:val="0"/>
      <w:marTop w:val="0"/>
      <w:marBottom w:val="0"/>
      <w:divBdr>
        <w:top w:val="none" w:sz="0" w:space="0" w:color="auto"/>
        <w:left w:val="none" w:sz="0" w:space="0" w:color="auto"/>
        <w:bottom w:val="none" w:sz="0" w:space="0" w:color="auto"/>
        <w:right w:val="none" w:sz="0" w:space="0" w:color="auto"/>
      </w:divBdr>
    </w:div>
    <w:div w:id="212735650">
      <w:bodyDiv w:val="1"/>
      <w:marLeft w:val="0"/>
      <w:marRight w:val="0"/>
      <w:marTop w:val="0"/>
      <w:marBottom w:val="0"/>
      <w:divBdr>
        <w:top w:val="none" w:sz="0" w:space="0" w:color="auto"/>
        <w:left w:val="none" w:sz="0" w:space="0" w:color="auto"/>
        <w:bottom w:val="none" w:sz="0" w:space="0" w:color="auto"/>
        <w:right w:val="none" w:sz="0" w:space="0" w:color="auto"/>
      </w:divBdr>
    </w:div>
    <w:div w:id="584536846">
      <w:bodyDiv w:val="1"/>
      <w:marLeft w:val="0"/>
      <w:marRight w:val="0"/>
      <w:marTop w:val="0"/>
      <w:marBottom w:val="0"/>
      <w:divBdr>
        <w:top w:val="none" w:sz="0" w:space="0" w:color="auto"/>
        <w:left w:val="none" w:sz="0" w:space="0" w:color="auto"/>
        <w:bottom w:val="none" w:sz="0" w:space="0" w:color="auto"/>
        <w:right w:val="none" w:sz="0" w:space="0" w:color="auto"/>
      </w:divBdr>
    </w:div>
    <w:div w:id="587540964">
      <w:bodyDiv w:val="1"/>
      <w:marLeft w:val="0"/>
      <w:marRight w:val="0"/>
      <w:marTop w:val="0"/>
      <w:marBottom w:val="0"/>
      <w:divBdr>
        <w:top w:val="none" w:sz="0" w:space="0" w:color="auto"/>
        <w:left w:val="none" w:sz="0" w:space="0" w:color="auto"/>
        <w:bottom w:val="none" w:sz="0" w:space="0" w:color="auto"/>
        <w:right w:val="none" w:sz="0" w:space="0" w:color="auto"/>
      </w:divBdr>
    </w:div>
    <w:div w:id="628972588">
      <w:bodyDiv w:val="1"/>
      <w:marLeft w:val="0"/>
      <w:marRight w:val="0"/>
      <w:marTop w:val="0"/>
      <w:marBottom w:val="0"/>
      <w:divBdr>
        <w:top w:val="none" w:sz="0" w:space="0" w:color="auto"/>
        <w:left w:val="none" w:sz="0" w:space="0" w:color="auto"/>
        <w:bottom w:val="none" w:sz="0" w:space="0" w:color="auto"/>
        <w:right w:val="none" w:sz="0" w:space="0" w:color="auto"/>
      </w:divBdr>
    </w:div>
    <w:div w:id="646058006">
      <w:bodyDiv w:val="1"/>
      <w:marLeft w:val="0"/>
      <w:marRight w:val="0"/>
      <w:marTop w:val="0"/>
      <w:marBottom w:val="0"/>
      <w:divBdr>
        <w:top w:val="none" w:sz="0" w:space="0" w:color="auto"/>
        <w:left w:val="none" w:sz="0" w:space="0" w:color="auto"/>
        <w:bottom w:val="none" w:sz="0" w:space="0" w:color="auto"/>
        <w:right w:val="none" w:sz="0" w:space="0" w:color="auto"/>
      </w:divBdr>
    </w:div>
    <w:div w:id="752631734">
      <w:bodyDiv w:val="1"/>
      <w:marLeft w:val="0"/>
      <w:marRight w:val="0"/>
      <w:marTop w:val="0"/>
      <w:marBottom w:val="0"/>
      <w:divBdr>
        <w:top w:val="none" w:sz="0" w:space="0" w:color="auto"/>
        <w:left w:val="none" w:sz="0" w:space="0" w:color="auto"/>
        <w:bottom w:val="none" w:sz="0" w:space="0" w:color="auto"/>
        <w:right w:val="none" w:sz="0" w:space="0" w:color="auto"/>
      </w:divBdr>
    </w:div>
    <w:div w:id="795295974">
      <w:bodyDiv w:val="1"/>
      <w:marLeft w:val="0"/>
      <w:marRight w:val="0"/>
      <w:marTop w:val="0"/>
      <w:marBottom w:val="0"/>
      <w:divBdr>
        <w:top w:val="none" w:sz="0" w:space="0" w:color="auto"/>
        <w:left w:val="none" w:sz="0" w:space="0" w:color="auto"/>
        <w:bottom w:val="none" w:sz="0" w:space="0" w:color="auto"/>
        <w:right w:val="none" w:sz="0" w:space="0" w:color="auto"/>
      </w:divBdr>
    </w:div>
    <w:div w:id="847257970">
      <w:bodyDiv w:val="1"/>
      <w:marLeft w:val="0"/>
      <w:marRight w:val="0"/>
      <w:marTop w:val="0"/>
      <w:marBottom w:val="0"/>
      <w:divBdr>
        <w:top w:val="none" w:sz="0" w:space="0" w:color="auto"/>
        <w:left w:val="none" w:sz="0" w:space="0" w:color="auto"/>
        <w:bottom w:val="none" w:sz="0" w:space="0" w:color="auto"/>
        <w:right w:val="none" w:sz="0" w:space="0" w:color="auto"/>
      </w:divBdr>
    </w:div>
    <w:div w:id="893538460">
      <w:bodyDiv w:val="1"/>
      <w:marLeft w:val="0"/>
      <w:marRight w:val="0"/>
      <w:marTop w:val="0"/>
      <w:marBottom w:val="0"/>
      <w:divBdr>
        <w:top w:val="none" w:sz="0" w:space="0" w:color="auto"/>
        <w:left w:val="none" w:sz="0" w:space="0" w:color="auto"/>
        <w:bottom w:val="none" w:sz="0" w:space="0" w:color="auto"/>
        <w:right w:val="none" w:sz="0" w:space="0" w:color="auto"/>
      </w:divBdr>
    </w:div>
    <w:div w:id="940143810">
      <w:bodyDiv w:val="1"/>
      <w:marLeft w:val="0"/>
      <w:marRight w:val="0"/>
      <w:marTop w:val="0"/>
      <w:marBottom w:val="0"/>
      <w:divBdr>
        <w:top w:val="none" w:sz="0" w:space="0" w:color="auto"/>
        <w:left w:val="none" w:sz="0" w:space="0" w:color="auto"/>
        <w:bottom w:val="none" w:sz="0" w:space="0" w:color="auto"/>
        <w:right w:val="none" w:sz="0" w:space="0" w:color="auto"/>
      </w:divBdr>
    </w:div>
    <w:div w:id="1028028268">
      <w:bodyDiv w:val="1"/>
      <w:marLeft w:val="0"/>
      <w:marRight w:val="0"/>
      <w:marTop w:val="0"/>
      <w:marBottom w:val="0"/>
      <w:divBdr>
        <w:top w:val="none" w:sz="0" w:space="0" w:color="auto"/>
        <w:left w:val="none" w:sz="0" w:space="0" w:color="auto"/>
        <w:bottom w:val="none" w:sz="0" w:space="0" w:color="auto"/>
        <w:right w:val="none" w:sz="0" w:space="0" w:color="auto"/>
      </w:divBdr>
    </w:div>
    <w:div w:id="1160925582">
      <w:bodyDiv w:val="1"/>
      <w:marLeft w:val="0"/>
      <w:marRight w:val="0"/>
      <w:marTop w:val="0"/>
      <w:marBottom w:val="0"/>
      <w:divBdr>
        <w:top w:val="none" w:sz="0" w:space="0" w:color="auto"/>
        <w:left w:val="none" w:sz="0" w:space="0" w:color="auto"/>
        <w:bottom w:val="none" w:sz="0" w:space="0" w:color="auto"/>
        <w:right w:val="none" w:sz="0" w:space="0" w:color="auto"/>
      </w:divBdr>
    </w:div>
    <w:div w:id="1199319001">
      <w:bodyDiv w:val="1"/>
      <w:marLeft w:val="0"/>
      <w:marRight w:val="0"/>
      <w:marTop w:val="0"/>
      <w:marBottom w:val="0"/>
      <w:divBdr>
        <w:top w:val="none" w:sz="0" w:space="0" w:color="auto"/>
        <w:left w:val="none" w:sz="0" w:space="0" w:color="auto"/>
        <w:bottom w:val="none" w:sz="0" w:space="0" w:color="auto"/>
        <w:right w:val="none" w:sz="0" w:space="0" w:color="auto"/>
      </w:divBdr>
    </w:div>
    <w:div w:id="1435634085">
      <w:bodyDiv w:val="1"/>
      <w:marLeft w:val="0"/>
      <w:marRight w:val="0"/>
      <w:marTop w:val="0"/>
      <w:marBottom w:val="0"/>
      <w:divBdr>
        <w:top w:val="none" w:sz="0" w:space="0" w:color="auto"/>
        <w:left w:val="none" w:sz="0" w:space="0" w:color="auto"/>
        <w:bottom w:val="none" w:sz="0" w:space="0" w:color="auto"/>
        <w:right w:val="none" w:sz="0" w:space="0" w:color="auto"/>
      </w:divBdr>
    </w:div>
    <w:div w:id="1601182700">
      <w:bodyDiv w:val="1"/>
      <w:marLeft w:val="0"/>
      <w:marRight w:val="0"/>
      <w:marTop w:val="0"/>
      <w:marBottom w:val="0"/>
      <w:divBdr>
        <w:top w:val="none" w:sz="0" w:space="0" w:color="auto"/>
        <w:left w:val="none" w:sz="0" w:space="0" w:color="auto"/>
        <w:bottom w:val="none" w:sz="0" w:space="0" w:color="auto"/>
        <w:right w:val="none" w:sz="0" w:space="0" w:color="auto"/>
      </w:divBdr>
    </w:div>
    <w:div w:id="1657417769">
      <w:bodyDiv w:val="1"/>
      <w:marLeft w:val="0"/>
      <w:marRight w:val="0"/>
      <w:marTop w:val="0"/>
      <w:marBottom w:val="0"/>
      <w:divBdr>
        <w:top w:val="none" w:sz="0" w:space="0" w:color="auto"/>
        <w:left w:val="none" w:sz="0" w:space="0" w:color="auto"/>
        <w:bottom w:val="none" w:sz="0" w:space="0" w:color="auto"/>
        <w:right w:val="none" w:sz="0" w:space="0" w:color="auto"/>
      </w:divBdr>
    </w:div>
    <w:div w:id="1748841855">
      <w:bodyDiv w:val="1"/>
      <w:marLeft w:val="0"/>
      <w:marRight w:val="0"/>
      <w:marTop w:val="0"/>
      <w:marBottom w:val="0"/>
      <w:divBdr>
        <w:top w:val="none" w:sz="0" w:space="0" w:color="auto"/>
        <w:left w:val="none" w:sz="0" w:space="0" w:color="auto"/>
        <w:bottom w:val="none" w:sz="0" w:space="0" w:color="auto"/>
        <w:right w:val="none" w:sz="0" w:space="0" w:color="auto"/>
      </w:divBdr>
    </w:div>
    <w:div w:id="1932274001">
      <w:bodyDiv w:val="1"/>
      <w:marLeft w:val="0"/>
      <w:marRight w:val="0"/>
      <w:marTop w:val="0"/>
      <w:marBottom w:val="0"/>
      <w:divBdr>
        <w:top w:val="none" w:sz="0" w:space="0" w:color="auto"/>
        <w:left w:val="none" w:sz="0" w:space="0" w:color="auto"/>
        <w:bottom w:val="none" w:sz="0" w:space="0" w:color="auto"/>
        <w:right w:val="none" w:sz="0" w:space="0" w:color="auto"/>
      </w:divBdr>
    </w:div>
    <w:div w:id="2041661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hyperlink" Target="https://www.rbc.ru/society/06/04/2011/5703e5c19a79473c0df1c7e6" TargetMode="External"/><Relationship Id="rId47" Type="http://schemas.openxmlformats.org/officeDocument/2006/relationships/hyperlink" Target="https://globalspaceexpoloration.org/?p=774" TargetMode="External"/><Relationship Id="rId50" Type="http://schemas.openxmlformats.org/officeDocument/2006/relationships/hyperlink" Target="https://cndc.com/2018/11/29/nasa-picks-9-companies-to-compete-for-lunar-transportation-contracts.html" TargetMode="External"/><Relationship Id="rId55" Type="http://schemas.openxmlformats.org/officeDocument/2006/relationships/hyperlink" Target="https://ru.wikipedia.org/wiki/&#1040;&#1079;&#1080;&#1084;&#1086;&#1074;,_&#1040;&#1081;&#1079;&#1077;&#1082;" TargetMode="External"/><Relationship Id="rId63" Type="http://schemas.openxmlformats.org/officeDocument/2006/relationships/hyperlink" Target="https://www.theverge.com/2017/7/12/15958164/moon-express-robot-landers-private-mining-outpost"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hyperlink" Target="https://ria.ru/20190209/1550624484.html" TargetMode="External"/><Relationship Id="rId53" Type="http://schemas.openxmlformats.org/officeDocument/2006/relationships/hyperlink" Target="https://ria.ru/spravka/20160721/1472409900.html" TargetMode="External"/><Relationship Id="rId58" Type="http://schemas.openxmlformats.org/officeDocument/2006/relationships/hyperlink" Target="https://www.nasa.gov/feature/nasa-outlines-new-lunar-science-human%20exploration-missions" TargetMode="External"/><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hyperlink" Target="https://regnum.ru/news/2569444.html" TargetMode="External"/><Relationship Id="rId57" Type="http://schemas.openxmlformats.org/officeDocument/2006/relationships/hyperlink" Target="https://ru.wikipedia.org/wiki/&#1041;&#1086;&#1083;&#1100;&#1096;&#1086;&#1081;_&#1072;&#1076;&#1088;&#1086;&#1085;&#1085;&#1099;&#1081;_&#1082;&#1086;&#1083;&#1083;&#1072;&#1081;&#1076;&#1077;&#1088;" TargetMode="External"/><Relationship Id="rId61" Type="http://schemas.openxmlformats.org/officeDocument/2006/relationships/hyperlink" Target="https://www.iso.org/home.html" TargetMode="External"/><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hyperlink" Target="https://iz.ru/news/548379" TargetMode="External"/><Relationship Id="rId52" Type="http://schemas.openxmlformats.org/officeDocument/2006/relationships/hyperlink" Target="https://geektimes.ru/post/211891" TargetMode="External"/><Relationship Id="rId60" Type="http://schemas.openxmlformats.org/officeDocument/2006/relationships/hyperlink" Target="http://www.roscocmos.ru/202/" TargetMode="External"/><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hyperlink" Target="http://www.thespacereview.com/article/1579/1" TargetMode="External"/><Relationship Id="rId48" Type="http://schemas.openxmlformats.org/officeDocument/2006/relationships/hyperlink" Target="http://www.nasa.gov/moon" TargetMode="External"/><Relationship Id="rId56" Type="http://schemas.openxmlformats.org/officeDocument/2006/relationships/hyperlink" Target="https://ru.wikipedia.org/wiki/&#1050;&#1083;&#1072;&#1088;&#1082;,_&#1040;&#1088;&#1090;&#1091;&#1088;_&#1063;&#1072;&#1088;&#1083;&#1100;&#1079;" TargetMode="External"/><Relationship Id="rId64" Type="http://schemas.openxmlformats.org/officeDocument/2006/relationships/hyperlink" Target="https://www.theverge.com/2017/9/29/16378802/elon-musk-mars-plan-rocket-spaceship-colonization-iac-2017" TargetMode="External"/><Relationship Id="rId8" Type="http://schemas.openxmlformats.org/officeDocument/2006/relationships/endnotes" Target="endnotes.xml"/><Relationship Id="rId51" Type="http://schemas.openxmlformats.org/officeDocument/2006/relationships/hyperlink" Target="http://www.buran.ru/htm/shutle.htm"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yperlink" Target="https://avianews.info/raketa-nositel-chanchzhen-9-poletit-v-2030-godu-i-klyuchevye-tehnologii-dlef-etogo-uzhe-est/" TargetMode="External"/><Relationship Id="rId59" Type="http://schemas.openxmlformats.org/officeDocument/2006/relationships/hyperlink" Target="http://www.roscocmos.ru" TargetMode="External"/><Relationship Id="rId67" Type="http://schemas.microsoft.com/office/2011/relationships/people" Target="people.xml"/><Relationship Id="rId20" Type="http://schemas.openxmlformats.org/officeDocument/2006/relationships/image" Target="media/image11.png"/><Relationship Id="rId41" Type="http://schemas.openxmlformats.org/officeDocument/2006/relationships/hyperlink" Target="http://www.thespacereview.com/article/1579/1" TargetMode="External"/><Relationship Id="rId54" Type="http://schemas.openxmlformats.org/officeDocument/2006/relationships/hyperlink" Target="https://ru.wikipedia.org/wiki/&#1044;&#1072;&#1081;&#1089;&#1086;&#1085;,_&#1060;&#1088;&#1080;&#1084;&#1077;&#1085;" TargetMode="External"/><Relationship Id="rId62" Type="http://schemas.openxmlformats.org/officeDocument/2006/relationships/hyperlink" Target="https://moonvillageassociation.org/about/working-groups"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E0E95D-B2FD-46DE-98B9-C8B15D11F4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942</TotalTime>
  <Pages>1</Pages>
  <Words>16375</Words>
  <Characters>93341</Characters>
  <Application>Microsoft Office Word</Application>
  <DocSecurity>0</DocSecurity>
  <Lines>777</Lines>
  <Paragraphs>218</Paragraphs>
  <ScaleCrop>false</ScaleCrop>
  <HeadingPairs>
    <vt:vector size="2" baseType="variant">
      <vt:variant>
        <vt:lpstr>Название</vt:lpstr>
      </vt:variant>
      <vt:variant>
        <vt:i4>1</vt:i4>
      </vt:variant>
    </vt:vector>
  </HeadingPairs>
  <TitlesOfParts>
    <vt:vector size="1" baseType="lpstr">
      <vt:lpstr/>
    </vt:vector>
  </TitlesOfParts>
  <Company>ГП КБ "Южное"</Company>
  <LinksUpToDate>false</LinksUpToDate>
  <CharactersWithSpaces>109498</CharactersWithSpaces>
  <SharedDoc>false</SharedDoc>
  <HLinks>
    <vt:vector size="294" baseType="variant">
      <vt:variant>
        <vt:i4>3539047</vt:i4>
      </vt:variant>
      <vt:variant>
        <vt:i4>228</vt:i4>
      </vt:variant>
      <vt:variant>
        <vt:i4>0</vt:i4>
      </vt:variant>
      <vt:variant>
        <vt:i4>5</vt:i4>
      </vt:variant>
      <vt:variant>
        <vt:lpwstr>https://www.theverge.com/2017/9/29/16378802/elon-musk-mars-plan-rocket-spaceship-colonization-iac-2017</vt:lpwstr>
      </vt:variant>
      <vt:variant>
        <vt:lpwstr/>
      </vt:variant>
      <vt:variant>
        <vt:i4>917588</vt:i4>
      </vt:variant>
      <vt:variant>
        <vt:i4>225</vt:i4>
      </vt:variant>
      <vt:variant>
        <vt:i4>0</vt:i4>
      </vt:variant>
      <vt:variant>
        <vt:i4>5</vt:i4>
      </vt:variant>
      <vt:variant>
        <vt:lpwstr>https://www.theverge.com/2017/7/12/15958164/moon-express-robot-landers-private-mining-outpost</vt:lpwstr>
      </vt:variant>
      <vt:variant>
        <vt:lpwstr/>
      </vt:variant>
      <vt:variant>
        <vt:i4>6553657</vt:i4>
      </vt:variant>
      <vt:variant>
        <vt:i4>222</vt:i4>
      </vt:variant>
      <vt:variant>
        <vt:i4>0</vt:i4>
      </vt:variant>
      <vt:variant>
        <vt:i4>5</vt:i4>
      </vt:variant>
      <vt:variant>
        <vt:lpwstr>https://moonvillageassociation.org/about/working-groups</vt:lpwstr>
      </vt:variant>
      <vt:variant>
        <vt:lpwstr/>
      </vt:variant>
      <vt:variant>
        <vt:i4>4653073</vt:i4>
      </vt:variant>
      <vt:variant>
        <vt:i4>219</vt:i4>
      </vt:variant>
      <vt:variant>
        <vt:i4>0</vt:i4>
      </vt:variant>
      <vt:variant>
        <vt:i4>5</vt:i4>
      </vt:variant>
      <vt:variant>
        <vt:lpwstr>https://www.iso.org/home.html</vt:lpwstr>
      </vt:variant>
      <vt:variant>
        <vt:lpwstr/>
      </vt:variant>
      <vt:variant>
        <vt:i4>1638411</vt:i4>
      </vt:variant>
      <vt:variant>
        <vt:i4>216</vt:i4>
      </vt:variant>
      <vt:variant>
        <vt:i4>0</vt:i4>
      </vt:variant>
      <vt:variant>
        <vt:i4>5</vt:i4>
      </vt:variant>
      <vt:variant>
        <vt:lpwstr>http://www.roscocmos.ru/202/</vt:lpwstr>
      </vt:variant>
      <vt:variant>
        <vt:lpwstr/>
      </vt:variant>
      <vt:variant>
        <vt:i4>393227</vt:i4>
      </vt:variant>
      <vt:variant>
        <vt:i4>213</vt:i4>
      </vt:variant>
      <vt:variant>
        <vt:i4>0</vt:i4>
      </vt:variant>
      <vt:variant>
        <vt:i4>5</vt:i4>
      </vt:variant>
      <vt:variant>
        <vt:lpwstr>http://www.roscocmos.ru/</vt:lpwstr>
      </vt:variant>
      <vt:variant>
        <vt:lpwstr/>
      </vt:variant>
      <vt:variant>
        <vt:i4>7077997</vt:i4>
      </vt:variant>
      <vt:variant>
        <vt:i4>210</vt:i4>
      </vt:variant>
      <vt:variant>
        <vt:i4>0</vt:i4>
      </vt:variant>
      <vt:variant>
        <vt:i4>5</vt:i4>
      </vt:variant>
      <vt:variant>
        <vt:lpwstr>https://www.nasa.gov/feature/nasa-outlines-new-lunar-science-human exploration-missions</vt:lpwstr>
      </vt:variant>
      <vt:variant>
        <vt:lpwstr/>
      </vt:variant>
      <vt:variant>
        <vt:i4>7209032</vt:i4>
      </vt:variant>
      <vt:variant>
        <vt:i4>207</vt:i4>
      </vt:variant>
      <vt:variant>
        <vt:i4>0</vt:i4>
      </vt:variant>
      <vt:variant>
        <vt:i4>5</vt:i4>
      </vt:variant>
      <vt:variant>
        <vt:lpwstr>https://ru.wikipedia.org/wiki/Большой_адронный_коллайдер</vt:lpwstr>
      </vt:variant>
      <vt:variant>
        <vt:lpwstr/>
      </vt:variant>
      <vt:variant>
        <vt:i4>1573979</vt:i4>
      </vt:variant>
      <vt:variant>
        <vt:i4>204</vt:i4>
      </vt:variant>
      <vt:variant>
        <vt:i4>0</vt:i4>
      </vt:variant>
      <vt:variant>
        <vt:i4>5</vt:i4>
      </vt:variant>
      <vt:variant>
        <vt:lpwstr>https://ru.wikipedia.org/wiki/Кларк,_Артур_Чарльз</vt:lpwstr>
      </vt:variant>
      <vt:variant>
        <vt:lpwstr/>
      </vt:variant>
      <vt:variant>
        <vt:i4>73139326</vt:i4>
      </vt:variant>
      <vt:variant>
        <vt:i4>201</vt:i4>
      </vt:variant>
      <vt:variant>
        <vt:i4>0</vt:i4>
      </vt:variant>
      <vt:variant>
        <vt:i4>5</vt:i4>
      </vt:variant>
      <vt:variant>
        <vt:lpwstr>https://ru.wikipedia.org/wiki/Азимов,_Айзек</vt:lpwstr>
      </vt:variant>
      <vt:variant>
        <vt:lpwstr/>
      </vt:variant>
      <vt:variant>
        <vt:i4>6553653</vt:i4>
      </vt:variant>
      <vt:variant>
        <vt:i4>198</vt:i4>
      </vt:variant>
      <vt:variant>
        <vt:i4>0</vt:i4>
      </vt:variant>
      <vt:variant>
        <vt:i4>5</vt:i4>
      </vt:variant>
      <vt:variant>
        <vt:lpwstr>https://ru.wikipedia.org/wiki/Дайсон,_Фримен</vt:lpwstr>
      </vt:variant>
      <vt:variant>
        <vt:lpwstr/>
      </vt:variant>
      <vt:variant>
        <vt:i4>2162746</vt:i4>
      </vt:variant>
      <vt:variant>
        <vt:i4>195</vt:i4>
      </vt:variant>
      <vt:variant>
        <vt:i4>0</vt:i4>
      </vt:variant>
      <vt:variant>
        <vt:i4>5</vt:i4>
      </vt:variant>
      <vt:variant>
        <vt:lpwstr>https://ria.ru/spravka/20160721/1472409900.html</vt:lpwstr>
      </vt:variant>
      <vt:variant>
        <vt:lpwstr/>
      </vt:variant>
      <vt:variant>
        <vt:i4>6029396</vt:i4>
      </vt:variant>
      <vt:variant>
        <vt:i4>192</vt:i4>
      </vt:variant>
      <vt:variant>
        <vt:i4>0</vt:i4>
      </vt:variant>
      <vt:variant>
        <vt:i4>5</vt:i4>
      </vt:variant>
      <vt:variant>
        <vt:lpwstr>https://geektimes.ru/post/211891</vt:lpwstr>
      </vt:variant>
      <vt:variant>
        <vt:lpwstr/>
      </vt:variant>
      <vt:variant>
        <vt:i4>3080234</vt:i4>
      </vt:variant>
      <vt:variant>
        <vt:i4>189</vt:i4>
      </vt:variant>
      <vt:variant>
        <vt:i4>0</vt:i4>
      </vt:variant>
      <vt:variant>
        <vt:i4>5</vt:i4>
      </vt:variant>
      <vt:variant>
        <vt:lpwstr>http://www.buran.ru/htm/shutle.htm</vt:lpwstr>
      </vt:variant>
      <vt:variant>
        <vt:lpwstr/>
      </vt:variant>
      <vt:variant>
        <vt:i4>4718615</vt:i4>
      </vt:variant>
      <vt:variant>
        <vt:i4>186</vt:i4>
      </vt:variant>
      <vt:variant>
        <vt:i4>0</vt:i4>
      </vt:variant>
      <vt:variant>
        <vt:i4>5</vt:i4>
      </vt:variant>
      <vt:variant>
        <vt:lpwstr>https://cndc.com/2018/11/29/nasa-picks-9-companies-to-compete-for-lunar-transportation-contracts.html</vt:lpwstr>
      </vt:variant>
      <vt:variant>
        <vt:lpwstr/>
      </vt:variant>
      <vt:variant>
        <vt:i4>3997743</vt:i4>
      </vt:variant>
      <vt:variant>
        <vt:i4>183</vt:i4>
      </vt:variant>
      <vt:variant>
        <vt:i4>0</vt:i4>
      </vt:variant>
      <vt:variant>
        <vt:i4>5</vt:i4>
      </vt:variant>
      <vt:variant>
        <vt:lpwstr>https://regnum.ru/news/2569444.html</vt:lpwstr>
      </vt:variant>
      <vt:variant>
        <vt:lpwstr/>
      </vt:variant>
      <vt:variant>
        <vt:i4>5832771</vt:i4>
      </vt:variant>
      <vt:variant>
        <vt:i4>180</vt:i4>
      </vt:variant>
      <vt:variant>
        <vt:i4>0</vt:i4>
      </vt:variant>
      <vt:variant>
        <vt:i4>5</vt:i4>
      </vt:variant>
      <vt:variant>
        <vt:lpwstr>http://www.nasa.gov/moon</vt:lpwstr>
      </vt:variant>
      <vt:variant>
        <vt:lpwstr/>
      </vt:variant>
      <vt:variant>
        <vt:i4>7340157</vt:i4>
      </vt:variant>
      <vt:variant>
        <vt:i4>177</vt:i4>
      </vt:variant>
      <vt:variant>
        <vt:i4>0</vt:i4>
      </vt:variant>
      <vt:variant>
        <vt:i4>5</vt:i4>
      </vt:variant>
      <vt:variant>
        <vt:lpwstr>https://globalspaceexpoloration.org/?p=774</vt:lpwstr>
      </vt:variant>
      <vt:variant>
        <vt:lpwstr/>
      </vt:variant>
      <vt:variant>
        <vt:i4>7798817</vt:i4>
      </vt:variant>
      <vt:variant>
        <vt:i4>174</vt:i4>
      </vt:variant>
      <vt:variant>
        <vt:i4>0</vt:i4>
      </vt:variant>
      <vt:variant>
        <vt:i4>5</vt:i4>
      </vt:variant>
      <vt:variant>
        <vt:lpwstr>https://avianews.info/raketa-nositel-chanchzhen-9-poletit-v-2030-godu-i-klyuchevye-tehnologii-dlef-etogo-uzhe-est/</vt:lpwstr>
      </vt:variant>
      <vt:variant>
        <vt:lpwstr/>
      </vt:variant>
      <vt:variant>
        <vt:i4>3997800</vt:i4>
      </vt:variant>
      <vt:variant>
        <vt:i4>171</vt:i4>
      </vt:variant>
      <vt:variant>
        <vt:i4>0</vt:i4>
      </vt:variant>
      <vt:variant>
        <vt:i4>5</vt:i4>
      </vt:variant>
      <vt:variant>
        <vt:lpwstr>https://ria.ru/20190209/1550624484.html</vt:lpwstr>
      </vt:variant>
      <vt:variant>
        <vt:lpwstr/>
      </vt:variant>
      <vt:variant>
        <vt:i4>1704003</vt:i4>
      </vt:variant>
      <vt:variant>
        <vt:i4>168</vt:i4>
      </vt:variant>
      <vt:variant>
        <vt:i4>0</vt:i4>
      </vt:variant>
      <vt:variant>
        <vt:i4>5</vt:i4>
      </vt:variant>
      <vt:variant>
        <vt:lpwstr>https://iz.ru/news/548379</vt:lpwstr>
      </vt:variant>
      <vt:variant>
        <vt:lpwstr/>
      </vt:variant>
      <vt:variant>
        <vt:i4>4390912</vt:i4>
      </vt:variant>
      <vt:variant>
        <vt:i4>165</vt:i4>
      </vt:variant>
      <vt:variant>
        <vt:i4>0</vt:i4>
      </vt:variant>
      <vt:variant>
        <vt:i4>5</vt:i4>
      </vt:variant>
      <vt:variant>
        <vt:lpwstr>http://www.thespacereview.com/article/1579/1</vt:lpwstr>
      </vt:variant>
      <vt:variant>
        <vt:lpwstr/>
      </vt:variant>
      <vt:variant>
        <vt:i4>2228259</vt:i4>
      </vt:variant>
      <vt:variant>
        <vt:i4>162</vt:i4>
      </vt:variant>
      <vt:variant>
        <vt:i4>0</vt:i4>
      </vt:variant>
      <vt:variant>
        <vt:i4>5</vt:i4>
      </vt:variant>
      <vt:variant>
        <vt:lpwstr>https://www.rbc.ru/society/06/04/2011/5703e5c19a79473c0df1c7e6</vt:lpwstr>
      </vt:variant>
      <vt:variant>
        <vt:lpwstr/>
      </vt:variant>
      <vt:variant>
        <vt:i4>4390912</vt:i4>
      </vt:variant>
      <vt:variant>
        <vt:i4>159</vt:i4>
      </vt:variant>
      <vt:variant>
        <vt:i4>0</vt:i4>
      </vt:variant>
      <vt:variant>
        <vt:i4>5</vt:i4>
      </vt:variant>
      <vt:variant>
        <vt:lpwstr>http://www.thespacereview.com/article/1579/1</vt:lpwstr>
      </vt:variant>
      <vt:variant>
        <vt:lpwstr/>
      </vt:variant>
      <vt:variant>
        <vt:i4>1376304</vt:i4>
      </vt:variant>
      <vt:variant>
        <vt:i4>146</vt:i4>
      </vt:variant>
      <vt:variant>
        <vt:i4>0</vt:i4>
      </vt:variant>
      <vt:variant>
        <vt:i4>5</vt:i4>
      </vt:variant>
      <vt:variant>
        <vt:lpwstr/>
      </vt:variant>
      <vt:variant>
        <vt:lpwstr>_Toc24553142</vt:lpwstr>
      </vt:variant>
      <vt:variant>
        <vt:i4>1441840</vt:i4>
      </vt:variant>
      <vt:variant>
        <vt:i4>140</vt:i4>
      </vt:variant>
      <vt:variant>
        <vt:i4>0</vt:i4>
      </vt:variant>
      <vt:variant>
        <vt:i4>5</vt:i4>
      </vt:variant>
      <vt:variant>
        <vt:lpwstr/>
      </vt:variant>
      <vt:variant>
        <vt:lpwstr>_Toc24553141</vt:lpwstr>
      </vt:variant>
      <vt:variant>
        <vt:i4>1507376</vt:i4>
      </vt:variant>
      <vt:variant>
        <vt:i4>134</vt:i4>
      </vt:variant>
      <vt:variant>
        <vt:i4>0</vt:i4>
      </vt:variant>
      <vt:variant>
        <vt:i4>5</vt:i4>
      </vt:variant>
      <vt:variant>
        <vt:lpwstr/>
      </vt:variant>
      <vt:variant>
        <vt:lpwstr>_Toc24553140</vt:lpwstr>
      </vt:variant>
      <vt:variant>
        <vt:i4>1966135</vt:i4>
      </vt:variant>
      <vt:variant>
        <vt:i4>128</vt:i4>
      </vt:variant>
      <vt:variant>
        <vt:i4>0</vt:i4>
      </vt:variant>
      <vt:variant>
        <vt:i4>5</vt:i4>
      </vt:variant>
      <vt:variant>
        <vt:lpwstr/>
      </vt:variant>
      <vt:variant>
        <vt:lpwstr>_Toc24553139</vt:lpwstr>
      </vt:variant>
      <vt:variant>
        <vt:i4>2031671</vt:i4>
      </vt:variant>
      <vt:variant>
        <vt:i4>122</vt:i4>
      </vt:variant>
      <vt:variant>
        <vt:i4>0</vt:i4>
      </vt:variant>
      <vt:variant>
        <vt:i4>5</vt:i4>
      </vt:variant>
      <vt:variant>
        <vt:lpwstr/>
      </vt:variant>
      <vt:variant>
        <vt:lpwstr>_Toc24553138</vt:lpwstr>
      </vt:variant>
      <vt:variant>
        <vt:i4>1048631</vt:i4>
      </vt:variant>
      <vt:variant>
        <vt:i4>116</vt:i4>
      </vt:variant>
      <vt:variant>
        <vt:i4>0</vt:i4>
      </vt:variant>
      <vt:variant>
        <vt:i4>5</vt:i4>
      </vt:variant>
      <vt:variant>
        <vt:lpwstr/>
      </vt:variant>
      <vt:variant>
        <vt:lpwstr>_Toc24553137</vt:lpwstr>
      </vt:variant>
      <vt:variant>
        <vt:i4>1114167</vt:i4>
      </vt:variant>
      <vt:variant>
        <vt:i4>110</vt:i4>
      </vt:variant>
      <vt:variant>
        <vt:i4>0</vt:i4>
      </vt:variant>
      <vt:variant>
        <vt:i4>5</vt:i4>
      </vt:variant>
      <vt:variant>
        <vt:lpwstr/>
      </vt:variant>
      <vt:variant>
        <vt:lpwstr>_Toc24553136</vt:lpwstr>
      </vt:variant>
      <vt:variant>
        <vt:i4>1179703</vt:i4>
      </vt:variant>
      <vt:variant>
        <vt:i4>104</vt:i4>
      </vt:variant>
      <vt:variant>
        <vt:i4>0</vt:i4>
      </vt:variant>
      <vt:variant>
        <vt:i4>5</vt:i4>
      </vt:variant>
      <vt:variant>
        <vt:lpwstr/>
      </vt:variant>
      <vt:variant>
        <vt:lpwstr>_Toc24553135</vt:lpwstr>
      </vt:variant>
      <vt:variant>
        <vt:i4>1245239</vt:i4>
      </vt:variant>
      <vt:variant>
        <vt:i4>98</vt:i4>
      </vt:variant>
      <vt:variant>
        <vt:i4>0</vt:i4>
      </vt:variant>
      <vt:variant>
        <vt:i4>5</vt:i4>
      </vt:variant>
      <vt:variant>
        <vt:lpwstr/>
      </vt:variant>
      <vt:variant>
        <vt:lpwstr>_Toc24553134</vt:lpwstr>
      </vt:variant>
      <vt:variant>
        <vt:i4>1310775</vt:i4>
      </vt:variant>
      <vt:variant>
        <vt:i4>92</vt:i4>
      </vt:variant>
      <vt:variant>
        <vt:i4>0</vt:i4>
      </vt:variant>
      <vt:variant>
        <vt:i4>5</vt:i4>
      </vt:variant>
      <vt:variant>
        <vt:lpwstr/>
      </vt:variant>
      <vt:variant>
        <vt:lpwstr>_Toc24553133</vt:lpwstr>
      </vt:variant>
      <vt:variant>
        <vt:i4>1376311</vt:i4>
      </vt:variant>
      <vt:variant>
        <vt:i4>86</vt:i4>
      </vt:variant>
      <vt:variant>
        <vt:i4>0</vt:i4>
      </vt:variant>
      <vt:variant>
        <vt:i4>5</vt:i4>
      </vt:variant>
      <vt:variant>
        <vt:lpwstr/>
      </vt:variant>
      <vt:variant>
        <vt:lpwstr>_Toc24553132</vt:lpwstr>
      </vt:variant>
      <vt:variant>
        <vt:i4>1441847</vt:i4>
      </vt:variant>
      <vt:variant>
        <vt:i4>80</vt:i4>
      </vt:variant>
      <vt:variant>
        <vt:i4>0</vt:i4>
      </vt:variant>
      <vt:variant>
        <vt:i4>5</vt:i4>
      </vt:variant>
      <vt:variant>
        <vt:lpwstr/>
      </vt:variant>
      <vt:variant>
        <vt:lpwstr>_Toc24553131</vt:lpwstr>
      </vt:variant>
      <vt:variant>
        <vt:i4>1507383</vt:i4>
      </vt:variant>
      <vt:variant>
        <vt:i4>74</vt:i4>
      </vt:variant>
      <vt:variant>
        <vt:i4>0</vt:i4>
      </vt:variant>
      <vt:variant>
        <vt:i4>5</vt:i4>
      </vt:variant>
      <vt:variant>
        <vt:lpwstr/>
      </vt:variant>
      <vt:variant>
        <vt:lpwstr>_Toc24553130</vt:lpwstr>
      </vt:variant>
      <vt:variant>
        <vt:i4>1966134</vt:i4>
      </vt:variant>
      <vt:variant>
        <vt:i4>68</vt:i4>
      </vt:variant>
      <vt:variant>
        <vt:i4>0</vt:i4>
      </vt:variant>
      <vt:variant>
        <vt:i4>5</vt:i4>
      </vt:variant>
      <vt:variant>
        <vt:lpwstr/>
      </vt:variant>
      <vt:variant>
        <vt:lpwstr>_Toc24553129</vt:lpwstr>
      </vt:variant>
      <vt:variant>
        <vt:i4>2031670</vt:i4>
      </vt:variant>
      <vt:variant>
        <vt:i4>62</vt:i4>
      </vt:variant>
      <vt:variant>
        <vt:i4>0</vt:i4>
      </vt:variant>
      <vt:variant>
        <vt:i4>5</vt:i4>
      </vt:variant>
      <vt:variant>
        <vt:lpwstr/>
      </vt:variant>
      <vt:variant>
        <vt:lpwstr>_Toc24553128</vt:lpwstr>
      </vt:variant>
      <vt:variant>
        <vt:i4>1048630</vt:i4>
      </vt:variant>
      <vt:variant>
        <vt:i4>56</vt:i4>
      </vt:variant>
      <vt:variant>
        <vt:i4>0</vt:i4>
      </vt:variant>
      <vt:variant>
        <vt:i4>5</vt:i4>
      </vt:variant>
      <vt:variant>
        <vt:lpwstr/>
      </vt:variant>
      <vt:variant>
        <vt:lpwstr>_Toc24553127</vt:lpwstr>
      </vt:variant>
      <vt:variant>
        <vt:i4>1114166</vt:i4>
      </vt:variant>
      <vt:variant>
        <vt:i4>50</vt:i4>
      </vt:variant>
      <vt:variant>
        <vt:i4>0</vt:i4>
      </vt:variant>
      <vt:variant>
        <vt:i4>5</vt:i4>
      </vt:variant>
      <vt:variant>
        <vt:lpwstr/>
      </vt:variant>
      <vt:variant>
        <vt:lpwstr>_Toc24553126</vt:lpwstr>
      </vt:variant>
      <vt:variant>
        <vt:i4>1179702</vt:i4>
      </vt:variant>
      <vt:variant>
        <vt:i4>44</vt:i4>
      </vt:variant>
      <vt:variant>
        <vt:i4>0</vt:i4>
      </vt:variant>
      <vt:variant>
        <vt:i4>5</vt:i4>
      </vt:variant>
      <vt:variant>
        <vt:lpwstr/>
      </vt:variant>
      <vt:variant>
        <vt:lpwstr>_Toc24553125</vt:lpwstr>
      </vt:variant>
      <vt:variant>
        <vt:i4>1245238</vt:i4>
      </vt:variant>
      <vt:variant>
        <vt:i4>38</vt:i4>
      </vt:variant>
      <vt:variant>
        <vt:i4>0</vt:i4>
      </vt:variant>
      <vt:variant>
        <vt:i4>5</vt:i4>
      </vt:variant>
      <vt:variant>
        <vt:lpwstr/>
      </vt:variant>
      <vt:variant>
        <vt:lpwstr>_Toc24553124</vt:lpwstr>
      </vt:variant>
      <vt:variant>
        <vt:i4>1310774</vt:i4>
      </vt:variant>
      <vt:variant>
        <vt:i4>32</vt:i4>
      </vt:variant>
      <vt:variant>
        <vt:i4>0</vt:i4>
      </vt:variant>
      <vt:variant>
        <vt:i4>5</vt:i4>
      </vt:variant>
      <vt:variant>
        <vt:lpwstr/>
      </vt:variant>
      <vt:variant>
        <vt:lpwstr>_Toc24553123</vt:lpwstr>
      </vt:variant>
      <vt:variant>
        <vt:i4>1376310</vt:i4>
      </vt:variant>
      <vt:variant>
        <vt:i4>26</vt:i4>
      </vt:variant>
      <vt:variant>
        <vt:i4>0</vt:i4>
      </vt:variant>
      <vt:variant>
        <vt:i4>5</vt:i4>
      </vt:variant>
      <vt:variant>
        <vt:lpwstr/>
      </vt:variant>
      <vt:variant>
        <vt:lpwstr>_Toc24553122</vt:lpwstr>
      </vt:variant>
      <vt:variant>
        <vt:i4>1441846</vt:i4>
      </vt:variant>
      <vt:variant>
        <vt:i4>20</vt:i4>
      </vt:variant>
      <vt:variant>
        <vt:i4>0</vt:i4>
      </vt:variant>
      <vt:variant>
        <vt:i4>5</vt:i4>
      </vt:variant>
      <vt:variant>
        <vt:lpwstr/>
      </vt:variant>
      <vt:variant>
        <vt:lpwstr>_Toc24553121</vt:lpwstr>
      </vt:variant>
      <vt:variant>
        <vt:i4>1507382</vt:i4>
      </vt:variant>
      <vt:variant>
        <vt:i4>14</vt:i4>
      </vt:variant>
      <vt:variant>
        <vt:i4>0</vt:i4>
      </vt:variant>
      <vt:variant>
        <vt:i4>5</vt:i4>
      </vt:variant>
      <vt:variant>
        <vt:lpwstr/>
      </vt:variant>
      <vt:variant>
        <vt:lpwstr>_Toc24553120</vt:lpwstr>
      </vt:variant>
      <vt:variant>
        <vt:i4>1966133</vt:i4>
      </vt:variant>
      <vt:variant>
        <vt:i4>8</vt:i4>
      </vt:variant>
      <vt:variant>
        <vt:i4>0</vt:i4>
      </vt:variant>
      <vt:variant>
        <vt:i4>5</vt:i4>
      </vt:variant>
      <vt:variant>
        <vt:lpwstr/>
      </vt:variant>
      <vt:variant>
        <vt:lpwstr>_Toc24553119</vt:lpwstr>
      </vt:variant>
      <vt:variant>
        <vt:i4>2031669</vt:i4>
      </vt:variant>
      <vt:variant>
        <vt:i4>2</vt:i4>
      </vt:variant>
      <vt:variant>
        <vt:i4>0</vt:i4>
      </vt:variant>
      <vt:variant>
        <vt:i4>5</vt:i4>
      </vt:variant>
      <vt:variant>
        <vt:lpwstr/>
      </vt:variant>
      <vt:variant>
        <vt:lpwstr>_Toc24553118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Огородник Игорь Стефанович</dc:creator>
  <cp:keywords/>
  <cp:lastModifiedBy>YSDO_Terekhova</cp:lastModifiedBy>
  <cp:revision>49</cp:revision>
  <cp:lastPrinted>2019-11-29T11:31:00Z</cp:lastPrinted>
  <dcterms:created xsi:type="dcterms:W3CDTF">2019-11-14T13:47:00Z</dcterms:created>
  <dcterms:modified xsi:type="dcterms:W3CDTF">2019-11-29T11:31:00Z</dcterms:modified>
</cp:coreProperties>
</file>